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EC1F8D" w14:textId="77777777" w:rsidR="00397BB3" w:rsidRPr="00860381" w:rsidRDefault="00397BB3" w:rsidP="00397BB3">
      <w:pPr>
        <w:spacing w:line="0" w:lineRule="atLeast"/>
        <w:jc w:val="center"/>
        <w:rPr>
          <w:rFonts w:eastAsia="Times New Roman"/>
          <w:b/>
          <w:i/>
          <w:sz w:val="36"/>
          <w:szCs w:val="36"/>
          <w:u w:val="single"/>
          <w:lang w:eastAsia="ru-RU"/>
        </w:rPr>
      </w:pPr>
      <w:r w:rsidRPr="00860381">
        <w:rPr>
          <w:rFonts w:eastAsia="Times New Roman"/>
          <w:b/>
          <w:i/>
          <w:sz w:val="36"/>
          <w:szCs w:val="36"/>
          <w:u w:val="single"/>
          <w:lang w:eastAsia="ru-RU"/>
        </w:rPr>
        <w:t>Содержание</w:t>
      </w:r>
    </w:p>
    <w:tbl>
      <w:tblPr>
        <w:tblpPr w:leftFromText="180" w:rightFromText="180" w:vertAnchor="text" w:horzAnchor="margin" w:tblpX="75" w:tblpY="200"/>
        <w:tblW w:w="10173" w:type="dxa"/>
        <w:tblLayout w:type="fixed"/>
        <w:tblLook w:val="04A0" w:firstRow="1" w:lastRow="0" w:firstColumn="1" w:lastColumn="0" w:noHBand="0" w:noVBand="1"/>
      </w:tblPr>
      <w:tblGrid>
        <w:gridCol w:w="885"/>
        <w:gridCol w:w="8437"/>
        <w:gridCol w:w="851"/>
      </w:tblGrid>
      <w:tr w:rsidR="00397BB3" w:rsidRPr="00860381" w14:paraId="551E36CC" w14:textId="77777777" w:rsidTr="00397BB3">
        <w:trPr>
          <w:trHeight w:val="1037"/>
        </w:trPr>
        <w:tc>
          <w:tcPr>
            <w:tcW w:w="885" w:type="dxa"/>
          </w:tcPr>
          <w:p w14:paraId="258345C8" w14:textId="77777777" w:rsidR="00397BB3" w:rsidRPr="00860381" w:rsidRDefault="00397BB3" w:rsidP="00397BB3">
            <w:pPr>
              <w:spacing w:line="0" w:lineRule="atLeast"/>
              <w:rPr>
                <w:rFonts w:eastAsia="Times New Roman"/>
                <w:b/>
                <w:sz w:val="32"/>
                <w:szCs w:val="36"/>
                <w:lang w:eastAsia="ru-RU"/>
              </w:rPr>
            </w:pPr>
            <w:r w:rsidRPr="00860381">
              <w:rPr>
                <w:b/>
                <w:sz w:val="32"/>
                <w:szCs w:val="20"/>
                <w:lang w:val="en-US"/>
              </w:rPr>
              <w:t>I</w:t>
            </w:r>
            <w:r w:rsidRPr="00860381">
              <w:rPr>
                <w:rFonts w:eastAsia="Times New Roman"/>
                <w:b/>
                <w:sz w:val="32"/>
                <w:szCs w:val="36"/>
                <w:lang w:eastAsia="ru-RU"/>
              </w:rPr>
              <w:t>.</w:t>
            </w:r>
          </w:p>
          <w:p w14:paraId="3818D02A" w14:textId="77777777" w:rsidR="00397BB3" w:rsidRPr="00860381" w:rsidRDefault="00397BB3" w:rsidP="00397BB3">
            <w:pPr>
              <w:spacing w:line="0" w:lineRule="atLeast"/>
              <w:rPr>
                <w:b/>
                <w:sz w:val="32"/>
                <w:szCs w:val="20"/>
              </w:rPr>
            </w:pPr>
          </w:p>
        </w:tc>
        <w:tc>
          <w:tcPr>
            <w:tcW w:w="9288" w:type="dxa"/>
            <w:gridSpan w:val="2"/>
          </w:tcPr>
          <w:p w14:paraId="2AF6B22D" w14:textId="77777777" w:rsidR="00397BB3" w:rsidRPr="00860381" w:rsidRDefault="00397BB3" w:rsidP="00397BB3">
            <w:pPr>
              <w:spacing w:line="0" w:lineRule="atLeast"/>
              <w:jc w:val="both"/>
              <w:rPr>
                <w:rFonts w:eastAsia="Times New Roman"/>
                <w:b/>
                <w:sz w:val="32"/>
                <w:szCs w:val="36"/>
                <w:lang w:eastAsia="ru-RU"/>
              </w:rPr>
            </w:pPr>
            <w:r w:rsidRPr="00860381">
              <w:rPr>
                <w:rFonts w:eastAsia="Times New Roman"/>
                <w:b/>
                <w:sz w:val="32"/>
                <w:szCs w:val="28"/>
                <w:lang w:eastAsia="ru-RU"/>
              </w:rPr>
              <w:t>Решения Совета Гаврилово-Посадского муниципального района</w:t>
            </w:r>
          </w:p>
        </w:tc>
      </w:tr>
      <w:tr w:rsidR="00397BB3" w:rsidRPr="00860381" w14:paraId="7F921CD1" w14:textId="77777777" w:rsidTr="00397BB3">
        <w:trPr>
          <w:trHeight w:val="1037"/>
        </w:trPr>
        <w:tc>
          <w:tcPr>
            <w:tcW w:w="9322" w:type="dxa"/>
            <w:gridSpan w:val="2"/>
          </w:tcPr>
          <w:p w14:paraId="6BC7F4B5" w14:textId="47E2B9E3" w:rsidR="00397BB3" w:rsidRDefault="00397BB3" w:rsidP="00397BB3">
            <w:pPr>
              <w:spacing w:line="0" w:lineRule="atLeast"/>
              <w:ind w:right="-1"/>
              <w:jc w:val="both"/>
              <w:rPr>
                <w:i/>
                <w:sz w:val="28"/>
                <w:szCs w:val="28"/>
              </w:rPr>
            </w:pPr>
            <w:r>
              <w:rPr>
                <w:i/>
                <w:sz w:val="28"/>
                <w:szCs w:val="28"/>
              </w:rPr>
              <w:t>Решение «</w:t>
            </w:r>
            <w:r w:rsidRPr="00397BB3">
              <w:rPr>
                <w:i/>
                <w:sz w:val="28"/>
                <w:szCs w:val="28"/>
              </w:rPr>
              <w:t xml:space="preserve">О внесении изменений в решение Совета Шекшовского сельского </w:t>
            </w:r>
            <w:r w:rsidR="00650204" w:rsidRPr="00397BB3">
              <w:rPr>
                <w:i/>
                <w:sz w:val="28"/>
                <w:szCs w:val="28"/>
              </w:rPr>
              <w:t>поселения Гаврилово</w:t>
            </w:r>
            <w:r w:rsidRPr="00397BB3">
              <w:rPr>
                <w:i/>
                <w:sz w:val="28"/>
                <w:szCs w:val="28"/>
              </w:rPr>
              <w:t>-Посадского муниципального района Ивановской области от 25.07.2014 №1 «Об утверждении генерального плана Шекшовского сельского поселения Гаврилово-Посадского муниципального района Ивановской области»</w:t>
            </w:r>
          </w:p>
          <w:p w14:paraId="5975152E" w14:textId="7103B305" w:rsidR="00397BB3" w:rsidRPr="00860381" w:rsidRDefault="00397BB3" w:rsidP="00397BB3">
            <w:pPr>
              <w:spacing w:line="0" w:lineRule="atLeast"/>
              <w:ind w:right="-1"/>
              <w:jc w:val="both"/>
              <w:rPr>
                <w:b/>
                <w:i/>
                <w:sz w:val="28"/>
                <w:szCs w:val="28"/>
              </w:rPr>
            </w:pPr>
            <w:r>
              <w:rPr>
                <w:b/>
                <w:i/>
                <w:sz w:val="28"/>
                <w:szCs w:val="28"/>
              </w:rPr>
              <w:t>от 28.11.2023 № 212</w:t>
            </w:r>
          </w:p>
          <w:p w14:paraId="7BBA67B7" w14:textId="77777777" w:rsidR="00397BB3" w:rsidRPr="00860381" w:rsidRDefault="00397BB3" w:rsidP="00397BB3">
            <w:pPr>
              <w:spacing w:line="0" w:lineRule="atLeast"/>
              <w:jc w:val="both"/>
              <w:rPr>
                <w:i/>
                <w:sz w:val="32"/>
                <w:szCs w:val="20"/>
              </w:rPr>
            </w:pPr>
          </w:p>
        </w:tc>
        <w:tc>
          <w:tcPr>
            <w:tcW w:w="851" w:type="dxa"/>
          </w:tcPr>
          <w:p w14:paraId="3929DECD" w14:textId="77777777" w:rsidR="00397BB3" w:rsidRDefault="00397BB3" w:rsidP="00397BB3">
            <w:pPr>
              <w:spacing w:line="0" w:lineRule="atLeast"/>
              <w:jc w:val="center"/>
              <w:rPr>
                <w:rFonts w:eastAsia="Times New Roman"/>
                <w:b/>
                <w:i/>
                <w:sz w:val="28"/>
                <w:szCs w:val="36"/>
                <w:lang w:eastAsia="ru-RU"/>
              </w:rPr>
            </w:pPr>
          </w:p>
          <w:p w14:paraId="16553A1D" w14:textId="77777777" w:rsidR="00397BB3" w:rsidRDefault="00397BB3" w:rsidP="00397BB3">
            <w:pPr>
              <w:spacing w:line="0" w:lineRule="atLeast"/>
              <w:jc w:val="center"/>
              <w:rPr>
                <w:rFonts w:eastAsia="Times New Roman"/>
                <w:b/>
                <w:i/>
                <w:sz w:val="28"/>
                <w:szCs w:val="36"/>
                <w:lang w:eastAsia="ru-RU"/>
              </w:rPr>
            </w:pPr>
          </w:p>
          <w:p w14:paraId="5EA323A1" w14:textId="77777777" w:rsidR="00397BB3" w:rsidRDefault="00397BB3" w:rsidP="00397BB3">
            <w:pPr>
              <w:spacing w:line="0" w:lineRule="atLeast"/>
              <w:jc w:val="center"/>
              <w:rPr>
                <w:rFonts w:eastAsia="Times New Roman"/>
                <w:b/>
                <w:i/>
                <w:sz w:val="28"/>
                <w:szCs w:val="36"/>
                <w:lang w:eastAsia="ru-RU"/>
              </w:rPr>
            </w:pPr>
          </w:p>
          <w:p w14:paraId="339AC110" w14:textId="77777777" w:rsidR="00397BB3" w:rsidRDefault="00397BB3" w:rsidP="00397BB3">
            <w:pPr>
              <w:spacing w:line="0" w:lineRule="atLeast"/>
              <w:jc w:val="center"/>
              <w:rPr>
                <w:rFonts w:eastAsia="Times New Roman"/>
                <w:b/>
                <w:i/>
                <w:sz w:val="28"/>
                <w:szCs w:val="36"/>
                <w:lang w:eastAsia="ru-RU"/>
              </w:rPr>
            </w:pPr>
          </w:p>
          <w:p w14:paraId="52ED5A07" w14:textId="77777777" w:rsidR="00397BB3" w:rsidRDefault="00397BB3" w:rsidP="00397BB3">
            <w:pPr>
              <w:spacing w:line="0" w:lineRule="atLeast"/>
              <w:jc w:val="center"/>
              <w:rPr>
                <w:rFonts w:eastAsia="Times New Roman"/>
                <w:b/>
                <w:i/>
                <w:sz w:val="28"/>
                <w:szCs w:val="36"/>
                <w:lang w:eastAsia="ru-RU"/>
              </w:rPr>
            </w:pPr>
          </w:p>
          <w:p w14:paraId="76A3A8DD" w14:textId="77777777" w:rsidR="00397BB3" w:rsidRPr="00860381" w:rsidRDefault="00397BB3" w:rsidP="00397BB3">
            <w:pPr>
              <w:spacing w:line="0" w:lineRule="atLeast"/>
              <w:jc w:val="center"/>
              <w:rPr>
                <w:rFonts w:eastAsia="Times New Roman"/>
                <w:b/>
                <w:i/>
                <w:sz w:val="28"/>
                <w:szCs w:val="36"/>
                <w:lang w:eastAsia="ru-RU"/>
              </w:rPr>
            </w:pPr>
            <w:r>
              <w:rPr>
                <w:rFonts w:eastAsia="Times New Roman"/>
                <w:b/>
                <w:i/>
                <w:sz w:val="28"/>
                <w:szCs w:val="36"/>
                <w:lang w:eastAsia="ru-RU"/>
              </w:rPr>
              <w:t>2</w:t>
            </w:r>
          </w:p>
        </w:tc>
      </w:tr>
    </w:tbl>
    <w:p w14:paraId="23688BEB" w14:textId="77777777" w:rsidR="00397BB3" w:rsidRDefault="00397BB3" w:rsidP="00397BB3">
      <w:pPr>
        <w:tabs>
          <w:tab w:val="left" w:pos="1134"/>
        </w:tabs>
        <w:spacing w:line="0" w:lineRule="atLeast"/>
        <w:contextualSpacing/>
        <w:jc w:val="center"/>
        <w:rPr>
          <w:b/>
          <w:sz w:val="28"/>
          <w:szCs w:val="20"/>
          <w:lang w:eastAsia="x-none"/>
        </w:rPr>
      </w:pPr>
    </w:p>
    <w:p w14:paraId="7CCC71F0" w14:textId="77777777" w:rsidR="00397BB3" w:rsidRDefault="00397BB3" w:rsidP="00397BB3">
      <w:pPr>
        <w:tabs>
          <w:tab w:val="left" w:pos="1134"/>
        </w:tabs>
        <w:spacing w:line="0" w:lineRule="atLeast"/>
        <w:contextualSpacing/>
        <w:jc w:val="center"/>
        <w:rPr>
          <w:b/>
          <w:sz w:val="28"/>
          <w:szCs w:val="20"/>
          <w:lang w:eastAsia="x-none"/>
        </w:rPr>
      </w:pPr>
    </w:p>
    <w:p w14:paraId="4A3BED89" w14:textId="77777777" w:rsidR="00397BB3" w:rsidRDefault="00397BB3" w:rsidP="00397BB3">
      <w:pPr>
        <w:tabs>
          <w:tab w:val="left" w:pos="1134"/>
        </w:tabs>
        <w:spacing w:line="0" w:lineRule="atLeast"/>
        <w:contextualSpacing/>
        <w:jc w:val="center"/>
        <w:rPr>
          <w:b/>
          <w:sz w:val="28"/>
          <w:szCs w:val="20"/>
          <w:lang w:eastAsia="x-none"/>
        </w:rPr>
      </w:pPr>
    </w:p>
    <w:p w14:paraId="78148997" w14:textId="77777777" w:rsidR="00397BB3" w:rsidRDefault="00397BB3" w:rsidP="00397BB3">
      <w:pPr>
        <w:tabs>
          <w:tab w:val="left" w:pos="1134"/>
        </w:tabs>
        <w:spacing w:line="0" w:lineRule="atLeast"/>
        <w:contextualSpacing/>
        <w:jc w:val="center"/>
        <w:rPr>
          <w:b/>
          <w:sz w:val="28"/>
          <w:szCs w:val="20"/>
          <w:lang w:eastAsia="x-none"/>
        </w:rPr>
      </w:pPr>
    </w:p>
    <w:p w14:paraId="46EF6A7A" w14:textId="77777777" w:rsidR="00397BB3" w:rsidRDefault="00397BB3" w:rsidP="00397BB3">
      <w:pPr>
        <w:tabs>
          <w:tab w:val="left" w:pos="1134"/>
        </w:tabs>
        <w:spacing w:line="0" w:lineRule="atLeast"/>
        <w:contextualSpacing/>
        <w:jc w:val="center"/>
        <w:rPr>
          <w:b/>
          <w:sz w:val="28"/>
          <w:szCs w:val="20"/>
          <w:lang w:eastAsia="x-none"/>
        </w:rPr>
      </w:pPr>
    </w:p>
    <w:p w14:paraId="69D4B7A3" w14:textId="77777777" w:rsidR="00397BB3" w:rsidRDefault="00397BB3" w:rsidP="00397BB3">
      <w:pPr>
        <w:tabs>
          <w:tab w:val="left" w:pos="1134"/>
        </w:tabs>
        <w:spacing w:line="0" w:lineRule="atLeast"/>
        <w:contextualSpacing/>
        <w:jc w:val="center"/>
        <w:rPr>
          <w:b/>
          <w:sz w:val="28"/>
          <w:szCs w:val="20"/>
          <w:lang w:eastAsia="x-none"/>
        </w:rPr>
      </w:pPr>
    </w:p>
    <w:p w14:paraId="2095E8F2" w14:textId="77777777" w:rsidR="00397BB3" w:rsidRPr="0043016B" w:rsidRDefault="00397BB3" w:rsidP="00397BB3">
      <w:pPr>
        <w:tabs>
          <w:tab w:val="left" w:pos="1134"/>
        </w:tabs>
        <w:spacing w:line="0" w:lineRule="atLeast"/>
        <w:contextualSpacing/>
        <w:jc w:val="center"/>
        <w:rPr>
          <w:b/>
          <w:sz w:val="28"/>
          <w:szCs w:val="20"/>
          <w:lang w:eastAsia="x-none"/>
        </w:rPr>
      </w:pPr>
    </w:p>
    <w:p w14:paraId="321641A4" w14:textId="77777777" w:rsidR="00397BB3" w:rsidRPr="00860381" w:rsidRDefault="00397BB3" w:rsidP="00397BB3">
      <w:pPr>
        <w:tabs>
          <w:tab w:val="left" w:pos="1134"/>
        </w:tabs>
        <w:spacing w:line="0" w:lineRule="atLeast"/>
        <w:contextualSpacing/>
        <w:jc w:val="center"/>
        <w:rPr>
          <w:b/>
          <w:sz w:val="28"/>
          <w:szCs w:val="20"/>
          <w:lang w:val="x-none" w:eastAsia="x-none"/>
        </w:rPr>
      </w:pPr>
    </w:p>
    <w:p w14:paraId="1AE0ED1F" w14:textId="77777777" w:rsidR="00397BB3" w:rsidRPr="00860381" w:rsidRDefault="00397BB3" w:rsidP="00397BB3">
      <w:pPr>
        <w:tabs>
          <w:tab w:val="left" w:pos="1134"/>
        </w:tabs>
        <w:spacing w:line="0" w:lineRule="atLeast"/>
        <w:contextualSpacing/>
        <w:jc w:val="center"/>
        <w:rPr>
          <w:b/>
          <w:sz w:val="28"/>
          <w:szCs w:val="20"/>
          <w:lang w:val="x-none" w:eastAsia="x-none"/>
        </w:rPr>
      </w:pPr>
    </w:p>
    <w:p w14:paraId="41F58F1C" w14:textId="77777777" w:rsidR="00397BB3" w:rsidRPr="00860381" w:rsidRDefault="00397BB3" w:rsidP="00397BB3">
      <w:pPr>
        <w:tabs>
          <w:tab w:val="left" w:pos="1134"/>
        </w:tabs>
        <w:spacing w:line="0" w:lineRule="atLeast"/>
        <w:contextualSpacing/>
        <w:jc w:val="center"/>
        <w:rPr>
          <w:b/>
          <w:sz w:val="28"/>
          <w:szCs w:val="20"/>
          <w:lang w:val="x-none" w:eastAsia="x-none"/>
        </w:rPr>
      </w:pPr>
    </w:p>
    <w:p w14:paraId="047FFEA4" w14:textId="77777777" w:rsidR="00397BB3" w:rsidRPr="00860381" w:rsidRDefault="00397BB3" w:rsidP="00397BB3">
      <w:pPr>
        <w:tabs>
          <w:tab w:val="left" w:pos="1134"/>
        </w:tabs>
        <w:spacing w:line="0" w:lineRule="atLeast"/>
        <w:contextualSpacing/>
        <w:jc w:val="center"/>
        <w:rPr>
          <w:b/>
          <w:sz w:val="28"/>
          <w:szCs w:val="20"/>
          <w:lang w:val="x-none" w:eastAsia="x-none"/>
        </w:rPr>
      </w:pPr>
    </w:p>
    <w:p w14:paraId="3D588869" w14:textId="77777777" w:rsidR="00397BB3" w:rsidRPr="00860381" w:rsidRDefault="00397BB3" w:rsidP="00397BB3">
      <w:pPr>
        <w:tabs>
          <w:tab w:val="left" w:pos="1134"/>
        </w:tabs>
        <w:spacing w:line="0" w:lineRule="atLeast"/>
        <w:contextualSpacing/>
        <w:jc w:val="center"/>
        <w:rPr>
          <w:b/>
          <w:sz w:val="28"/>
          <w:szCs w:val="20"/>
          <w:lang w:val="x-none" w:eastAsia="x-none"/>
        </w:rPr>
      </w:pPr>
    </w:p>
    <w:p w14:paraId="0875EBC8" w14:textId="77777777" w:rsidR="00397BB3" w:rsidRPr="00860381" w:rsidRDefault="00397BB3" w:rsidP="00397BB3">
      <w:pPr>
        <w:tabs>
          <w:tab w:val="left" w:pos="1134"/>
        </w:tabs>
        <w:spacing w:line="0" w:lineRule="atLeast"/>
        <w:contextualSpacing/>
        <w:jc w:val="center"/>
        <w:rPr>
          <w:b/>
          <w:sz w:val="28"/>
          <w:szCs w:val="20"/>
          <w:lang w:val="x-none" w:eastAsia="x-none"/>
        </w:rPr>
      </w:pPr>
    </w:p>
    <w:p w14:paraId="2EE2FDA5" w14:textId="77777777" w:rsidR="00397BB3" w:rsidRPr="00860381" w:rsidRDefault="00397BB3" w:rsidP="00397BB3">
      <w:pPr>
        <w:tabs>
          <w:tab w:val="left" w:pos="1134"/>
        </w:tabs>
        <w:spacing w:line="0" w:lineRule="atLeast"/>
        <w:contextualSpacing/>
        <w:jc w:val="center"/>
        <w:rPr>
          <w:b/>
          <w:sz w:val="28"/>
          <w:szCs w:val="20"/>
          <w:lang w:val="x-none" w:eastAsia="x-none"/>
        </w:rPr>
      </w:pPr>
    </w:p>
    <w:p w14:paraId="5529804D" w14:textId="77777777" w:rsidR="00397BB3" w:rsidRPr="00860381" w:rsidRDefault="00397BB3" w:rsidP="00397BB3">
      <w:pPr>
        <w:tabs>
          <w:tab w:val="left" w:pos="1134"/>
        </w:tabs>
        <w:spacing w:line="0" w:lineRule="atLeast"/>
        <w:contextualSpacing/>
        <w:jc w:val="center"/>
        <w:rPr>
          <w:b/>
          <w:sz w:val="28"/>
          <w:szCs w:val="20"/>
          <w:lang w:val="x-none" w:eastAsia="x-none"/>
        </w:rPr>
      </w:pPr>
    </w:p>
    <w:p w14:paraId="342BF040" w14:textId="77777777" w:rsidR="00397BB3" w:rsidRPr="00860381" w:rsidRDefault="00397BB3" w:rsidP="00397BB3">
      <w:pPr>
        <w:tabs>
          <w:tab w:val="left" w:pos="1134"/>
        </w:tabs>
        <w:spacing w:line="0" w:lineRule="atLeast"/>
        <w:contextualSpacing/>
        <w:jc w:val="center"/>
        <w:rPr>
          <w:b/>
          <w:sz w:val="28"/>
          <w:szCs w:val="20"/>
          <w:lang w:val="x-none" w:eastAsia="x-none"/>
        </w:rPr>
      </w:pPr>
    </w:p>
    <w:p w14:paraId="14AC9EC5" w14:textId="77777777" w:rsidR="00397BB3" w:rsidRPr="00860381" w:rsidRDefault="00397BB3" w:rsidP="00397BB3">
      <w:pPr>
        <w:tabs>
          <w:tab w:val="left" w:pos="1134"/>
        </w:tabs>
        <w:spacing w:line="0" w:lineRule="atLeast"/>
        <w:contextualSpacing/>
        <w:jc w:val="center"/>
        <w:rPr>
          <w:b/>
          <w:sz w:val="28"/>
          <w:szCs w:val="20"/>
          <w:lang w:val="x-none" w:eastAsia="x-none"/>
        </w:rPr>
      </w:pPr>
    </w:p>
    <w:p w14:paraId="3D53A509" w14:textId="77777777" w:rsidR="00397BB3" w:rsidRPr="00860381" w:rsidRDefault="00397BB3" w:rsidP="00397BB3">
      <w:pPr>
        <w:tabs>
          <w:tab w:val="left" w:pos="1134"/>
        </w:tabs>
        <w:spacing w:line="0" w:lineRule="atLeast"/>
        <w:contextualSpacing/>
        <w:jc w:val="center"/>
        <w:rPr>
          <w:b/>
          <w:sz w:val="28"/>
          <w:szCs w:val="20"/>
          <w:lang w:val="x-none" w:eastAsia="x-none"/>
        </w:rPr>
      </w:pPr>
    </w:p>
    <w:p w14:paraId="4CEF3052" w14:textId="77777777" w:rsidR="00397BB3" w:rsidRPr="00860381" w:rsidRDefault="00397BB3" w:rsidP="00397BB3">
      <w:pPr>
        <w:tabs>
          <w:tab w:val="left" w:pos="1134"/>
        </w:tabs>
        <w:spacing w:line="0" w:lineRule="atLeast"/>
        <w:contextualSpacing/>
        <w:jc w:val="center"/>
        <w:rPr>
          <w:b/>
          <w:sz w:val="28"/>
          <w:szCs w:val="20"/>
          <w:lang w:val="x-none" w:eastAsia="x-none"/>
        </w:rPr>
      </w:pPr>
    </w:p>
    <w:p w14:paraId="0F1DA2C4" w14:textId="77777777" w:rsidR="00397BB3" w:rsidRPr="00860381" w:rsidRDefault="00397BB3" w:rsidP="00397BB3">
      <w:pPr>
        <w:tabs>
          <w:tab w:val="left" w:pos="1134"/>
        </w:tabs>
        <w:spacing w:line="0" w:lineRule="atLeast"/>
        <w:contextualSpacing/>
        <w:jc w:val="center"/>
        <w:rPr>
          <w:b/>
          <w:sz w:val="28"/>
          <w:szCs w:val="20"/>
          <w:lang w:val="x-none" w:eastAsia="x-none"/>
        </w:rPr>
      </w:pPr>
    </w:p>
    <w:p w14:paraId="7EF9FF08" w14:textId="77777777" w:rsidR="00397BB3" w:rsidRDefault="00397BB3" w:rsidP="00397BB3">
      <w:pPr>
        <w:tabs>
          <w:tab w:val="left" w:pos="1134"/>
        </w:tabs>
        <w:spacing w:line="0" w:lineRule="atLeast"/>
        <w:contextualSpacing/>
        <w:jc w:val="center"/>
        <w:rPr>
          <w:b/>
          <w:sz w:val="28"/>
          <w:szCs w:val="20"/>
          <w:lang w:val="x-none" w:eastAsia="x-none"/>
        </w:rPr>
      </w:pPr>
    </w:p>
    <w:p w14:paraId="57B9E132" w14:textId="77777777" w:rsidR="00397BB3" w:rsidRDefault="00397BB3" w:rsidP="00397BB3">
      <w:pPr>
        <w:tabs>
          <w:tab w:val="left" w:pos="1134"/>
        </w:tabs>
        <w:spacing w:line="0" w:lineRule="atLeast"/>
        <w:contextualSpacing/>
        <w:jc w:val="center"/>
        <w:rPr>
          <w:b/>
          <w:sz w:val="28"/>
          <w:szCs w:val="20"/>
          <w:lang w:val="x-none" w:eastAsia="x-none"/>
        </w:rPr>
      </w:pPr>
    </w:p>
    <w:p w14:paraId="11012EC8" w14:textId="77777777" w:rsidR="00397BB3" w:rsidRDefault="00397BB3" w:rsidP="00397BB3">
      <w:pPr>
        <w:tabs>
          <w:tab w:val="left" w:pos="1134"/>
        </w:tabs>
        <w:spacing w:line="0" w:lineRule="atLeast"/>
        <w:contextualSpacing/>
        <w:jc w:val="center"/>
        <w:rPr>
          <w:b/>
          <w:sz w:val="28"/>
          <w:szCs w:val="20"/>
          <w:lang w:val="x-none" w:eastAsia="x-none"/>
        </w:rPr>
      </w:pPr>
    </w:p>
    <w:p w14:paraId="756C6C8B" w14:textId="77777777" w:rsidR="00397BB3" w:rsidRDefault="00397BB3" w:rsidP="00397BB3">
      <w:pPr>
        <w:tabs>
          <w:tab w:val="left" w:pos="1134"/>
        </w:tabs>
        <w:spacing w:line="0" w:lineRule="atLeast"/>
        <w:contextualSpacing/>
        <w:jc w:val="center"/>
        <w:rPr>
          <w:b/>
          <w:sz w:val="28"/>
          <w:szCs w:val="20"/>
          <w:lang w:val="x-none" w:eastAsia="x-none"/>
        </w:rPr>
      </w:pPr>
    </w:p>
    <w:p w14:paraId="5B8D120C" w14:textId="77777777" w:rsidR="00397BB3" w:rsidRDefault="00397BB3" w:rsidP="00397BB3">
      <w:pPr>
        <w:tabs>
          <w:tab w:val="left" w:pos="1134"/>
        </w:tabs>
        <w:spacing w:line="0" w:lineRule="atLeast"/>
        <w:contextualSpacing/>
        <w:jc w:val="center"/>
        <w:rPr>
          <w:b/>
          <w:sz w:val="28"/>
          <w:szCs w:val="20"/>
          <w:lang w:val="x-none" w:eastAsia="x-none"/>
        </w:rPr>
      </w:pPr>
    </w:p>
    <w:p w14:paraId="4DFA3272" w14:textId="77777777" w:rsidR="00397BB3" w:rsidRDefault="00397BB3" w:rsidP="00397BB3">
      <w:pPr>
        <w:tabs>
          <w:tab w:val="left" w:pos="1134"/>
        </w:tabs>
        <w:spacing w:line="0" w:lineRule="atLeast"/>
        <w:contextualSpacing/>
        <w:jc w:val="center"/>
        <w:rPr>
          <w:b/>
          <w:sz w:val="28"/>
          <w:szCs w:val="20"/>
          <w:lang w:val="x-none" w:eastAsia="x-none"/>
        </w:rPr>
      </w:pPr>
    </w:p>
    <w:p w14:paraId="126E2253" w14:textId="77777777" w:rsidR="00397BB3" w:rsidRDefault="00397BB3" w:rsidP="00397BB3">
      <w:pPr>
        <w:tabs>
          <w:tab w:val="left" w:pos="1134"/>
        </w:tabs>
        <w:spacing w:line="0" w:lineRule="atLeast"/>
        <w:contextualSpacing/>
        <w:jc w:val="center"/>
        <w:rPr>
          <w:b/>
          <w:sz w:val="28"/>
          <w:szCs w:val="20"/>
          <w:lang w:val="x-none" w:eastAsia="x-none"/>
        </w:rPr>
      </w:pPr>
    </w:p>
    <w:p w14:paraId="262774A3" w14:textId="77777777" w:rsidR="00397BB3" w:rsidRDefault="00397BB3" w:rsidP="00397BB3">
      <w:pPr>
        <w:tabs>
          <w:tab w:val="left" w:pos="1134"/>
        </w:tabs>
        <w:spacing w:line="0" w:lineRule="atLeast"/>
        <w:contextualSpacing/>
        <w:jc w:val="center"/>
        <w:rPr>
          <w:b/>
          <w:sz w:val="28"/>
          <w:szCs w:val="20"/>
          <w:lang w:val="x-none" w:eastAsia="x-none"/>
        </w:rPr>
      </w:pPr>
    </w:p>
    <w:p w14:paraId="52B26AAE" w14:textId="77777777" w:rsidR="00397BB3" w:rsidRPr="00860381" w:rsidRDefault="00397BB3" w:rsidP="00397BB3">
      <w:pPr>
        <w:tabs>
          <w:tab w:val="left" w:pos="1134"/>
        </w:tabs>
        <w:spacing w:line="0" w:lineRule="atLeast"/>
        <w:contextualSpacing/>
        <w:jc w:val="center"/>
        <w:rPr>
          <w:b/>
          <w:sz w:val="28"/>
          <w:szCs w:val="20"/>
          <w:lang w:val="x-none" w:eastAsia="x-none"/>
        </w:rPr>
      </w:pPr>
    </w:p>
    <w:p w14:paraId="21B36A68" w14:textId="77777777" w:rsidR="00397BB3" w:rsidRPr="00860381" w:rsidRDefault="00397BB3" w:rsidP="00397BB3">
      <w:pPr>
        <w:tabs>
          <w:tab w:val="left" w:pos="1134"/>
        </w:tabs>
        <w:spacing w:line="0" w:lineRule="atLeast"/>
        <w:contextualSpacing/>
        <w:jc w:val="center"/>
        <w:rPr>
          <w:b/>
          <w:sz w:val="28"/>
          <w:szCs w:val="20"/>
          <w:lang w:val="x-none" w:eastAsia="x-none"/>
        </w:rPr>
      </w:pPr>
    </w:p>
    <w:p w14:paraId="7B05DF69" w14:textId="77777777" w:rsidR="00397BB3" w:rsidRPr="00860381" w:rsidRDefault="00397BB3" w:rsidP="00397BB3">
      <w:pPr>
        <w:tabs>
          <w:tab w:val="left" w:pos="1134"/>
        </w:tabs>
        <w:spacing w:line="0" w:lineRule="atLeast"/>
        <w:contextualSpacing/>
        <w:jc w:val="center"/>
        <w:rPr>
          <w:b/>
          <w:sz w:val="28"/>
          <w:szCs w:val="20"/>
          <w:lang w:val="x-none" w:eastAsia="x-none"/>
        </w:rPr>
      </w:pPr>
    </w:p>
    <w:p w14:paraId="2B58B1DD" w14:textId="77777777" w:rsidR="00397BB3" w:rsidRPr="00860381" w:rsidRDefault="00397BB3" w:rsidP="00397BB3">
      <w:pPr>
        <w:tabs>
          <w:tab w:val="left" w:pos="1134"/>
        </w:tabs>
        <w:spacing w:line="0" w:lineRule="atLeast"/>
        <w:contextualSpacing/>
        <w:jc w:val="center"/>
        <w:rPr>
          <w:b/>
          <w:sz w:val="28"/>
          <w:szCs w:val="20"/>
          <w:lang w:val="x-none" w:eastAsia="x-none"/>
        </w:rPr>
      </w:pPr>
    </w:p>
    <w:tbl>
      <w:tblPr>
        <w:tblpPr w:leftFromText="180" w:rightFromText="180" w:vertAnchor="text" w:horzAnchor="margin" w:tblpX="-243" w:tblpY="200"/>
        <w:tblW w:w="9822" w:type="dxa"/>
        <w:tblLayout w:type="fixed"/>
        <w:tblLook w:val="04A0" w:firstRow="1" w:lastRow="0" w:firstColumn="1" w:lastColumn="0" w:noHBand="0" w:noVBand="1"/>
      </w:tblPr>
      <w:tblGrid>
        <w:gridCol w:w="534"/>
        <w:gridCol w:w="9288"/>
      </w:tblGrid>
      <w:tr w:rsidR="00397BB3" w:rsidRPr="00860381" w14:paraId="6CD397C7" w14:textId="77777777" w:rsidTr="00397BB3">
        <w:trPr>
          <w:trHeight w:val="1037"/>
        </w:trPr>
        <w:tc>
          <w:tcPr>
            <w:tcW w:w="534" w:type="dxa"/>
          </w:tcPr>
          <w:p w14:paraId="04AC225D" w14:textId="77777777" w:rsidR="00397BB3" w:rsidRPr="00860381" w:rsidRDefault="00397BB3" w:rsidP="00397BB3">
            <w:pPr>
              <w:spacing w:line="0" w:lineRule="atLeast"/>
              <w:rPr>
                <w:rFonts w:eastAsia="Times New Roman"/>
                <w:b/>
                <w:sz w:val="36"/>
                <w:szCs w:val="36"/>
                <w:lang w:eastAsia="ru-RU"/>
              </w:rPr>
            </w:pPr>
            <w:r w:rsidRPr="00860381">
              <w:rPr>
                <w:rFonts w:eastAsia="Times New Roman"/>
                <w:b/>
                <w:sz w:val="36"/>
                <w:szCs w:val="36"/>
                <w:lang w:val="en-US" w:eastAsia="ru-RU"/>
              </w:rPr>
              <w:lastRenderedPageBreak/>
              <w:t>I</w:t>
            </w:r>
            <w:r w:rsidRPr="00860381">
              <w:rPr>
                <w:rFonts w:eastAsia="Times New Roman"/>
                <w:b/>
                <w:sz w:val="36"/>
                <w:szCs w:val="36"/>
                <w:lang w:eastAsia="ru-RU"/>
              </w:rPr>
              <w:t>.</w:t>
            </w:r>
          </w:p>
          <w:p w14:paraId="5AAEEA4E" w14:textId="77777777" w:rsidR="00397BB3" w:rsidRPr="00860381" w:rsidRDefault="00397BB3" w:rsidP="00397BB3">
            <w:pPr>
              <w:spacing w:line="0" w:lineRule="atLeast"/>
              <w:rPr>
                <w:rFonts w:eastAsia="Times New Roman"/>
                <w:b/>
                <w:sz w:val="36"/>
                <w:szCs w:val="36"/>
                <w:lang w:eastAsia="ru-RU"/>
              </w:rPr>
            </w:pPr>
          </w:p>
          <w:p w14:paraId="035F85BC" w14:textId="77777777" w:rsidR="00397BB3" w:rsidRPr="00860381" w:rsidRDefault="00397BB3" w:rsidP="00397BB3">
            <w:pPr>
              <w:spacing w:line="0" w:lineRule="atLeast"/>
              <w:rPr>
                <w:b/>
                <w:sz w:val="36"/>
                <w:szCs w:val="20"/>
              </w:rPr>
            </w:pPr>
          </w:p>
        </w:tc>
        <w:tc>
          <w:tcPr>
            <w:tcW w:w="9288" w:type="dxa"/>
          </w:tcPr>
          <w:p w14:paraId="029A3725" w14:textId="77777777" w:rsidR="00397BB3" w:rsidRDefault="00397BB3" w:rsidP="00397BB3">
            <w:pPr>
              <w:spacing w:line="0" w:lineRule="atLeast"/>
              <w:jc w:val="both"/>
              <w:rPr>
                <w:rFonts w:eastAsia="Times New Roman"/>
                <w:b/>
                <w:sz w:val="36"/>
                <w:szCs w:val="28"/>
                <w:lang w:eastAsia="ru-RU"/>
              </w:rPr>
            </w:pPr>
            <w:r w:rsidRPr="00860381">
              <w:rPr>
                <w:rFonts w:eastAsia="Times New Roman"/>
                <w:b/>
                <w:sz w:val="36"/>
                <w:szCs w:val="28"/>
                <w:lang w:eastAsia="ru-RU"/>
              </w:rPr>
              <w:t>Решения Совета Гаврилово-Посадского муниципального района</w:t>
            </w:r>
          </w:p>
          <w:p w14:paraId="7142429B" w14:textId="77777777" w:rsidR="00397BB3" w:rsidRDefault="00397BB3" w:rsidP="00397BB3">
            <w:pPr>
              <w:spacing w:line="0" w:lineRule="atLeast"/>
              <w:jc w:val="both"/>
              <w:rPr>
                <w:rFonts w:eastAsia="Times New Roman"/>
                <w:b/>
                <w:sz w:val="36"/>
                <w:szCs w:val="28"/>
                <w:lang w:eastAsia="ru-RU"/>
              </w:rPr>
            </w:pPr>
          </w:p>
          <w:p w14:paraId="16022F0C" w14:textId="77777777" w:rsidR="00397BB3" w:rsidRPr="00C02D4F" w:rsidRDefault="00397BB3" w:rsidP="00397BB3">
            <w:pPr>
              <w:spacing w:line="0" w:lineRule="atLeast"/>
              <w:jc w:val="center"/>
              <w:rPr>
                <w:rFonts w:eastAsia="Times New Roman"/>
                <w:b/>
                <w:sz w:val="28"/>
                <w:szCs w:val="28"/>
                <w:lang w:eastAsia="ru-RU"/>
              </w:rPr>
            </w:pPr>
            <w:r>
              <w:rPr>
                <w:rFonts w:eastAsia="Times New Roman"/>
                <w:b/>
                <w:sz w:val="28"/>
                <w:szCs w:val="28"/>
                <w:lang w:eastAsia="ru-RU"/>
              </w:rPr>
              <w:t>***</w:t>
            </w:r>
          </w:p>
        </w:tc>
      </w:tr>
    </w:tbl>
    <w:p w14:paraId="2DD6526F" w14:textId="77777777" w:rsidR="002E64C3" w:rsidRPr="00E62AB9" w:rsidRDefault="002E64C3" w:rsidP="002E64C3">
      <w:pPr>
        <w:shd w:val="clear" w:color="auto" w:fill="FFFFFF"/>
        <w:spacing w:line="365" w:lineRule="exact"/>
        <w:ind w:right="-143"/>
        <w:jc w:val="center"/>
        <w:outlineLvl w:val="0"/>
        <w:rPr>
          <w:b/>
          <w:sz w:val="28"/>
          <w:szCs w:val="28"/>
        </w:rPr>
      </w:pPr>
      <w:r w:rsidRPr="00E62AB9">
        <w:rPr>
          <w:b/>
          <w:color w:val="000000"/>
          <w:sz w:val="28"/>
          <w:szCs w:val="28"/>
        </w:rPr>
        <w:lastRenderedPageBreak/>
        <w:t>РОССИЙСКАЯ ФЕДЕРАЦИЯ</w:t>
      </w:r>
    </w:p>
    <w:p w14:paraId="122542F2" w14:textId="77777777" w:rsidR="002E64C3" w:rsidRPr="00E62AB9" w:rsidRDefault="002E64C3" w:rsidP="002E64C3">
      <w:pPr>
        <w:shd w:val="clear" w:color="auto" w:fill="FFFFFF"/>
        <w:ind w:right="-143"/>
        <w:jc w:val="center"/>
        <w:rPr>
          <w:b/>
          <w:sz w:val="28"/>
          <w:szCs w:val="28"/>
        </w:rPr>
      </w:pPr>
      <w:r w:rsidRPr="00E62AB9">
        <w:rPr>
          <w:b/>
          <w:color w:val="000000"/>
          <w:spacing w:val="-3"/>
          <w:sz w:val="28"/>
          <w:szCs w:val="28"/>
        </w:rPr>
        <w:t>СОВЕТ ГАВРИЛОВО-ПОСАДСКОГО</w:t>
      </w:r>
    </w:p>
    <w:p w14:paraId="3A85F07E" w14:textId="77777777" w:rsidR="002E64C3" w:rsidRPr="00E62AB9" w:rsidRDefault="002E64C3" w:rsidP="002E64C3">
      <w:pPr>
        <w:shd w:val="clear" w:color="auto" w:fill="FFFFFF"/>
        <w:ind w:right="-143"/>
        <w:jc w:val="center"/>
        <w:rPr>
          <w:b/>
          <w:sz w:val="28"/>
          <w:szCs w:val="28"/>
        </w:rPr>
      </w:pPr>
      <w:r w:rsidRPr="00E62AB9">
        <w:rPr>
          <w:b/>
          <w:color w:val="000000"/>
          <w:sz w:val="28"/>
          <w:szCs w:val="28"/>
        </w:rPr>
        <w:t>МУНИЦИПАЛЬНОГО РАЙОНА</w:t>
      </w:r>
    </w:p>
    <w:p w14:paraId="3F67DC8D" w14:textId="77777777" w:rsidR="002E64C3" w:rsidRPr="00E62AB9" w:rsidRDefault="002E64C3" w:rsidP="002E64C3">
      <w:pPr>
        <w:shd w:val="clear" w:color="auto" w:fill="FFFFFF"/>
        <w:ind w:right="-143"/>
        <w:jc w:val="center"/>
        <w:rPr>
          <w:b/>
          <w:color w:val="000000"/>
          <w:spacing w:val="-1"/>
          <w:sz w:val="28"/>
          <w:szCs w:val="28"/>
        </w:rPr>
      </w:pPr>
      <w:r w:rsidRPr="00E62AB9">
        <w:rPr>
          <w:b/>
          <w:color w:val="000000"/>
          <w:spacing w:val="-1"/>
          <w:sz w:val="28"/>
          <w:szCs w:val="28"/>
        </w:rPr>
        <w:t>ИВАНОВСКОЙ ОБЛАСТИ</w:t>
      </w:r>
    </w:p>
    <w:p w14:paraId="0E84F1B4" w14:textId="77777777" w:rsidR="002E64C3" w:rsidRPr="00E62AB9" w:rsidRDefault="002E64C3" w:rsidP="002E64C3">
      <w:pPr>
        <w:jc w:val="center"/>
        <w:rPr>
          <w:sz w:val="28"/>
          <w:szCs w:val="28"/>
        </w:rPr>
      </w:pPr>
    </w:p>
    <w:p w14:paraId="1D39501F" w14:textId="77777777" w:rsidR="002E64C3" w:rsidRDefault="002E64C3" w:rsidP="002E64C3">
      <w:pPr>
        <w:tabs>
          <w:tab w:val="left" w:pos="5580"/>
        </w:tabs>
        <w:ind w:right="-5"/>
        <w:jc w:val="center"/>
        <w:rPr>
          <w:b/>
          <w:bCs/>
          <w:sz w:val="28"/>
          <w:szCs w:val="28"/>
        </w:rPr>
      </w:pPr>
      <w:r w:rsidRPr="00E62AB9">
        <w:rPr>
          <w:b/>
          <w:bCs/>
          <w:sz w:val="28"/>
          <w:szCs w:val="28"/>
        </w:rPr>
        <w:t xml:space="preserve">РЕШЕНИЕ </w:t>
      </w:r>
    </w:p>
    <w:p w14:paraId="2FE1BAA1" w14:textId="77777777" w:rsidR="00AD0385" w:rsidRPr="00E62AB9" w:rsidRDefault="00AD0385" w:rsidP="002E64C3">
      <w:pPr>
        <w:tabs>
          <w:tab w:val="left" w:pos="5580"/>
        </w:tabs>
        <w:ind w:right="-5"/>
        <w:jc w:val="center"/>
        <w:rPr>
          <w:b/>
          <w:bCs/>
          <w:sz w:val="28"/>
          <w:szCs w:val="28"/>
        </w:rPr>
      </w:pPr>
    </w:p>
    <w:p w14:paraId="79CEBBB4" w14:textId="7EB7E002" w:rsidR="002E64C3" w:rsidRDefault="002E64C3" w:rsidP="002E64C3">
      <w:pPr>
        <w:tabs>
          <w:tab w:val="left" w:pos="5580"/>
        </w:tabs>
        <w:ind w:right="-5"/>
        <w:jc w:val="center"/>
        <w:rPr>
          <w:bCs/>
          <w:sz w:val="28"/>
          <w:szCs w:val="28"/>
        </w:rPr>
      </w:pPr>
      <w:r>
        <w:rPr>
          <w:bCs/>
          <w:sz w:val="28"/>
          <w:szCs w:val="28"/>
        </w:rPr>
        <w:t xml:space="preserve"> Принято </w:t>
      </w:r>
      <w:r w:rsidR="00C4774D">
        <w:rPr>
          <w:bCs/>
          <w:sz w:val="28"/>
          <w:szCs w:val="28"/>
        </w:rPr>
        <w:t>28</w:t>
      </w:r>
      <w:r w:rsidR="00BC309D">
        <w:rPr>
          <w:bCs/>
          <w:sz w:val="28"/>
          <w:szCs w:val="28"/>
        </w:rPr>
        <w:t xml:space="preserve"> ноября 2023 года</w:t>
      </w:r>
    </w:p>
    <w:p w14:paraId="442EF91C" w14:textId="77777777" w:rsidR="00C4774D" w:rsidRPr="00E62AB9" w:rsidRDefault="00C4774D" w:rsidP="002E64C3">
      <w:pPr>
        <w:tabs>
          <w:tab w:val="left" w:pos="5580"/>
        </w:tabs>
        <w:ind w:right="-5"/>
        <w:jc w:val="center"/>
        <w:rPr>
          <w:bCs/>
          <w:sz w:val="28"/>
          <w:szCs w:val="28"/>
        </w:rPr>
      </w:pPr>
    </w:p>
    <w:p w14:paraId="0B03D929" w14:textId="77777777" w:rsidR="002E64C3" w:rsidRPr="00E62AB9" w:rsidRDefault="002E64C3" w:rsidP="002E64C3">
      <w:pPr>
        <w:tabs>
          <w:tab w:val="left" w:pos="5580"/>
        </w:tabs>
        <w:jc w:val="center"/>
        <w:rPr>
          <w:b/>
          <w:bCs/>
          <w:sz w:val="28"/>
          <w:szCs w:val="28"/>
        </w:rPr>
      </w:pPr>
    </w:p>
    <w:p w14:paraId="64380D17" w14:textId="77777777" w:rsidR="00D231C9" w:rsidRDefault="002E64C3" w:rsidP="002E64C3">
      <w:pPr>
        <w:tabs>
          <w:tab w:val="left" w:pos="5580"/>
        </w:tabs>
        <w:ind w:right="-5"/>
        <w:jc w:val="center"/>
        <w:rPr>
          <w:b/>
          <w:bCs/>
          <w:sz w:val="28"/>
          <w:szCs w:val="28"/>
        </w:rPr>
      </w:pPr>
      <w:r w:rsidRPr="00E62AB9">
        <w:rPr>
          <w:b/>
          <w:bCs/>
          <w:sz w:val="28"/>
          <w:szCs w:val="28"/>
        </w:rPr>
        <w:t xml:space="preserve">О внесении изменений в решение </w:t>
      </w:r>
      <w:r>
        <w:rPr>
          <w:b/>
          <w:bCs/>
          <w:sz w:val="28"/>
          <w:szCs w:val="28"/>
        </w:rPr>
        <w:t>Совета</w:t>
      </w:r>
      <w:r w:rsidR="00401B05">
        <w:rPr>
          <w:b/>
          <w:bCs/>
          <w:sz w:val="28"/>
          <w:szCs w:val="28"/>
        </w:rPr>
        <w:t xml:space="preserve"> Шекшовского сельского</w:t>
      </w:r>
      <w:r w:rsidR="00C4774D">
        <w:rPr>
          <w:b/>
          <w:bCs/>
          <w:sz w:val="28"/>
          <w:szCs w:val="28"/>
        </w:rPr>
        <w:t xml:space="preserve"> поселения </w:t>
      </w:r>
      <w:r>
        <w:rPr>
          <w:b/>
          <w:bCs/>
          <w:sz w:val="28"/>
          <w:szCs w:val="28"/>
        </w:rPr>
        <w:t xml:space="preserve"> </w:t>
      </w:r>
      <w:r w:rsidRPr="00E62AB9">
        <w:rPr>
          <w:b/>
          <w:bCs/>
          <w:sz w:val="28"/>
          <w:szCs w:val="28"/>
        </w:rPr>
        <w:t>Гаврилово-Посадского муниципального района Ивановской области от 2</w:t>
      </w:r>
      <w:r w:rsidR="00401B05">
        <w:rPr>
          <w:b/>
          <w:bCs/>
          <w:sz w:val="28"/>
          <w:szCs w:val="28"/>
        </w:rPr>
        <w:t>5</w:t>
      </w:r>
      <w:r w:rsidRPr="00E62AB9">
        <w:rPr>
          <w:b/>
          <w:bCs/>
          <w:sz w:val="28"/>
          <w:szCs w:val="28"/>
        </w:rPr>
        <w:t>.</w:t>
      </w:r>
      <w:r>
        <w:rPr>
          <w:b/>
          <w:bCs/>
          <w:sz w:val="28"/>
          <w:szCs w:val="28"/>
        </w:rPr>
        <w:t>07</w:t>
      </w:r>
      <w:r w:rsidRPr="00E62AB9">
        <w:rPr>
          <w:b/>
          <w:bCs/>
          <w:sz w:val="28"/>
          <w:szCs w:val="28"/>
        </w:rPr>
        <w:t>.201</w:t>
      </w:r>
      <w:r w:rsidR="00401B05">
        <w:rPr>
          <w:b/>
          <w:bCs/>
          <w:sz w:val="28"/>
          <w:szCs w:val="28"/>
        </w:rPr>
        <w:t>4</w:t>
      </w:r>
      <w:r w:rsidRPr="00E62AB9">
        <w:rPr>
          <w:b/>
          <w:bCs/>
          <w:sz w:val="28"/>
          <w:szCs w:val="28"/>
        </w:rPr>
        <w:t xml:space="preserve"> №</w:t>
      </w:r>
      <w:r w:rsidR="00401B05">
        <w:rPr>
          <w:b/>
          <w:bCs/>
          <w:sz w:val="28"/>
          <w:szCs w:val="28"/>
        </w:rPr>
        <w:t>1</w:t>
      </w:r>
      <w:r w:rsidRPr="00E62AB9">
        <w:rPr>
          <w:b/>
          <w:bCs/>
          <w:sz w:val="28"/>
          <w:szCs w:val="28"/>
        </w:rPr>
        <w:t xml:space="preserve"> </w:t>
      </w:r>
      <w:r>
        <w:rPr>
          <w:b/>
          <w:bCs/>
          <w:sz w:val="28"/>
          <w:szCs w:val="28"/>
        </w:rPr>
        <w:t>«</w:t>
      </w:r>
      <w:r w:rsidRPr="00E62AB9">
        <w:rPr>
          <w:b/>
          <w:sz w:val="28"/>
          <w:szCs w:val="28"/>
        </w:rPr>
        <w:t xml:space="preserve">Об утверждении </w:t>
      </w:r>
      <w:r w:rsidR="00401B05">
        <w:rPr>
          <w:b/>
          <w:sz w:val="28"/>
          <w:szCs w:val="28"/>
        </w:rPr>
        <w:t xml:space="preserve">генерального плана </w:t>
      </w:r>
      <w:r w:rsidR="00FB0B1F">
        <w:rPr>
          <w:b/>
          <w:sz w:val="28"/>
          <w:szCs w:val="28"/>
        </w:rPr>
        <w:t>Шекшовского</w:t>
      </w:r>
      <w:r w:rsidRPr="00E62AB9">
        <w:rPr>
          <w:b/>
          <w:sz w:val="28"/>
          <w:szCs w:val="28"/>
        </w:rPr>
        <w:t xml:space="preserve"> сельского поселения</w:t>
      </w:r>
      <w:r w:rsidR="00401B05">
        <w:rPr>
          <w:b/>
          <w:sz w:val="28"/>
          <w:szCs w:val="28"/>
        </w:rPr>
        <w:t xml:space="preserve"> </w:t>
      </w:r>
      <w:bookmarkStart w:id="0" w:name="_GoBack"/>
      <w:bookmarkEnd w:id="0"/>
      <w:r w:rsidR="00401B05" w:rsidRPr="00E62AB9">
        <w:rPr>
          <w:b/>
          <w:bCs/>
          <w:sz w:val="28"/>
          <w:szCs w:val="28"/>
        </w:rPr>
        <w:t xml:space="preserve">Гаврилово-Посадского </w:t>
      </w:r>
    </w:p>
    <w:p w14:paraId="2DAEBB9C" w14:textId="370C0C13" w:rsidR="002E64C3" w:rsidRDefault="00401B05" w:rsidP="002E64C3">
      <w:pPr>
        <w:tabs>
          <w:tab w:val="left" w:pos="5580"/>
        </w:tabs>
        <w:ind w:right="-5"/>
        <w:jc w:val="center"/>
        <w:rPr>
          <w:b/>
          <w:sz w:val="28"/>
          <w:szCs w:val="28"/>
        </w:rPr>
      </w:pPr>
      <w:r w:rsidRPr="00E62AB9">
        <w:rPr>
          <w:b/>
          <w:bCs/>
          <w:sz w:val="28"/>
          <w:szCs w:val="28"/>
        </w:rPr>
        <w:t>муниципального района Ивановской области</w:t>
      </w:r>
      <w:r w:rsidR="002E64C3">
        <w:rPr>
          <w:b/>
          <w:sz w:val="28"/>
          <w:szCs w:val="28"/>
        </w:rPr>
        <w:t>»</w:t>
      </w:r>
    </w:p>
    <w:p w14:paraId="4AB9127F" w14:textId="77777777" w:rsidR="00C4774D" w:rsidRPr="00E62AB9" w:rsidRDefault="00C4774D" w:rsidP="002E64C3">
      <w:pPr>
        <w:tabs>
          <w:tab w:val="left" w:pos="5580"/>
        </w:tabs>
        <w:ind w:right="-5"/>
        <w:jc w:val="center"/>
        <w:rPr>
          <w:b/>
          <w:sz w:val="28"/>
          <w:szCs w:val="28"/>
        </w:rPr>
      </w:pPr>
    </w:p>
    <w:p w14:paraId="371D66B1" w14:textId="7FB0A41E" w:rsidR="002E64C3" w:rsidRPr="00E62AB9" w:rsidRDefault="002E64C3" w:rsidP="00D231C9">
      <w:pPr>
        <w:ind w:firstLine="708"/>
        <w:jc w:val="both"/>
        <w:rPr>
          <w:rStyle w:val="ae"/>
          <w:sz w:val="28"/>
          <w:szCs w:val="28"/>
        </w:rPr>
      </w:pPr>
      <w:r w:rsidRPr="00881CAA">
        <w:rPr>
          <w:rStyle w:val="ae"/>
          <w:sz w:val="28"/>
          <w:szCs w:val="28"/>
        </w:rPr>
        <w:t>В соответствии с</w:t>
      </w:r>
      <w:r w:rsidR="00401B05">
        <w:rPr>
          <w:rStyle w:val="ae"/>
          <w:sz w:val="28"/>
          <w:szCs w:val="28"/>
        </w:rPr>
        <w:t xml:space="preserve">о статьей 24 и 25 Градостроительного кодекса Российской Федерации </w:t>
      </w:r>
      <w:r w:rsidR="00401B05" w:rsidRPr="00401B05">
        <w:rPr>
          <w:rStyle w:val="ae"/>
          <w:sz w:val="28"/>
          <w:szCs w:val="28"/>
        </w:rPr>
        <w:t xml:space="preserve"> </w:t>
      </w:r>
      <w:r w:rsidR="00401B05">
        <w:rPr>
          <w:rStyle w:val="ae"/>
          <w:sz w:val="28"/>
          <w:szCs w:val="28"/>
        </w:rPr>
        <w:t xml:space="preserve">от </w:t>
      </w:r>
      <w:r w:rsidR="00401B05" w:rsidRPr="00401B05">
        <w:rPr>
          <w:rStyle w:val="ae"/>
          <w:sz w:val="28"/>
          <w:szCs w:val="28"/>
        </w:rPr>
        <w:t xml:space="preserve">29.12.2004 </w:t>
      </w:r>
      <w:r w:rsidR="00401B05">
        <w:rPr>
          <w:rStyle w:val="ae"/>
          <w:sz w:val="28"/>
          <w:szCs w:val="28"/>
        </w:rPr>
        <w:t>№</w:t>
      </w:r>
      <w:r w:rsidR="00401B05" w:rsidRPr="00401B05">
        <w:rPr>
          <w:rStyle w:val="ae"/>
          <w:sz w:val="28"/>
          <w:szCs w:val="28"/>
        </w:rPr>
        <w:t>190-ФЗ</w:t>
      </w:r>
      <w:r w:rsidR="00401B05">
        <w:rPr>
          <w:rStyle w:val="ae"/>
          <w:sz w:val="28"/>
          <w:szCs w:val="28"/>
        </w:rPr>
        <w:t>,</w:t>
      </w:r>
      <w:r w:rsidRPr="00881CAA">
        <w:rPr>
          <w:rStyle w:val="ae"/>
          <w:sz w:val="28"/>
          <w:szCs w:val="28"/>
        </w:rPr>
        <w:t xml:space="preserve"> </w:t>
      </w:r>
      <w:hyperlink r:id="rId7" w:history="1">
        <w:r w:rsidRPr="00881CAA">
          <w:rPr>
            <w:sz w:val="28"/>
            <w:szCs w:val="28"/>
          </w:rPr>
          <w:t>частью 4 статьи 28</w:t>
        </w:r>
      </w:hyperlink>
      <w:r w:rsidRPr="00881CAA">
        <w:rPr>
          <w:sz w:val="28"/>
          <w:szCs w:val="28"/>
        </w:rPr>
        <w:t xml:space="preserve"> Федерального закона от 06.10.2003 № 131-ФЗ «Об общих принципах организации местного самоуправления в Российской Федерации», </w:t>
      </w:r>
      <w:hyperlink r:id="rId8" w:history="1">
        <w:r w:rsidRPr="00881CAA">
          <w:rPr>
            <w:sz w:val="28"/>
            <w:szCs w:val="28"/>
          </w:rPr>
          <w:t>частью 4 статьи 14</w:t>
        </w:r>
      </w:hyperlink>
      <w:r w:rsidRPr="00881CAA">
        <w:rPr>
          <w:sz w:val="28"/>
          <w:szCs w:val="28"/>
        </w:rPr>
        <w:t xml:space="preserve"> Устава Гаврилово-Посадского муниципального района, </w:t>
      </w:r>
      <w:r w:rsidRPr="00881CAA">
        <w:rPr>
          <w:rStyle w:val="ae"/>
          <w:sz w:val="28"/>
          <w:szCs w:val="28"/>
        </w:rPr>
        <w:t xml:space="preserve">решением Совета Гаврилово-Посадского муниципального района от 24.02.2016 №76 «О порядке организации и проведения публичных слушаний в Гаврилово-Посадском муниципальном районе», учитывая результаты публичных слушаний по вопросу обсуждения </w:t>
      </w:r>
      <w:r w:rsidR="00401B05">
        <w:rPr>
          <w:rStyle w:val="ae"/>
          <w:sz w:val="28"/>
          <w:szCs w:val="28"/>
        </w:rPr>
        <w:t>генерального плана</w:t>
      </w:r>
      <w:r w:rsidRPr="00881CAA">
        <w:rPr>
          <w:rStyle w:val="ae"/>
          <w:sz w:val="28"/>
          <w:szCs w:val="28"/>
        </w:rPr>
        <w:t xml:space="preserve"> </w:t>
      </w:r>
      <w:r w:rsidR="00FB0B1F">
        <w:rPr>
          <w:rStyle w:val="ae"/>
          <w:sz w:val="28"/>
          <w:szCs w:val="28"/>
        </w:rPr>
        <w:t>Шекшовского</w:t>
      </w:r>
      <w:r w:rsidRPr="00E62AB9">
        <w:rPr>
          <w:rStyle w:val="ae"/>
          <w:sz w:val="28"/>
          <w:szCs w:val="28"/>
        </w:rPr>
        <w:t xml:space="preserve"> сельского поселения Гаврилово-Посадского муниципального района Ивановской области, Совет Гаврилово-Посадского муниципального района </w:t>
      </w:r>
      <w:r w:rsidRPr="00E62AB9">
        <w:rPr>
          <w:rStyle w:val="ae"/>
          <w:b/>
          <w:sz w:val="28"/>
          <w:szCs w:val="28"/>
        </w:rPr>
        <w:t>р е ш и л:</w:t>
      </w:r>
    </w:p>
    <w:p w14:paraId="7DF95CFA" w14:textId="796AC27D" w:rsidR="002E64C3" w:rsidRDefault="002E64C3" w:rsidP="00D231C9">
      <w:pPr>
        <w:jc w:val="both"/>
        <w:rPr>
          <w:sz w:val="28"/>
          <w:szCs w:val="28"/>
        </w:rPr>
      </w:pPr>
      <w:r w:rsidRPr="00E62AB9">
        <w:rPr>
          <w:sz w:val="28"/>
          <w:szCs w:val="28"/>
        </w:rPr>
        <w:t xml:space="preserve">          1. Внести изменения в </w:t>
      </w:r>
      <w:r w:rsidRPr="00E62AB9">
        <w:rPr>
          <w:bCs/>
          <w:sz w:val="28"/>
          <w:szCs w:val="28"/>
        </w:rPr>
        <w:t xml:space="preserve">решение </w:t>
      </w:r>
      <w:r w:rsidRPr="002E64C3">
        <w:rPr>
          <w:bCs/>
          <w:sz w:val="28"/>
          <w:szCs w:val="28"/>
        </w:rPr>
        <w:t xml:space="preserve">Совета </w:t>
      </w:r>
      <w:r w:rsidR="00401B05">
        <w:rPr>
          <w:bCs/>
          <w:sz w:val="28"/>
          <w:szCs w:val="28"/>
        </w:rPr>
        <w:t xml:space="preserve">Шекшовского сельского поселения </w:t>
      </w:r>
      <w:r w:rsidRPr="002E64C3">
        <w:rPr>
          <w:bCs/>
          <w:sz w:val="28"/>
          <w:szCs w:val="28"/>
        </w:rPr>
        <w:t xml:space="preserve">Гаврилово-Посадского муниципального района Ивановской области </w:t>
      </w:r>
      <w:r w:rsidRPr="00E62AB9">
        <w:rPr>
          <w:bCs/>
          <w:sz w:val="28"/>
          <w:szCs w:val="28"/>
        </w:rPr>
        <w:t>от 2</w:t>
      </w:r>
      <w:r w:rsidR="00401B05">
        <w:rPr>
          <w:bCs/>
          <w:sz w:val="28"/>
          <w:szCs w:val="28"/>
        </w:rPr>
        <w:t>5</w:t>
      </w:r>
      <w:r w:rsidRPr="00E62AB9">
        <w:rPr>
          <w:bCs/>
          <w:sz w:val="28"/>
          <w:szCs w:val="28"/>
        </w:rPr>
        <w:t>.</w:t>
      </w:r>
      <w:r>
        <w:rPr>
          <w:bCs/>
          <w:sz w:val="28"/>
          <w:szCs w:val="28"/>
        </w:rPr>
        <w:t>07</w:t>
      </w:r>
      <w:r w:rsidRPr="00E62AB9">
        <w:rPr>
          <w:bCs/>
          <w:sz w:val="28"/>
          <w:szCs w:val="28"/>
        </w:rPr>
        <w:t>.201</w:t>
      </w:r>
      <w:r w:rsidR="00401B05">
        <w:rPr>
          <w:bCs/>
          <w:sz w:val="28"/>
          <w:szCs w:val="28"/>
        </w:rPr>
        <w:t>4</w:t>
      </w:r>
      <w:r w:rsidRPr="00E62AB9">
        <w:rPr>
          <w:bCs/>
          <w:sz w:val="28"/>
          <w:szCs w:val="28"/>
        </w:rPr>
        <w:t xml:space="preserve"> №</w:t>
      </w:r>
      <w:r>
        <w:rPr>
          <w:bCs/>
          <w:sz w:val="28"/>
          <w:szCs w:val="28"/>
        </w:rPr>
        <w:t>1</w:t>
      </w:r>
      <w:r w:rsidRPr="00E62AB9">
        <w:rPr>
          <w:bCs/>
          <w:sz w:val="28"/>
          <w:szCs w:val="28"/>
        </w:rPr>
        <w:t xml:space="preserve"> </w:t>
      </w:r>
      <w:r>
        <w:rPr>
          <w:bCs/>
          <w:sz w:val="28"/>
          <w:szCs w:val="28"/>
        </w:rPr>
        <w:t>«</w:t>
      </w:r>
      <w:r w:rsidRPr="00E62AB9">
        <w:rPr>
          <w:sz w:val="28"/>
          <w:szCs w:val="28"/>
        </w:rPr>
        <w:t xml:space="preserve">Об утверждении </w:t>
      </w:r>
      <w:r w:rsidR="00401B05">
        <w:rPr>
          <w:sz w:val="28"/>
          <w:szCs w:val="28"/>
        </w:rPr>
        <w:t xml:space="preserve">генерального плана </w:t>
      </w:r>
      <w:r w:rsidR="00FB0B1F">
        <w:rPr>
          <w:sz w:val="28"/>
          <w:szCs w:val="28"/>
        </w:rPr>
        <w:t>Шекшовского</w:t>
      </w:r>
      <w:r w:rsidRPr="00E62AB9">
        <w:rPr>
          <w:sz w:val="28"/>
          <w:szCs w:val="28"/>
        </w:rPr>
        <w:t xml:space="preserve"> сельского поселения</w:t>
      </w:r>
      <w:r w:rsidR="00401B05">
        <w:rPr>
          <w:sz w:val="28"/>
          <w:szCs w:val="28"/>
        </w:rPr>
        <w:t xml:space="preserve"> </w:t>
      </w:r>
      <w:r w:rsidR="00401B05" w:rsidRPr="00401B05">
        <w:rPr>
          <w:sz w:val="28"/>
          <w:szCs w:val="28"/>
        </w:rPr>
        <w:t>Гаврилово-Посадского муниципального района Ивановской области</w:t>
      </w:r>
      <w:r>
        <w:rPr>
          <w:sz w:val="28"/>
          <w:szCs w:val="28"/>
        </w:rPr>
        <w:t xml:space="preserve">», </w:t>
      </w:r>
      <w:r w:rsidRPr="00E62AB9">
        <w:rPr>
          <w:sz w:val="28"/>
          <w:szCs w:val="28"/>
        </w:rPr>
        <w:t>изложив их в новой редакции согласно приложению.</w:t>
      </w:r>
    </w:p>
    <w:p w14:paraId="6270EA5D" w14:textId="664E1B59" w:rsidR="002E64C3" w:rsidRPr="00E62AB9" w:rsidRDefault="002E64C3" w:rsidP="00D231C9">
      <w:pPr>
        <w:ind w:firstLine="708"/>
        <w:jc w:val="both"/>
        <w:rPr>
          <w:sz w:val="28"/>
          <w:szCs w:val="28"/>
        </w:rPr>
      </w:pPr>
      <w:r w:rsidRPr="00E62AB9">
        <w:rPr>
          <w:sz w:val="28"/>
          <w:szCs w:val="28"/>
        </w:rPr>
        <w:t xml:space="preserve">2. Опубликовать настоящее решение в сборнике </w:t>
      </w:r>
      <w:r>
        <w:rPr>
          <w:sz w:val="28"/>
          <w:szCs w:val="28"/>
        </w:rPr>
        <w:t>«</w:t>
      </w:r>
      <w:r w:rsidRPr="00E62AB9">
        <w:rPr>
          <w:sz w:val="28"/>
          <w:szCs w:val="28"/>
        </w:rPr>
        <w:t>Вестник Гаврилово-Посадского муниципального района</w:t>
      </w:r>
      <w:r>
        <w:rPr>
          <w:sz w:val="28"/>
          <w:szCs w:val="28"/>
        </w:rPr>
        <w:t>»</w:t>
      </w:r>
      <w:r w:rsidRPr="00E62AB9">
        <w:rPr>
          <w:sz w:val="28"/>
          <w:szCs w:val="28"/>
        </w:rPr>
        <w:t xml:space="preserve"> и разместить на официальном сайте Гаврилово-Посадского муниципального района</w:t>
      </w:r>
      <w:r w:rsidR="00C20D9E">
        <w:rPr>
          <w:sz w:val="28"/>
          <w:szCs w:val="28"/>
        </w:rPr>
        <w:t>.</w:t>
      </w:r>
    </w:p>
    <w:p w14:paraId="20DBE241" w14:textId="77777777" w:rsidR="002E64C3" w:rsidRDefault="002E64C3" w:rsidP="00D231C9">
      <w:pPr>
        <w:jc w:val="both"/>
        <w:rPr>
          <w:sz w:val="28"/>
          <w:szCs w:val="28"/>
        </w:rPr>
      </w:pPr>
      <w:r w:rsidRPr="00E62AB9">
        <w:rPr>
          <w:sz w:val="28"/>
          <w:szCs w:val="28"/>
        </w:rPr>
        <w:tab/>
        <w:t>3. Настоящее решение вступает в силу со дня подписания.</w:t>
      </w:r>
    </w:p>
    <w:p w14:paraId="3B082C2E" w14:textId="77777777" w:rsidR="00C4774D" w:rsidRDefault="00C4774D" w:rsidP="00D231C9">
      <w:pPr>
        <w:jc w:val="both"/>
        <w:rPr>
          <w:sz w:val="28"/>
          <w:szCs w:val="28"/>
        </w:rPr>
      </w:pPr>
    </w:p>
    <w:p w14:paraId="13090866" w14:textId="77777777" w:rsidR="0051301F" w:rsidRDefault="0051301F" w:rsidP="0051301F">
      <w:pPr>
        <w:jc w:val="both"/>
        <w:rPr>
          <w:b/>
          <w:sz w:val="28"/>
          <w:szCs w:val="28"/>
        </w:rPr>
      </w:pPr>
      <w:r>
        <w:rPr>
          <w:b/>
          <w:sz w:val="28"/>
          <w:szCs w:val="28"/>
        </w:rPr>
        <w:t xml:space="preserve">Глава </w:t>
      </w:r>
      <w:r w:rsidRPr="00DF343E">
        <w:rPr>
          <w:b/>
          <w:sz w:val="28"/>
          <w:szCs w:val="28"/>
        </w:rPr>
        <w:t xml:space="preserve">Гаврилово-Посадского </w:t>
      </w:r>
    </w:p>
    <w:p w14:paraId="5C93DC70" w14:textId="03FA223D" w:rsidR="0051301F" w:rsidRDefault="0051301F" w:rsidP="0051301F">
      <w:pPr>
        <w:rPr>
          <w:b/>
          <w:sz w:val="28"/>
          <w:szCs w:val="28"/>
        </w:rPr>
      </w:pPr>
      <w:r>
        <w:rPr>
          <w:b/>
          <w:sz w:val="28"/>
          <w:szCs w:val="28"/>
        </w:rPr>
        <w:t xml:space="preserve">муниципального </w:t>
      </w:r>
      <w:r w:rsidRPr="00DF343E">
        <w:rPr>
          <w:b/>
          <w:sz w:val="28"/>
          <w:szCs w:val="28"/>
        </w:rPr>
        <w:t xml:space="preserve">района                            </w:t>
      </w:r>
      <w:r>
        <w:rPr>
          <w:b/>
          <w:sz w:val="28"/>
          <w:szCs w:val="28"/>
        </w:rPr>
        <w:t xml:space="preserve">             </w:t>
      </w:r>
      <w:r w:rsidRPr="00DF343E">
        <w:rPr>
          <w:b/>
          <w:sz w:val="28"/>
          <w:szCs w:val="28"/>
        </w:rPr>
        <w:t xml:space="preserve">          </w:t>
      </w:r>
      <w:r>
        <w:rPr>
          <w:b/>
          <w:sz w:val="28"/>
          <w:szCs w:val="28"/>
        </w:rPr>
        <w:t xml:space="preserve">         В.Ю. Лаптев</w:t>
      </w:r>
    </w:p>
    <w:p w14:paraId="596EB776" w14:textId="77777777" w:rsidR="0051301F" w:rsidRDefault="0051301F" w:rsidP="0051301F">
      <w:pPr>
        <w:jc w:val="both"/>
        <w:rPr>
          <w:b/>
          <w:sz w:val="28"/>
          <w:szCs w:val="28"/>
        </w:rPr>
      </w:pPr>
      <w:r>
        <w:rPr>
          <w:b/>
          <w:sz w:val="28"/>
          <w:szCs w:val="28"/>
        </w:rPr>
        <w:lastRenderedPageBreak/>
        <w:t xml:space="preserve">Председатель Совета </w:t>
      </w:r>
      <w:r w:rsidRPr="00DF343E">
        <w:rPr>
          <w:b/>
          <w:sz w:val="28"/>
          <w:szCs w:val="28"/>
        </w:rPr>
        <w:t>Гаврилово-</w:t>
      </w:r>
    </w:p>
    <w:p w14:paraId="07811C5D" w14:textId="57DC1321" w:rsidR="0051301F" w:rsidRPr="00CA725B" w:rsidRDefault="0051301F" w:rsidP="0051301F">
      <w:pPr>
        <w:ind w:left="-284" w:firstLine="284"/>
        <w:jc w:val="both"/>
        <w:rPr>
          <w:b/>
          <w:sz w:val="28"/>
          <w:szCs w:val="28"/>
        </w:rPr>
      </w:pPr>
      <w:r w:rsidRPr="00DF343E">
        <w:rPr>
          <w:b/>
          <w:sz w:val="28"/>
          <w:szCs w:val="28"/>
        </w:rPr>
        <w:t>Посадского</w:t>
      </w:r>
      <w:r>
        <w:rPr>
          <w:b/>
          <w:sz w:val="28"/>
          <w:szCs w:val="28"/>
        </w:rPr>
        <w:t xml:space="preserve"> </w:t>
      </w:r>
      <w:r w:rsidRPr="00DF343E">
        <w:rPr>
          <w:b/>
          <w:sz w:val="28"/>
          <w:szCs w:val="28"/>
        </w:rPr>
        <w:t xml:space="preserve">муниципального района                            </w:t>
      </w:r>
      <w:r>
        <w:rPr>
          <w:b/>
          <w:sz w:val="28"/>
          <w:szCs w:val="28"/>
        </w:rPr>
        <w:t xml:space="preserve">          С.С. Сухов</w:t>
      </w:r>
    </w:p>
    <w:p w14:paraId="7F662D03" w14:textId="77777777" w:rsidR="0051301F" w:rsidRDefault="0051301F" w:rsidP="0051301F"/>
    <w:p w14:paraId="0DD9C900" w14:textId="7D16AE7D" w:rsidR="0051301F" w:rsidRPr="001B1EB8" w:rsidRDefault="00E66117" w:rsidP="0051301F">
      <w:r>
        <w:t>г</w:t>
      </w:r>
      <w:r w:rsidR="0051301F" w:rsidRPr="001B1EB8">
        <w:t>. Гаврилов Посад</w:t>
      </w:r>
    </w:p>
    <w:p w14:paraId="7700B0AE" w14:textId="19B2A882" w:rsidR="0051301F" w:rsidRPr="001B1EB8" w:rsidRDefault="00C4774D" w:rsidP="0051301F">
      <w:r>
        <w:t xml:space="preserve">28 ноября </w:t>
      </w:r>
      <w:r w:rsidR="0051301F">
        <w:t>2023 года</w:t>
      </w:r>
    </w:p>
    <w:p w14:paraId="66659D8E" w14:textId="6B2551C2" w:rsidR="00401B05" w:rsidRDefault="0051301F" w:rsidP="00650204">
      <w:r w:rsidRPr="001B1EB8">
        <w:t xml:space="preserve">№ </w:t>
      </w:r>
      <w:r w:rsidR="00C4774D">
        <w:t>212</w:t>
      </w:r>
    </w:p>
    <w:p w14:paraId="600201FE" w14:textId="77777777" w:rsidR="00A5288F" w:rsidRDefault="00A5288F" w:rsidP="00650204"/>
    <w:p w14:paraId="481366E2" w14:textId="77777777" w:rsidR="00A5288F" w:rsidRPr="00E62AB9" w:rsidRDefault="00A5288F" w:rsidP="00650204">
      <w:pPr>
        <w:rPr>
          <w:sz w:val="28"/>
          <w:szCs w:val="28"/>
        </w:rPr>
      </w:pPr>
    </w:p>
    <w:p w14:paraId="2F92DBB5" w14:textId="271C6569" w:rsidR="00C4774D" w:rsidRDefault="002E64C3" w:rsidP="002E64C3">
      <w:pPr>
        <w:jc w:val="right"/>
        <w:rPr>
          <w:sz w:val="28"/>
          <w:szCs w:val="28"/>
        </w:rPr>
      </w:pPr>
      <w:r w:rsidRPr="00E62AB9">
        <w:rPr>
          <w:sz w:val="28"/>
          <w:szCs w:val="28"/>
        </w:rPr>
        <w:t>Приложение</w:t>
      </w:r>
      <w:r w:rsidR="00F34C06">
        <w:rPr>
          <w:sz w:val="28"/>
          <w:szCs w:val="28"/>
        </w:rPr>
        <w:t xml:space="preserve"> №1</w:t>
      </w:r>
      <w:r w:rsidRPr="00E62AB9">
        <w:rPr>
          <w:sz w:val="28"/>
          <w:szCs w:val="28"/>
        </w:rPr>
        <w:t xml:space="preserve"> к решению </w:t>
      </w:r>
    </w:p>
    <w:p w14:paraId="3BE1EF70" w14:textId="0FA52309" w:rsidR="002E64C3" w:rsidRPr="00E62AB9" w:rsidRDefault="002E64C3" w:rsidP="002E64C3">
      <w:pPr>
        <w:jc w:val="right"/>
        <w:rPr>
          <w:sz w:val="28"/>
          <w:szCs w:val="28"/>
        </w:rPr>
      </w:pPr>
      <w:r w:rsidRPr="00E62AB9">
        <w:rPr>
          <w:sz w:val="28"/>
          <w:szCs w:val="28"/>
        </w:rPr>
        <w:t>Совета</w:t>
      </w:r>
      <w:r w:rsidR="00C4774D">
        <w:rPr>
          <w:sz w:val="28"/>
          <w:szCs w:val="28"/>
        </w:rPr>
        <w:t xml:space="preserve"> </w:t>
      </w:r>
      <w:r w:rsidRPr="00E62AB9">
        <w:rPr>
          <w:sz w:val="28"/>
          <w:szCs w:val="28"/>
        </w:rPr>
        <w:t xml:space="preserve">Гаврилово-Посадского </w:t>
      </w:r>
    </w:p>
    <w:p w14:paraId="65AB7693" w14:textId="77777777" w:rsidR="002E64C3" w:rsidRPr="00E62AB9" w:rsidRDefault="002E64C3" w:rsidP="002E64C3">
      <w:pPr>
        <w:jc w:val="right"/>
        <w:rPr>
          <w:sz w:val="28"/>
          <w:szCs w:val="28"/>
        </w:rPr>
      </w:pPr>
      <w:r w:rsidRPr="00E62AB9">
        <w:rPr>
          <w:sz w:val="28"/>
          <w:szCs w:val="28"/>
        </w:rPr>
        <w:t>муниципального района</w:t>
      </w:r>
    </w:p>
    <w:p w14:paraId="7DF0CBE7" w14:textId="57241769" w:rsidR="002E64C3" w:rsidRPr="00AE1AC4" w:rsidRDefault="002E64C3" w:rsidP="002E64C3">
      <w:pPr>
        <w:jc w:val="right"/>
        <w:rPr>
          <w:sz w:val="28"/>
          <w:szCs w:val="28"/>
        </w:rPr>
      </w:pPr>
      <w:r w:rsidRPr="00AE1AC4">
        <w:rPr>
          <w:sz w:val="28"/>
          <w:szCs w:val="28"/>
        </w:rPr>
        <w:t xml:space="preserve">от </w:t>
      </w:r>
      <w:r w:rsidR="00C4774D">
        <w:rPr>
          <w:sz w:val="28"/>
          <w:szCs w:val="28"/>
        </w:rPr>
        <w:t xml:space="preserve">28.11.2023 </w:t>
      </w:r>
      <w:r w:rsidRPr="00AE1AC4">
        <w:rPr>
          <w:sz w:val="28"/>
          <w:szCs w:val="28"/>
        </w:rPr>
        <w:t>№</w:t>
      </w:r>
      <w:r w:rsidR="00C4774D">
        <w:rPr>
          <w:sz w:val="28"/>
          <w:szCs w:val="28"/>
        </w:rPr>
        <w:t xml:space="preserve">212 </w:t>
      </w:r>
    </w:p>
    <w:p w14:paraId="19CB4958" w14:textId="77777777" w:rsidR="002E64C3" w:rsidRPr="00E62AB9" w:rsidRDefault="002E64C3" w:rsidP="002E64C3">
      <w:pPr>
        <w:jc w:val="right"/>
        <w:rPr>
          <w:sz w:val="28"/>
          <w:szCs w:val="28"/>
        </w:rPr>
      </w:pPr>
    </w:p>
    <w:p w14:paraId="26C96227" w14:textId="77777777" w:rsidR="002E64C3" w:rsidRPr="00E62AB9" w:rsidRDefault="002E64C3" w:rsidP="002E64C3">
      <w:pPr>
        <w:jc w:val="right"/>
        <w:rPr>
          <w:sz w:val="28"/>
          <w:szCs w:val="28"/>
        </w:rPr>
      </w:pPr>
    </w:p>
    <w:p w14:paraId="7406F990" w14:textId="77777777" w:rsidR="002E64C3" w:rsidRPr="00E62AB9" w:rsidRDefault="002E64C3" w:rsidP="002E64C3">
      <w:pPr>
        <w:jc w:val="right"/>
        <w:rPr>
          <w:sz w:val="28"/>
          <w:szCs w:val="28"/>
        </w:rPr>
      </w:pPr>
    </w:p>
    <w:p w14:paraId="4AA104CB" w14:textId="77777777" w:rsidR="002E64C3" w:rsidRPr="00E62AB9" w:rsidRDefault="002E64C3" w:rsidP="002E64C3">
      <w:pPr>
        <w:jc w:val="right"/>
        <w:rPr>
          <w:sz w:val="28"/>
          <w:szCs w:val="28"/>
        </w:rPr>
      </w:pPr>
    </w:p>
    <w:p w14:paraId="1E41C6C6" w14:textId="77777777" w:rsidR="002E64C3" w:rsidRPr="00E62AB9" w:rsidRDefault="002E64C3" w:rsidP="002E64C3">
      <w:pPr>
        <w:jc w:val="right"/>
        <w:rPr>
          <w:sz w:val="28"/>
          <w:szCs w:val="28"/>
        </w:rPr>
      </w:pPr>
    </w:p>
    <w:p w14:paraId="5C736A67" w14:textId="77777777" w:rsidR="002E64C3" w:rsidRPr="00E62AB9" w:rsidRDefault="002E64C3" w:rsidP="002E64C3">
      <w:pPr>
        <w:jc w:val="right"/>
        <w:rPr>
          <w:sz w:val="28"/>
          <w:szCs w:val="28"/>
        </w:rPr>
      </w:pPr>
    </w:p>
    <w:p w14:paraId="52C5CE67" w14:textId="77777777" w:rsidR="002E64C3" w:rsidRPr="00E62AB9" w:rsidRDefault="002E64C3" w:rsidP="002E64C3">
      <w:pPr>
        <w:jc w:val="right"/>
        <w:rPr>
          <w:sz w:val="28"/>
          <w:szCs w:val="28"/>
        </w:rPr>
      </w:pPr>
    </w:p>
    <w:p w14:paraId="098C2F38" w14:textId="77777777" w:rsidR="002E64C3" w:rsidRPr="00E62AB9" w:rsidRDefault="002E64C3" w:rsidP="0028017A">
      <w:pPr>
        <w:jc w:val="center"/>
        <w:rPr>
          <w:sz w:val="28"/>
          <w:szCs w:val="28"/>
        </w:rPr>
      </w:pPr>
    </w:p>
    <w:tbl>
      <w:tblPr>
        <w:tblW w:w="0" w:type="auto"/>
        <w:tblInd w:w="34" w:type="dxa"/>
        <w:tblLayout w:type="fixed"/>
        <w:tblLook w:val="0000" w:firstRow="0" w:lastRow="0" w:firstColumn="0" w:lastColumn="0" w:noHBand="0" w:noVBand="0"/>
      </w:tblPr>
      <w:tblGrid>
        <w:gridCol w:w="1098"/>
        <w:gridCol w:w="7094"/>
        <w:gridCol w:w="480"/>
      </w:tblGrid>
      <w:tr w:rsidR="002E64C3" w:rsidRPr="00E62AB9" w14:paraId="71EA767C" w14:textId="77777777" w:rsidTr="0028017A">
        <w:trPr>
          <w:trHeight w:val="980"/>
        </w:trPr>
        <w:tc>
          <w:tcPr>
            <w:tcW w:w="1098" w:type="dxa"/>
            <w:shd w:val="clear" w:color="auto" w:fill="auto"/>
          </w:tcPr>
          <w:p w14:paraId="61FC3D1A" w14:textId="77777777" w:rsidR="002E64C3" w:rsidRPr="00E62AB9" w:rsidRDefault="002E64C3" w:rsidP="0028017A">
            <w:pPr>
              <w:pStyle w:val="ac"/>
              <w:snapToGrid w:val="0"/>
              <w:jc w:val="center"/>
              <w:rPr>
                <w:rFonts w:ascii="Times New Roman" w:hAnsi="Times New Roman"/>
                <w:b/>
                <w:sz w:val="28"/>
                <w:szCs w:val="28"/>
              </w:rPr>
            </w:pPr>
          </w:p>
          <w:p w14:paraId="24C0EC68" w14:textId="77777777" w:rsidR="002E64C3" w:rsidRPr="00E62AB9" w:rsidRDefault="002E64C3" w:rsidP="0028017A">
            <w:pPr>
              <w:pStyle w:val="ac"/>
              <w:jc w:val="center"/>
              <w:rPr>
                <w:rFonts w:ascii="Times New Roman" w:hAnsi="Times New Roman"/>
                <w:b/>
                <w:sz w:val="28"/>
                <w:szCs w:val="28"/>
              </w:rPr>
            </w:pPr>
          </w:p>
          <w:p w14:paraId="183A2315" w14:textId="77777777" w:rsidR="002E64C3" w:rsidRPr="00E62AB9" w:rsidRDefault="002E64C3" w:rsidP="0028017A">
            <w:pPr>
              <w:pStyle w:val="ac"/>
              <w:jc w:val="center"/>
              <w:rPr>
                <w:rFonts w:ascii="Times New Roman" w:hAnsi="Times New Roman"/>
                <w:b/>
                <w:sz w:val="28"/>
                <w:szCs w:val="28"/>
              </w:rPr>
            </w:pPr>
          </w:p>
          <w:p w14:paraId="0960932E" w14:textId="77777777" w:rsidR="002E64C3" w:rsidRPr="00E62AB9" w:rsidRDefault="002E64C3" w:rsidP="0028017A">
            <w:pPr>
              <w:pStyle w:val="ac"/>
              <w:jc w:val="center"/>
              <w:rPr>
                <w:rFonts w:ascii="Times New Roman" w:hAnsi="Times New Roman"/>
                <w:b/>
                <w:sz w:val="28"/>
                <w:szCs w:val="28"/>
              </w:rPr>
            </w:pPr>
          </w:p>
          <w:p w14:paraId="58FB082D" w14:textId="77777777" w:rsidR="002E64C3" w:rsidRPr="00E62AB9" w:rsidRDefault="002E64C3" w:rsidP="0028017A">
            <w:pPr>
              <w:pStyle w:val="ac"/>
              <w:jc w:val="center"/>
              <w:rPr>
                <w:rFonts w:ascii="Times New Roman" w:hAnsi="Times New Roman"/>
                <w:b/>
                <w:sz w:val="28"/>
                <w:szCs w:val="28"/>
              </w:rPr>
            </w:pPr>
          </w:p>
          <w:p w14:paraId="31759697" w14:textId="77777777" w:rsidR="002E64C3" w:rsidRPr="00E62AB9" w:rsidRDefault="002E64C3" w:rsidP="0028017A">
            <w:pPr>
              <w:pStyle w:val="ac"/>
              <w:jc w:val="center"/>
              <w:rPr>
                <w:rFonts w:ascii="Times New Roman" w:hAnsi="Times New Roman"/>
                <w:b/>
                <w:sz w:val="28"/>
                <w:szCs w:val="28"/>
              </w:rPr>
            </w:pPr>
          </w:p>
          <w:p w14:paraId="071EFC72" w14:textId="77777777" w:rsidR="002E64C3" w:rsidRPr="00E62AB9" w:rsidRDefault="002E64C3" w:rsidP="0028017A">
            <w:pPr>
              <w:pStyle w:val="ac"/>
              <w:jc w:val="center"/>
              <w:rPr>
                <w:rFonts w:ascii="Times New Roman" w:hAnsi="Times New Roman"/>
                <w:b/>
                <w:sz w:val="28"/>
                <w:szCs w:val="28"/>
              </w:rPr>
            </w:pPr>
          </w:p>
          <w:p w14:paraId="4AC74FDF" w14:textId="77777777" w:rsidR="002E64C3" w:rsidRPr="00E62AB9" w:rsidRDefault="002E64C3" w:rsidP="0028017A">
            <w:pPr>
              <w:pStyle w:val="ac"/>
              <w:jc w:val="center"/>
              <w:rPr>
                <w:rFonts w:ascii="Times New Roman" w:hAnsi="Times New Roman"/>
                <w:b/>
                <w:sz w:val="28"/>
                <w:szCs w:val="28"/>
              </w:rPr>
            </w:pPr>
          </w:p>
        </w:tc>
        <w:tc>
          <w:tcPr>
            <w:tcW w:w="7094" w:type="dxa"/>
            <w:shd w:val="clear" w:color="auto" w:fill="auto"/>
          </w:tcPr>
          <w:p w14:paraId="6DD29065" w14:textId="77777777" w:rsidR="00C4774D" w:rsidRDefault="00950B0B" w:rsidP="0028017A">
            <w:pPr>
              <w:pStyle w:val="ac"/>
              <w:jc w:val="center"/>
              <w:rPr>
                <w:rFonts w:ascii="Times New Roman" w:hAnsi="Times New Roman"/>
                <w:b/>
                <w:sz w:val="28"/>
                <w:szCs w:val="28"/>
              </w:rPr>
            </w:pPr>
            <w:r>
              <w:rPr>
                <w:rFonts w:ascii="Times New Roman" w:hAnsi="Times New Roman"/>
                <w:b/>
                <w:sz w:val="28"/>
                <w:szCs w:val="28"/>
              </w:rPr>
              <w:t>ГЕНЕРАЛЬНЫЙ ПЛАН</w:t>
            </w:r>
            <w:r w:rsidR="002E64C3" w:rsidRPr="00E62AB9">
              <w:rPr>
                <w:rFonts w:ascii="Times New Roman" w:hAnsi="Times New Roman"/>
                <w:b/>
                <w:sz w:val="28"/>
                <w:szCs w:val="28"/>
              </w:rPr>
              <w:t xml:space="preserve"> </w:t>
            </w:r>
          </w:p>
          <w:p w14:paraId="3E534151" w14:textId="77777777" w:rsidR="00C4774D" w:rsidRDefault="00FB0B1F" w:rsidP="0028017A">
            <w:pPr>
              <w:pStyle w:val="ac"/>
              <w:jc w:val="center"/>
              <w:rPr>
                <w:rFonts w:ascii="Times New Roman" w:hAnsi="Times New Roman"/>
                <w:b/>
                <w:sz w:val="28"/>
                <w:szCs w:val="28"/>
              </w:rPr>
            </w:pPr>
            <w:r>
              <w:rPr>
                <w:rFonts w:ascii="Times New Roman" w:hAnsi="Times New Roman"/>
                <w:b/>
                <w:sz w:val="28"/>
                <w:szCs w:val="28"/>
              </w:rPr>
              <w:t>ШЕКШОВ</w:t>
            </w:r>
            <w:r w:rsidR="002E64C3" w:rsidRPr="00E62AB9">
              <w:rPr>
                <w:rFonts w:ascii="Times New Roman" w:hAnsi="Times New Roman"/>
                <w:b/>
                <w:sz w:val="28"/>
                <w:szCs w:val="28"/>
              </w:rPr>
              <w:t xml:space="preserve">СКОГО СЕЛЬСКОГО ПОСЕЛЕНИЯ  ГАВРИЛОВО-ПОСАДСКОГО МУНИЦИПАЛЬНОГО РАЙОНА </w:t>
            </w:r>
          </w:p>
          <w:p w14:paraId="5B4FE92A" w14:textId="41FA6721" w:rsidR="002E64C3" w:rsidRDefault="002E64C3" w:rsidP="0028017A">
            <w:pPr>
              <w:pStyle w:val="ac"/>
              <w:jc w:val="center"/>
              <w:rPr>
                <w:rFonts w:ascii="Times New Roman" w:hAnsi="Times New Roman"/>
                <w:b/>
                <w:sz w:val="28"/>
                <w:szCs w:val="28"/>
              </w:rPr>
            </w:pPr>
            <w:r w:rsidRPr="00E62AB9">
              <w:rPr>
                <w:rFonts w:ascii="Times New Roman" w:hAnsi="Times New Roman"/>
                <w:b/>
                <w:sz w:val="28"/>
                <w:szCs w:val="28"/>
              </w:rPr>
              <w:t>ИВАНОВСКОЙ ОБЛАСТИ</w:t>
            </w:r>
          </w:p>
          <w:p w14:paraId="1B11A127" w14:textId="08C2E22E" w:rsidR="00F34C06" w:rsidRDefault="00F34C06" w:rsidP="0028017A">
            <w:pPr>
              <w:pStyle w:val="ac"/>
              <w:jc w:val="center"/>
              <w:rPr>
                <w:rFonts w:ascii="Times New Roman" w:hAnsi="Times New Roman"/>
                <w:b/>
                <w:sz w:val="28"/>
                <w:szCs w:val="28"/>
              </w:rPr>
            </w:pPr>
            <w:r>
              <w:rPr>
                <w:rFonts w:ascii="Times New Roman" w:hAnsi="Times New Roman"/>
                <w:b/>
                <w:sz w:val="28"/>
                <w:szCs w:val="28"/>
              </w:rPr>
              <w:t>Материалы по обоснованию генерального плана</w:t>
            </w:r>
          </w:p>
          <w:p w14:paraId="0F530606" w14:textId="77777777" w:rsidR="00C4774D" w:rsidRPr="00E62AB9" w:rsidRDefault="00C4774D" w:rsidP="0028017A">
            <w:pPr>
              <w:pStyle w:val="ac"/>
              <w:jc w:val="center"/>
              <w:rPr>
                <w:rFonts w:ascii="Times New Roman" w:hAnsi="Times New Roman"/>
                <w:sz w:val="28"/>
                <w:szCs w:val="28"/>
              </w:rPr>
            </w:pPr>
          </w:p>
          <w:p w14:paraId="23B0D138" w14:textId="5DED6846" w:rsidR="002E64C3" w:rsidRPr="00E62AB9" w:rsidRDefault="002E64C3" w:rsidP="0028017A">
            <w:pPr>
              <w:jc w:val="center"/>
              <w:rPr>
                <w:rFonts w:eastAsia="Cambria"/>
                <w:sz w:val="28"/>
                <w:szCs w:val="28"/>
              </w:rPr>
            </w:pPr>
            <w:r w:rsidRPr="00E62AB9">
              <w:rPr>
                <w:sz w:val="28"/>
                <w:szCs w:val="28"/>
              </w:rPr>
              <w:t xml:space="preserve">Принят решением Совета Гаврилово-Посадского муниципального района от </w:t>
            </w:r>
            <w:r w:rsidR="00C4774D">
              <w:rPr>
                <w:sz w:val="28"/>
                <w:szCs w:val="28"/>
              </w:rPr>
              <w:t>28.11.2023</w:t>
            </w:r>
            <w:r w:rsidRPr="00E62AB9">
              <w:rPr>
                <w:sz w:val="28"/>
                <w:szCs w:val="28"/>
              </w:rPr>
              <w:t xml:space="preserve"> №</w:t>
            </w:r>
            <w:r w:rsidR="00C4774D">
              <w:rPr>
                <w:sz w:val="28"/>
                <w:szCs w:val="28"/>
              </w:rPr>
              <w:t xml:space="preserve"> 212</w:t>
            </w:r>
          </w:p>
          <w:p w14:paraId="51570678" w14:textId="5F383F9C" w:rsidR="002E64C3" w:rsidRPr="00E62AB9" w:rsidRDefault="002E64C3" w:rsidP="0028017A">
            <w:pPr>
              <w:pStyle w:val="ac"/>
              <w:jc w:val="center"/>
              <w:rPr>
                <w:rFonts w:ascii="Times New Roman" w:eastAsia="Cambria" w:hAnsi="Times New Roman"/>
                <w:sz w:val="28"/>
                <w:szCs w:val="28"/>
              </w:rPr>
            </w:pPr>
            <w:r w:rsidRPr="00E62AB9">
              <w:rPr>
                <w:rFonts w:ascii="Times New Roman" w:eastAsia="Cambria" w:hAnsi="Times New Roman"/>
                <w:sz w:val="28"/>
                <w:szCs w:val="28"/>
              </w:rPr>
              <w:t xml:space="preserve">(в редакции решения Совета </w:t>
            </w:r>
            <w:r w:rsidR="00950B0B">
              <w:rPr>
                <w:rFonts w:ascii="Times New Roman" w:eastAsia="Cambria" w:hAnsi="Times New Roman"/>
                <w:sz w:val="28"/>
                <w:szCs w:val="28"/>
              </w:rPr>
              <w:t xml:space="preserve">Шекшовского сельского поселения </w:t>
            </w:r>
            <w:r w:rsidRPr="00E62AB9">
              <w:rPr>
                <w:rFonts w:ascii="Times New Roman" w:eastAsia="Cambria" w:hAnsi="Times New Roman"/>
                <w:sz w:val="28"/>
                <w:szCs w:val="28"/>
              </w:rPr>
              <w:t xml:space="preserve">Гаврилово-Посадского муниципального района </w:t>
            </w:r>
            <w:r w:rsidRPr="00E62AB9">
              <w:rPr>
                <w:rFonts w:ascii="Times New Roman" w:eastAsia="Cambria" w:hAnsi="Times New Roman"/>
                <w:sz w:val="28"/>
                <w:szCs w:val="28"/>
                <w:shd w:val="clear" w:color="auto" w:fill="FFFFFF"/>
              </w:rPr>
              <w:t xml:space="preserve">от </w:t>
            </w:r>
            <w:r w:rsidRPr="005C3DB8">
              <w:rPr>
                <w:rFonts w:ascii="Times New Roman" w:eastAsia="Cambria" w:hAnsi="Times New Roman"/>
                <w:sz w:val="28"/>
                <w:szCs w:val="28"/>
                <w:shd w:val="clear" w:color="auto" w:fill="FFFFFF"/>
              </w:rPr>
              <w:t>2</w:t>
            </w:r>
            <w:r w:rsidR="00950B0B">
              <w:rPr>
                <w:rFonts w:ascii="Times New Roman" w:eastAsia="Cambria" w:hAnsi="Times New Roman"/>
                <w:sz w:val="28"/>
                <w:szCs w:val="28"/>
                <w:shd w:val="clear" w:color="auto" w:fill="FFFFFF"/>
              </w:rPr>
              <w:t>5</w:t>
            </w:r>
            <w:r w:rsidRPr="005C3DB8">
              <w:rPr>
                <w:rFonts w:ascii="Times New Roman" w:eastAsia="Cambria" w:hAnsi="Times New Roman"/>
                <w:sz w:val="28"/>
                <w:szCs w:val="28"/>
                <w:shd w:val="clear" w:color="auto" w:fill="FFFFFF"/>
              </w:rPr>
              <w:t>.07.201</w:t>
            </w:r>
            <w:r w:rsidR="00950B0B">
              <w:rPr>
                <w:rFonts w:ascii="Times New Roman" w:eastAsia="Cambria" w:hAnsi="Times New Roman"/>
                <w:sz w:val="28"/>
                <w:szCs w:val="28"/>
                <w:shd w:val="clear" w:color="auto" w:fill="FFFFFF"/>
              </w:rPr>
              <w:t>4</w:t>
            </w:r>
            <w:r w:rsidRPr="005C3DB8">
              <w:rPr>
                <w:rFonts w:ascii="Times New Roman" w:eastAsia="Cambria" w:hAnsi="Times New Roman"/>
                <w:sz w:val="28"/>
                <w:szCs w:val="28"/>
                <w:shd w:val="clear" w:color="auto" w:fill="FFFFFF"/>
              </w:rPr>
              <w:t xml:space="preserve"> №1)</w:t>
            </w:r>
          </w:p>
          <w:p w14:paraId="129FFB1E" w14:textId="77777777" w:rsidR="002E64C3" w:rsidRPr="00E62AB9" w:rsidRDefault="002E64C3" w:rsidP="0028017A">
            <w:pPr>
              <w:pStyle w:val="ac"/>
              <w:jc w:val="center"/>
              <w:rPr>
                <w:rFonts w:ascii="Times New Roman" w:eastAsia="Cambria" w:hAnsi="Times New Roman"/>
                <w:sz w:val="28"/>
                <w:szCs w:val="28"/>
              </w:rPr>
            </w:pPr>
          </w:p>
          <w:p w14:paraId="1E71795B" w14:textId="77777777" w:rsidR="002E64C3" w:rsidRPr="00E62AB9" w:rsidRDefault="002E64C3" w:rsidP="0028017A">
            <w:pPr>
              <w:pStyle w:val="ac"/>
              <w:jc w:val="center"/>
              <w:rPr>
                <w:rFonts w:ascii="Times New Roman" w:eastAsia="Cambria" w:hAnsi="Times New Roman"/>
                <w:sz w:val="28"/>
                <w:szCs w:val="28"/>
              </w:rPr>
            </w:pPr>
          </w:p>
          <w:p w14:paraId="0249482B" w14:textId="77777777" w:rsidR="002E64C3" w:rsidRPr="00E62AB9" w:rsidRDefault="002E64C3" w:rsidP="0028017A">
            <w:pPr>
              <w:pStyle w:val="ac"/>
              <w:jc w:val="center"/>
              <w:rPr>
                <w:rFonts w:ascii="Times New Roman" w:eastAsia="Cambria" w:hAnsi="Times New Roman"/>
                <w:sz w:val="28"/>
                <w:szCs w:val="28"/>
              </w:rPr>
            </w:pPr>
          </w:p>
          <w:p w14:paraId="50623E43" w14:textId="77777777" w:rsidR="002E64C3" w:rsidRPr="00E62AB9" w:rsidRDefault="002E64C3" w:rsidP="0028017A">
            <w:pPr>
              <w:pStyle w:val="ac"/>
              <w:jc w:val="center"/>
              <w:rPr>
                <w:rFonts w:ascii="Times New Roman" w:eastAsia="Cambria" w:hAnsi="Times New Roman"/>
                <w:sz w:val="28"/>
                <w:szCs w:val="28"/>
              </w:rPr>
            </w:pPr>
          </w:p>
          <w:p w14:paraId="63FB635C" w14:textId="77777777" w:rsidR="002E64C3" w:rsidRPr="00E62AB9" w:rsidRDefault="002E64C3" w:rsidP="0028017A">
            <w:pPr>
              <w:pStyle w:val="ac"/>
              <w:jc w:val="center"/>
              <w:rPr>
                <w:rFonts w:ascii="Times New Roman" w:hAnsi="Times New Roman"/>
                <w:b/>
                <w:sz w:val="28"/>
                <w:szCs w:val="28"/>
              </w:rPr>
            </w:pPr>
          </w:p>
        </w:tc>
        <w:tc>
          <w:tcPr>
            <w:tcW w:w="480" w:type="dxa"/>
            <w:shd w:val="clear" w:color="auto" w:fill="auto"/>
          </w:tcPr>
          <w:p w14:paraId="3E1FBB28" w14:textId="77777777" w:rsidR="002E64C3" w:rsidRPr="00E62AB9" w:rsidRDefault="002E64C3" w:rsidP="0028017A">
            <w:pPr>
              <w:pStyle w:val="ac"/>
              <w:snapToGrid w:val="0"/>
              <w:jc w:val="center"/>
              <w:rPr>
                <w:rFonts w:ascii="Times New Roman" w:hAnsi="Times New Roman"/>
                <w:b/>
                <w:sz w:val="28"/>
                <w:szCs w:val="28"/>
              </w:rPr>
            </w:pPr>
          </w:p>
          <w:p w14:paraId="625BB53C" w14:textId="77777777" w:rsidR="002E64C3" w:rsidRPr="00E62AB9" w:rsidRDefault="002E64C3" w:rsidP="0028017A">
            <w:pPr>
              <w:pStyle w:val="ac"/>
              <w:jc w:val="center"/>
              <w:rPr>
                <w:rFonts w:ascii="Times New Roman" w:hAnsi="Times New Roman"/>
                <w:b/>
                <w:sz w:val="28"/>
                <w:szCs w:val="28"/>
              </w:rPr>
            </w:pPr>
          </w:p>
          <w:p w14:paraId="7344B87A" w14:textId="77777777" w:rsidR="002E64C3" w:rsidRPr="00E62AB9" w:rsidRDefault="002E64C3" w:rsidP="0028017A">
            <w:pPr>
              <w:pStyle w:val="ac"/>
              <w:jc w:val="center"/>
              <w:rPr>
                <w:rFonts w:ascii="Times New Roman" w:hAnsi="Times New Roman"/>
                <w:b/>
                <w:sz w:val="28"/>
                <w:szCs w:val="28"/>
              </w:rPr>
            </w:pPr>
          </w:p>
          <w:p w14:paraId="2E661FED" w14:textId="77777777" w:rsidR="002E64C3" w:rsidRPr="00E62AB9" w:rsidRDefault="002E64C3" w:rsidP="0028017A">
            <w:pPr>
              <w:pStyle w:val="ac"/>
              <w:jc w:val="center"/>
              <w:rPr>
                <w:rFonts w:ascii="Times New Roman" w:hAnsi="Times New Roman"/>
                <w:b/>
                <w:sz w:val="28"/>
                <w:szCs w:val="28"/>
              </w:rPr>
            </w:pPr>
          </w:p>
          <w:p w14:paraId="1EE38777" w14:textId="77777777" w:rsidR="002E64C3" w:rsidRPr="00E62AB9" w:rsidRDefault="002E64C3" w:rsidP="0028017A">
            <w:pPr>
              <w:pStyle w:val="ac"/>
              <w:jc w:val="center"/>
              <w:rPr>
                <w:rFonts w:ascii="Times New Roman" w:hAnsi="Times New Roman"/>
                <w:b/>
                <w:sz w:val="28"/>
                <w:szCs w:val="28"/>
              </w:rPr>
            </w:pPr>
          </w:p>
          <w:p w14:paraId="19D094D5" w14:textId="77777777" w:rsidR="002E64C3" w:rsidRPr="00E62AB9" w:rsidRDefault="002E64C3" w:rsidP="0028017A">
            <w:pPr>
              <w:pStyle w:val="ac"/>
              <w:jc w:val="center"/>
              <w:rPr>
                <w:rFonts w:ascii="Times New Roman" w:hAnsi="Times New Roman"/>
                <w:b/>
                <w:sz w:val="28"/>
                <w:szCs w:val="28"/>
              </w:rPr>
            </w:pPr>
          </w:p>
        </w:tc>
      </w:tr>
    </w:tbl>
    <w:p w14:paraId="4AD05B59" w14:textId="77777777" w:rsidR="002E64C3" w:rsidRPr="00E62AB9" w:rsidRDefault="002E64C3" w:rsidP="002E64C3">
      <w:pPr>
        <w:ind w:left="567"/>
        <w:jc w:val="center"/>
        <w:rPr>
          <w:b/>
          <w:bCs/>
          <w:sz w:val="28"/>
          <w:szCs w:val="28"/>
        </w:rPr>
      </w:pPr>
    </w:p>
    <w:p w14:paraId="364D392D" w14:textId="77777777" w:rsidR="002E64C3" w:rsidRPr="00E62AB9" w:rsidRDefault="002E64C3" w:rsidP="002E64C3">
      <w:pPr>
        <w:ind w:left="567"/>
        <w:jc w:val="center"/>
        <w:rPr>
          <w:b/>
          <w:bCs/>
          <w:sz w:val="28"/>
          <w:szCs w:val="28"/>
        </w:rPr>
      </w:pPr>
    </w:p>
    <w:p w14:paraId="4B975700" w14:textId="77777777" w:rsidR="002E64C3" w:rsidRPr="00E62AB9" w:rsidRDefault="002E64C3" w:rsidP="002E64C3">
      <w:pPr>
        <w:ind w:left="567"/>
        <w:jc w:val="center"/>
        <w:rPr>
          <w:b/>
          <w:bCs/>
          <w:sz w:val="28"/>
          <w:szCs w:val="28"/>
        </w:rPr>
      </w:pPr>
    </w:p>
    <w:p w14:paraId="07F18B2C" w14:textId="77777777" w:rsidR="002E64C3" w:rsidRPr="00E62AB9" w:rsidRDefault="002E64C3" w:rsidP="002E64C3">
      <w:pPr>
        <w:ind w:left="567"/>
        <w:jc w:val="center"/>
        <w:rPr>
          <w:b/>
          <w:bCs/>
          <w:sz w:val="28"/>
          <w:szCs w:val="28"/>
        </w:rPr>
      </w:pPr>
    </w:p>
    <w:p w14:paraId="5874C73D" w14:textId="77777777" w:rsidR="002E64C3" w:rsidRPr="00E62AB9" w:rsidRDefault="002E64C3" w:rsidP="002E64C3">
      <w:pPr>
        <w:ind w:left="567"/>
        <w:jc w:val="center"/>
        <w:rPr>
          <w:b/>
          <w:bCs/>
          <w:sz w:val="28"/>
          <w:szCs w:val="28"/>
        </w:rPr>
      </w:pPr>
    </w:p>
    <w:p w14:paraId="130C481A" w14:textId="77777777" w:rsidR="002E64C3" w:rsidRPr="00E62AB9" w:rsidRDefault="002E64C3" w:rsidP="002E64C3">
      <w:pPr>
        <w:ind w:left="567"/>
        <w:jc w:val="center"/>
        <w:rPr>
          <w:b/>
          <w:bCs/>
          <w:sz w:val="28"/>
          <w:szCs w:val="28"/>
        </w:rPr>
      </w:pPr>
    </w:p>
    <w:p w14:paraId="54F7B9F0" w14:textId="376BAE84" w:rsidR="00F34C06" w:rsidRDefault="00F34C06">
      <w:pPr>
        <w:widowControl/>
        <w:suppressAutoHyphens w:val="0"/>
        <w:spacing w:after="160" w:line="259" w:lineRule="auto"/>
      </w:pPr>
      <w:r>
        <w:br w:type="page"/>
      </w:r>
    </w:p>
    <w:p w14:paraId="77EF66AC" w14:textId="77777777" w:rsidR="00F34C06" w:rsidRPr="00041FCB" w:rsidRDefault="00F34C06" w:rsidP="00F34C06">
      <w:pPr>
        <w:jc w:val="center"/>
        <w:outlineLvl w:val="0"/>
        <w:rPr>
          <w:rFonts w:eastAsia="Times New Roman"/>
          <w:b/>
          <w:iCs/>
          <w:color w:val="000000" w:themeColor="text1"/>
        </w:rPr>
      </w:pPr>
      <w:bookmarkStart w:id="1" w:name="_Toc143846753"/>
      <w:r w:rsidRPr="00041FCB">
        <w:rPr>
          <w:rFonts w:eastAsia="Times New Roman"/>
          <w:b/>
          <w:iCs/>
          <w:color w:val="000000" w:themeColor="text1"/>
        </w:rPr>
        <w:lastRenderedPageBreak/>
        <w:t>Оглавление</w:t>
      </w:r>
      <w:bookmarkEnd w:id="1"/>
    </w:p>
    <w:sdt>
      <w:sdtPr>
        <w:rPr>
          <w:rFonts w:ascii="Times New Roman" w:eastAsiaTheme="minorHAnsi" w:hAnsi="Times New Roman" w:cs="Times New Roman"/>
          <w:b w:val="0"/>
          <w:bCs w:val="0"/>
          <w:color w:val="000000" w:themeColor="text1"/>
          <w:sz w:val="24"/>
          <w:szCs w:val="24"/>
        </w:rPr>
        <w:id w:val="22300832"/>
        <w:docPartObj>
          <w:docPartGallery w:val="Table of Contents"/>
          <w:docPartUnique/>
        </w:docPartObj>
      </w:sdtPr>
      <w:sdtEndPr>
        <w:rPr>
          <w:rFonts w:eastAsia="Arial Unicode MS"/>
          <w:sz w:val="20"/>
          <w:szCs w:val="20"/>
        </w:rPr>
      </w:sdtEndPr>
      <w:sdtContent>
        <w:p w14:paraId="3642C900" w14:textId="77777777" w:rsidR="00F34C06" w:rsidRPr="00AE2221" w:rsidRDefault="00F34C06" w:rsidP="00F34C06">
          <w:pPr>
            <w:pStyle w:val="af8"/>
            <w:spacing w:before="0"/>
            <w:rPr>
              <w:rFonts w:ascii="Times New Roman" w:hAnsi="Times New Roman" w:cs="Times New Roman"/>
              <w:b w:val="0"/>
              <w:color w:val="000000" w:themeColor="text1"/>
              <w:sz w:val="24"/>
              <w:szCs w:val="24"/>
            </w:rPr>
          </w:pPr>
        </w:p>
        <w:p w14:paraId="3B25C9DC" w14:textId="77777777" w:rsidR="00F34C06" w:rsidRDefault="00F34C06" w:rsidP="00F34C06">
          <w:pPr>
            <w:pStyle w:val="14"/>
            <w:tabs>
              <w:tab w:val="right" w:leader="dot" w:pos="10195"/>
            </w:tabs>
            <w:rPr>
              <w:noProof/>
            </w:rPr>
          </w:pPr>
          <w:r w:rsidRPr="00AE2221">
            <w:rPr>
              <w:rFonts w:ascii="Times New Roman" w:hAnsi="Times New Roman" w:cs="Times New Roman"/>
              <w:color w:val="000000" w:themeColor="text1"/>
              <w:sz w:val="24"/>
              <w:szCs w:val="24"/>
            </w:rPr>
            <w:fldChar w:fldCharType="begin"/>
          </w:r>
          <w:r w:rsidRPr="00AE2221">
            <w:rPr>
              <w:rFonts w:ascii="Times New Roman" w:hAnsi="Times New Roman" w:cs="Times New Roman"/>
              <w:color w:val="000000" w:themeColor="text1"/>
              <w:sz w:val="24"/>
              <w:szCs w:val="24"/>
            </w:rPr>
            <w:instrText xml:space="preserve"> TOC \o "1-4" \h \z \u </w:instrText>
          </w:r>
          <w:r w:rsidRPr="00AE2221">
            <w:rPr>
              <w:rFonts w:ascii="Times New Roman" w:hAnsi="Times New Roman" w:cs="Times New Roman"/>
              <w:color w:val="000000" w:themeColor="text1"/>
              <w:sz w:val="24"/>
              <w:szCs w:val="24"/>
            </w:rPr>
            <w:fldChar w:fldCharType="separate"/>
          </w:r>
          <w:hyperlink w:anchor="_Toc143846753" w:history="1">
            <w:r w:rsidRPr="0016226B">
              <w:rPr>
                <w:rStyle w:val="ab"/>
                <w:rFonts w:ascii="Times New Roman" w:eastAsia="Times New Roman" w:hAnsi="Times New Roman" w:cs="Times New Roman"/>
                <w:b/>
                <w:iCs/>
                <w:noProof/>
              </w:rPr>
              <w:t>Оглавление</w:t>
            </w:r>
            <w:r>
              <w:rPr>
                <w:noProof/>
                <w:webHidden/>
              </w:rPr>
              <w:tab/>
            </w:r>
            <w:r>
              <w:rPr>
                <w:noProof/>
                <w:webHidden/>
              </w:rPr>
              <w:fldChar w:fldCharType="begin"/>
            </w:r>
            <w:r>
              <w:rPr>
                <w:noProof/>
                <w:webHidden/>
              </w:rPr>
              <w:instrText xml:space="preserve"> PAGEREF _Toc143846753 \h </w:instrText>
            </w:r>
            <w:r>
              <w:rPr>
                <w:noProof/>
                <w:webHidden/>
              </w:rPr>
            </w:r>
            <w:r>
              <w:rPr>
                <w:noProof/>
                <w:webHidden/>
              </w:rPr>
              <w:fldChar w:fldCharType="separate"/>
            </w:r>
            <w:r>
              <w:rPr>
                <w:noProof/>
                <w:webHidden/>
              </w:rPr>
              <w:t>3</w:t>
            </w:r>
            <w:r>
              <w:rPr>
                <w:noProof/>
                <w:webHidden/>
              </w:rPr>
              <w:fldChar w:fldCharType="end"/>
            </w:r>
          </w:hyperlink>
        </w:p>
        <w:p w14:paraId="33BDD3FD" w14:textId="77777777" w:rsidR="00F34C06" w:rsidRDefault="008247EB" w:rsidP="00F34C06">
          <w:pPr>
            <w:pStyle w:val="14"/>
            <w:tabs>
              <w:tab w:val="right" w:leader="dot" w:pos="10195"/>
            </w:tabs>
            <w:rPr>
              <w:noProof/>
            </w:rPr>
          </w:pPr>
          <w:hyperlink w:anchor="_Toc143846754" w:history="1">
            <w:r w:rsidR="00F34C06" w:rsidRPr="0016226B">
              <w:rPr>
                <w:rStyle w:val="ab"/>
                <w:rFonts w:ascii="Times New Roman" w:hAnsi="Times New Roman" w:cs="Times New Roman"/>
                <w:noProof/>
              </w:rPr>
              <w:t>ВВЕДЕНИЕ</w:t>
            </w:r>
            <w:r w:rsidR="00F34C06">
              <w:rPr>
                <w:noProof/>
                <w:webHidden/>
              </w:rPr>
              <w:tab/>
            </w:r>
            <w:r w:rsidR="00F34C06">
              <w:rPr>
                <w:noProof/>
                <w:webHidden/>
              </w:rPr>
              <w:fldChar w:fldCharType="begin"/>
            </w:r>
            <w:r w:rsidR="00F34C06">
              <w:rPr>
                <w:noProof/>
                <w:webHidden/>
              </w:rPr>
              <w:instrText xml:space="preserve"> PAGEREF _Toc143846754 \h </w:instrText>
            </w:r>
            <w:r w:rsidR="00F34C06">
              <w:rPr>
                <w:noProof/>
                <w:webHidden/>
              </w:rPr>
            </w:r>
            <w:r w:rsidR="00F34C06">
              <w:rPr>
                <w:noProof/>
                <w:webHidden/>
              </w:rPr>
              <w:fldChar w:fldCharType="separate"/>
            </w:r>
            <w:r w:rsidR="00F34C06">
              <w:rPr>
                <w:noProof/>
                <w:webHidden/>
              </w:rPr>
              <w:t>7</w:t>
            </w:r>
            <w:r w:rsidR="00F34C06">
              <w:rPr>
                <w:noProof/>
                <w:webHidden/>
              </w:rPr>
              <w:fldChar w:fldCharType="end"/>
            </w:r>
          </w:hyperlink>
        </w:p>
        <w:p w14:paraId="147A6D4D" w14:textId="77777777" w:rsidR="00F34C06" w:rsidRDefault="008247EB" w:rsidP="00F34C06">
          <w:pPr>
            <w:pStyle w:val="14"/>
            <w:tabs>
              <w:tab w:val="left" w:pos="480"/>
              <w:tab w:val="right" w:leader="dot" w:pos="10195"/>
            </w:tabs>
            <w:rPr>
              <w:noProof/>
            </w:rPr>
          </w:pPr>
          <w:hyperlink w:anchor="_Toc143846755" w:history="1">
            <w:r w:rsidR="00F34C06" w:rsidRPr="0016226B">
              <w:rPr>
                <w:rStyle w:val="ab"/>
                <w:b/>
                <w:noProof/>
              </w:rPr>
              <w:t>1</w:t>
            </w:r>
            <w:r w:rsidR="00F34C06">
              <w:rPr>
                <w:noProof/>
              </w:rPr>
              <w:tab/>
            </w:r>
            <w:r w:rsidR="00F34C06" w:rsidRPr="0016226B">
              <w:rPr>
                <w:rStyle w:val="ab"/>
                <w:b/>
                <w:noProof/>
              </w:rPr>
              <w:t>РЕЗУЛЬТАТЫ КОМПЛЕКСНОЙ ОЦЕНКИ И ОСНОВНЫЕ ПРОБЛЕМЫ РАЗВИТИЯ ТЕРРИТОРИИ</w:t>
            </w:r>
            <w:r w:rsidR="00F34C06">
              <w:rPr>
                <w:noProof/>
                <w:webHidden/>
              </w:rPr>
              <w:tab/>
            </w:r>
            <w:r w:rsidR="00F34C06">
              <w:rPr>
                <w:noProof/>
                <w:webHidden/>
              </w:rPr>
              <w:fldChar w:fldCharType="begin"/>
            </w:r>
            <w:r w:rsidR="00F34C06">
              <w:rPr>
                <w:noProof/>
                <w:webHidden/>
              </w:rPr>
              <w:instrText xml:space="preserve"> PAGEREF _Toc143846755 \h </w:instrText>
            </w:r>
            <w:r w:rsidR="00F34C06">
              <w:rPr>
                <w:noProof/>
                <w:webHidden/>
              </w:rPr>
            </w:r>
            <w:r w:rsidR="00F34C06">
              <w:rPr>
                <w:noProof/>
                <w:webHidden/>
              </w:rPr>
              <w:fldChar w:fldCharType="separate"/>
            </w:r>
            <w:r w:rsidR="00F34C06">
              <w:rPr>
                <w:noProof/>
                <w:webHidden/>
              </w:rPr>
              <w:t>10</w:t>
            </w:r>
            <w:r w:rsidR="00F34C06">
              <w:rPr>
                <w:noProof/>
                <w:webHidden/>
              </w:rPr>
              <w:fldChar w:fldCharType="end"/>
            </w:r>
          </w:hyperlink>
        </w:p>
        <w:p w14:paraId="37BFD507" w14:textId="77777777" w:rsidR="00F34C06" w:rsidRDefault="008247EB" w:rsidP="00F34C06">
          <w:pPr>
            <w:pStyle w:val="22"/>
            <w:tabs>
              <w:tab w:val="left" w:pos="720"/>
              <w:tab w:val="right" w:leader="dot" w:pos="10195"/>
            </w:tabs>
            <w:rPr>
              <w:rFonts w:asciiTheme="minorHAnsi" w:eastAsiaTheme="minorEastAsia" w:hAnsiTheme="minorHAnsi" w:cstheme="minorBidi"/>
              <w:smallCaps w:val="0"/>
              <w:noProof/>
              <w:sz w:val="22"/>
              <w:szCs w:val="22"/>
            </w:rPr>
          </w:pPr>
          <w:hyperlink w:anchor="_Toc143846756" w:history="1">
            <w:r w:rsidR="00F34C06" w:rsidRPr="0016226B">
              <w:rPr>
                <w:rStyle w:val="ab"/>
                <w:rFonts w:eastAsiaTheme="minorEastAsia"/>
                <w:b/>
                <w:noProof/>
              </w:rPr>
              <w:t>1.1</w:t>
            </w:r>
            <w:r w:rsidR="00F34C06">
              <w:rPr>
                <w:rFonts w:asciiTheme="minorHAnsi" w:eastAsiaTheme="minorEastAsia" w:hAnsiTheme="minorHAnsi" w:cstheme="minorBidi"/>
                <w:smallCaps w:val="0"/>
                <w:noProof/>
                <w:sz w:val="22"/>
                <w:szCs w:val="22"/>
              </w:rPr>
              <w:tab/>
            </w:r>
            <w:r w:rsidR="00F34C06" w:rsidRPr="0016226B">
              <w:rPr>
                <w:rStyle w:val="ab"/>
                <w:rFonts w:eastAsiaTheme="minorEastAsia"/>
                <w:b/>
                <w:noProof/>
              </w:rPr>
              <w:t>Общие сведения о городском поселении</w:t>
            </w:r>
            <w:r w:rsidR="00F34C06">
              <w:rPr>
                <w:noProof/>
                <w:webHidden/>
              </w:rPr>
              <w:tab/>
            </w:r>
            <w:r w:rsidR="00F34C06">
              <w:rPr>
                <w:noProof/>
                <w:webHidden/>
              </w:rPr>
              <w:fldChar w:fldCharType="begin"/>
            </w:r>
            <w:r w:rsidR="00F34C06">
              <w:rPr>
                <w:noProof/>
                <w:webHidden/>
              </w:rPr>
              <w:instrText xml:space="preserve"> PAGEREF _Toc143846756 \h </w:instrText>
            </w:r>
            <w:r w:rsidR="00F34C06">
              <w:rPr>
                <w:noProof/>
                <w:webHidden/>
              </w:rPr>
            </w:r>
            <w:r w:rsidR="00F34C06">
              <w:rPr>
                <w:noProof/>
                <w:webHidden/>
              </w:rPr>
              <w:fldChar w:fldCharType="separate"/>
            </w:r>
            <w:r w:rsidR="00F34C06">
              <w:rPr>
                <w:noProof/>
                <w:webHidden/>
              </w:rPr>
              <w:t>10</w:t>
            </w:r>
            <w:r w:rsidR="00F34C06">
              <w:rPr>
                <w:noProof/>
                <w:webHidden/>
              </w:rPr>
              <w:fldChar w:fldCharType="end"/>
            </w:r>
          </w:hyperlink>
        </w:p>
        <w:p w14:paraId="555C2DE8" w14:textId="77777777" w:rsidR="00F34C06" w:rsidRDefault="008247EB" w:rsidP="00F34C06">
          <w:pPr>
            <w:pStyle w:val="22"/>
            <w:tabs>
              <w:tab w:val="left" w:pos="720"/>
              <w:tab w:val="right" w:leader="dot" w:pos="10195"/>
            </w:tabs>
            <w:rPr>
              <w:rFonts w:asciiTheme="minorHAnsi" w:eastAsiaTheme="minorEastAsia" w:hAnsiTheme="minorHAnsi" w:cstheme="minorBidi"/>
              <w:smallCaps w:val="0"/>
              <w:noProof/>
              <w:sz w:val="22"/>
              <w:szCs w:val="22"/>
            </w:rPr>
          </w:pPr>
          <w:hyperlink w:anchor="_Toc143846757" w:history="1">
            <w:r w:rsidR="00F34C06" w:rsidRPr="0016226B">
              <w:rPr>
                <w:rStyle w:val="ab"/>
                <w:rFonts w:eastAsiaTheme="minorEastAsia"/>
                <w:b/>
                <w:noProof/>
              </w:rPr>
              <w:t>1.2</w:t>
            </w:r>
            <w:r w:rsidR="00F34C06">
              <w:rPr>
                <w:rFonts w:asciiTheme="minorHAnsi" w:eastAsiaTheme="minorEastAsia" w:hAnsiTheme="minorHAnsi" w:cstheme="minorBidi"/>
                <w:smallCaps w:val="0"/>
                <w:noProof/>
                <w:sz w:val="22"/>
                <w:szCs w:val="22"/>
              </w:rPr>
              <w:tab/>
            </w:r>
            <w:r w:rsidR="00F34C06" w:rsidRPr="0016226B">
              <w:rPr>
                <w:rStyle w:val="ab"/>
                <w:rFonts w:eastAsiaTheme="minorEastAsia"/>
                <w:b/>
                <w:noProof/>
              </w:rPr>
              <w:t>Административно-территориальное устройство</w:t>
            </w:r>
            <w:r w:rsidR="00F34C06">
              <w:rPr>
                <w:noProof/>
                <w:webHidden/>
              </w:rPr>
              <w:tab/>
            </w:r>
            <w:r w:rsidR="00F34C06">
              <w:rPr>
                <w:noProof/>
                <w:webHidden/>
              </w:rPr>
              <w:fldChar w:fldCharType="begin"/>
            </w:r>
            <w:r w:rsidR="00F34C06">
              <w:rPr>
                <w:noProof/>
                <w:webHidden/>
              </w:rPr>
              <w:instrText xml:space="preserve"> PAGEREF _Toc143846757 \h </w:instrText>
            </w:r>
            <w:r w:rsidR="00F34C06">
              <w:rPr>
                <w:noProof/>
                <w:webHidden/>
              </w:rPr>
            </w:r>
            <w:r w:rsidR="00F34C06">
              <w:rPr>
                <w:noProof/>
                <w:webHidden/>
              </w:rPr>
              <w:fldChar w:fldCharType="separate"/>
            </w:r>
            <w:r w:rsidR="00F34C06">
              <w:rPr>
                <w:noProof/>
                <w:webHidden/>
              </w:rPr>
              <w:t>10</w:t>
            </w:r>
            <w:r w:rsidR="00F34C06">
              <w:rPr>
                <w:noProof/>
                <w:webHidden/>
              </w:rPr>
              <w:fldChar w:fldCharType="end"/>
            </w:r>
          </w:hyperlink>
        </w:p>
        <w:p w14:paraId="4C59F83E" w14:textId="77777777" w:rsidR="00F34C06" w:rsidRDefault="008247EB" w:rsidP="00F34C06">
          <w:pPr>
            <w:pStyle w:val="22"/>
            <w:tabs>
              <w:tab w:val="left" w:pos="720"/>
              <w:tab w:val="right" w:leader="dot" w:pos="10195"/>
            </w:tabs>
            <w:rPr>
              <w:rFonts w:asciiTheme="minorHAnsi" w:eastAsiaTheme="minorEastAsia" w:hAnsiTheme="minorHAnsi" w:cstheme="minorBidi"/>
              <w:smallCaps w:val="0"/>
              <w:noProof/>
              <w:sz w:val="22"/>
              <w:szCs w:val="22"/>
            </w:rPr>
          </w:pPr>
          <w:hyperlink w:anchor="_Toc143846758" w:history="1">
            <w:r w:rsidR="00F34C06" w:rsidRPr="0016226B">
              <w:rPr>
                <w:rStyle w:val="ab"/>
                <w:rFonts w:eastAsiaTheme="minorEastAsia"/>
                <w:b/>
                <w:noProof/>
              </w:rPr>
              <w:t>1.3</w:t>
            </w:r>
            <w:r w:rsidR="00F34C06">
              <w:rPr>
                <w:rFonts w:asciiTheme="minorHAnsi" w:eastAsiaTheme="minorEastAsia" w:hAnsiTheme="minorHAnsi" w:cstheme="minorBidi"/>
                <w:smallCaps w:val="0"/>
                <w:noProof/>
                <w:sz w:val="22"/>
                <w:szCs w:val="22"/>
              </w:rPr>
              <w:tab/>
            </w:r>
            <w:r w:rsidR="00F34C06" w:rsidRPr="0016226B">
              <w:rPr>
                <w:rStyle w:val="ab"/>
                <w:rFonts w:eastAsiaTheme="minorEastAsia"/>
                <w:b/>
                <w:noProof/>
              </w:rPr>
              <w:t>Природно-климатические условия</w:t>
            </w:r>
            <w:r w:rsidR="00F34C06">
              <w:rPr>
                <w:noProof/>
                <w:webHidden/>
              </w:rPr>
              <w:tab/>
            </w:r>
            <w:r w:rsidR="00F34C06">
              <w:rPr>
                <w:noProof/>
                <w:webHidden/>
              </w:rPr>
              <w:fldChar w:fldCharType="begin"/>
            </w:r>
            <w:r w:rsidR="00F34C06">
              <w:rPr>
                <w:noProof/>
                <w:webHidden/>
              </w:rPr>
              <w:instrText xml:space="preserve"> PAGEREF _Toc143846758 \h </w:instrText>
            </w:r>
            <w:r w:rsidR="00F34C06">
              <w:rPr>
                <w:noProof/>
                <w:webHidden/>
              </w:rPr>
            </w:r>
            <w:r w:rsidR="00F34C06">
              <w:rPr>
                <w:noProof/>
                <w:webHidden/>
              </w:rPr>
              <w:fldChar w:fldCharType="separate"/>
            </w:r>
            <w:r w:rsidR="00F34C06">
              <w:rPr>
                <w:noProof/>
                <w:webHidden/>
              </w:rPr>
              <w:t>10</w:t>
            </w:r>
            <w:r w:rsidR="00F34C06">
              <w:rPr>
                <w:noProof/>
                <w:webHidden/>
              </w:rPr>
              <w:fldChar w:fldCharType="end"/>
            </w:r>
          </w:hyperlink>
        </w:p>
        <w:p w14:paraId="32954FFF" w14:textId="77777777" w:rsidR="00F34C06" w:rsidRDefault="008247EB" w:rsidP="00F34C06">
          <w:pPr>
            <w:pStyle w:val="32"/>
            <w:tabs>
              <w:tab w:val="left" w:pos="1200"/>
              <w:tab w:val="right" w:leader="dot" w:pos="10195"/>
            </w:tabs>
            <w:rPr>
              <w:rFonts w:asciiTheme="minorHAnsi" w:eastAsiaTheme="minorEastAsia" w:hAnsiTheme="minorHAnsi" w:cstheme="minorBidi"/>
              <w:i w:val="0"/>
              <w:iCs w:val="0"/>
              <w:noProof/>
              <w:sz w:val="22"/>
              <w:szCs w:val="22"/>
            </w:rPr>
          </w:pPr>
          <w:hyperlink w:anchor="_Toc143846759" w:history="1">
            <w:r w:rsidR="00F34C06" w:rsidRPr="0016226B">
              <w:rPr>
                <w:rStyle w:val="ab"/>
                <w:rFonts w:eastAsiaTheme="minorEastAsia"/>
                <w:b/>
                <w:noProof/>
              </w:rPr>
              <w:t>1.3.1</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Климат</w:t>
            </w:r>
            <w:r w:rsidR="00F34C06">
              <w:rPr>
                <w:noProof/>
                <w:webHidden/>
              </w:rPr>
              <w:tab/>
            </w:r>
            <w:r w:rsidR="00F34C06">
              <w:rPr>
                <w:noProof/>
                <w:webHidden/>
              </w:rPr>
              <w:fldChar w:fldCharType="begin"/>
            </w:r>
            <w:r w:rsidR="00F34C06">
              <w:rPr>
                <w:noProof/>
                <w:webHidden/>
              </w:rPr>
              <w:instrText xml:space="preserve"> PAGEREF _Toc143846759 \h </w:instrText>
            </w:r>
            <w:r w:rsidR="00F34C06">
              <w:rPr>
                <w:noProof/>
                <w:webHidden/>
              </w:rPr>
            </w:r>
            <w:r w:rsidR="00F34C06">
              <w:rPr>
                <w:noProof/>
                <w:webHidden/>
              </w:rPr>
              <w:fldChar w:fldCharType="separate"/>
            </w:r>
            <w:r w:rsidR="00F34C06">
              <w:rPr>
                <w:noProof/>
                <w:webHidden/>
              </w:rPr>
              <w:t>10</w:t>
            </w:r>
            <w:r w:rsidR="00F34C06">
              <w:rPr>
                <w:noProof/>
                <w:webHidden/>
              </w:rPr>
              <w:fldChar w:fldCharType="end"/>
            </w:r>
          </w:hyperlink>
        </w:p>
        <w:p w14:paraId="252AAB93" w14:textId="77777777" w:rsidR="00F34C06" w:rsidRDefault="008247EB" w:rsidP="00F34C06">
          <w:pPr>
            <w:pStyle w:val="32"/>
            <w:tabs>
              <w:tab w:val="left" w:pos="1200"/>
              <w:tab w:val="right" w:leader="dot" w:pos="10195"/>
            </w:tabs>
            <w:rPr>
              <w:rFonts w:asciiTheme="minorHAnsi" w:eastAsiaTheme="minorEastAsia" w:hAnsiTheme="minorHAnsi" w:cstheme="minorBidi"/>
              <w:i w:val="0"/>
              <w:iCs w:val="0"/>
              <w:noProof/>
              <w:sz w:val="22"/>
              <w:szCs w:val="22"/>
            </w:rPr>
          </w:pPr>
          <w:hyperlink w:anchor="_Toc143846760" w:history="1">
            <w:r w:rsidR="00F34C06" w:rsidRPr="0016226B">
              <w:rPr>
                <w:rStyle w:val="ab"/>
                <w:rFonts w:eastAsiaTheme="minorEastAsia"/>
                <w:b/>
                <w:noProof/>
              </w:rPr>
              <w:t>1.3.2</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Рельеф и геологическое строение</w:t>
            </w:r>
            <w:r w:rsidR="00F34C06">
              <w:rPr>
                <w:noProof/>
                <w:webHidden/>
              </w:rPr>
              <w:tab/>
            </w:r>
            <w:r w:rsidR="00F34C06">
              <w:rPr>
                <w:noProof/>
                <w:webHidden/>
              </w:rPr>
              <w:fldChar w:fldCharType="begin"/>
            </w:r>
            <w:r w:rsidR="00F34C06">
              <w:rPr>
                <w:noProof/>
                <w:webHidden/>
              </w:rPr>
              <w:instrText xml:space="preserve"> PAGEREF _Toc143846760 \h </w:instrText>
            </w:r>
            <w:r w:rsidR="00F34C06">
              <w:rPr>
                <w:noProof/>
                <w:webHidden/>
              </w:rPr>
            </w:r>
            <w:r w:rsidR="00F34C06">
              <w:rPr>
                <w:noProof/>
                <w:webHidden/>
              </w:rPr>
              <w:fldChar w:fldCharType="separate"/>
            </w:r>
            <w:r w:rsidR="00F34C06">
              <w:rPr>
                <w:noProof/>
                <w:webHidden/>
              </w:rPr>
              <w:t>10</w:t>
            </w:r>
            <w:r w:rsidR="00F34C06">
              <w:rPr>
                <w:noProof/>
                <w:webHidden/>
              </w:rPr>
              <w:fldChar w:fldCharType="end"/>
            </w:r>
          </w:hyperlink>
        </w:p>
        <w:p w14:paraId="7104FA3F" w14:textId="77777777" w:rsidR="00F34C06" w:rsidRDefault="008247EB" w:rsidP="00F34C06">
          <w:pPr>
            <w:pStyle w:val="32"/>
            <w:tabs>
              <w:tab w:val="left" w:pos="1200"/>
              <w:tab w:val="right" w:leader="dot" w:pos="10195"/>
            </w:tabs>
            <w:rPr>
              <w:rFonts w:asciiTheme="minorHAnsi" w:eastAsiaTheme="minorEastAsia" w:hAnsiTheme="minorHAnsi" w:cstheme="minorBidi"/>
              <w:i w:val="0"/>
              <w:iCs w:val="0"/>
              <w:noProof/>
              <w:sz w:val="22"/>
              <w:szCs w:val="22"/>
            </w:rPr>
          </w:pPr>
          <w:hyperlink w:anchor="_Toc143846761" w:history="1">
            <w:r w:rsidR="00F34C06" w:rsidRPr="0016226B">
              <w:rPr>
                <w:rStyle w:val="ab"/>
                <w:rFonts w:eastAsiaTheme="minorEastAsia"/>
                <w:b/>
                <w:noProof/>
              </w:rPr>
              <w:t>1.3.3</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Гидрография</w:t>
            </w:r>
            <w:r w:rsidR="00F34C06">
              <w:rPr>
                <w:noProof/>
                <w:webHidden/>
              </w:rPr>
              <w:tab/>
            </w:r>
            <w:r w:rsidR="00F34C06">
              <w:rPr>
                <w:noProof/>
                <w:webHidden/>
              </w:rPr>
              <w:fldChar w:fldCharType="begin"/>
            </w:r>
            <w:r w:rsidR="00F34C06">
              <w:rPr>
                <w:noProof/>
                <w:webHidden/>
              </w:rPr>
              <w:instrText xml:space="preserve"> PAGEREF _Toc143846761 \h </w:instrText>
            </w:r>
            <w:r w:rsidR="00F34C06">
              <w:rPr>
                <w:noProof/>
                <w:webHidden/>
              </w:rPr>
            </w:r>
            <w:r w:rsidR="00F34C06">
              <w:rPr>
                <w:noProof/>
                <w:webHidden/>
              </w:rPr>
              <w:fldChar w:fldCharType="separate"/>
            </w:r>
            <w:r w:rsidR="00F34C06">
              <w:rPr>
                <w:noProof/>
                <w:webHidden/>
              </w:rPr>
              <w:t>11</w:t>
            </w:r>
            <w:r w:rsidR="00F34C06">
              <w:rPr>
                <w:noProof/>
                <w:webHidden/>
              </w:rPr>
              <w:fldChar w:fldCharType="end"/>
            </w:r>
          </w:hyperlink>
        </w:p>
        <w:p w14:paraId="6701268A" w14:textId="77777777" w:rsidR="00F34C06" w:rsidRDefault="008247EB" w:rsidP="00F34C06">
          <w:pPr>
            <w:pStyle w:val="32"/>
            <w:tabs>
              <w:tab w:val="left" w:pos="1200"/>
              <w:tab w:val="right" w:leader="dot" w:pos="10195"/>
            </w:tabs>
            <w:rPr>
              <w:rFonts w:asciiTheme="minorHAnsi" w:eastAsiaTheme="minorEastAsia" w:hAnsiTheme="minorHAnsi" w:cstheme="minorBidi"/>
              <w:i w:val="0"/>
              <w:iCs w:val="0"/>
              <w:noProof/>
              <w:sz w:val="22"/>
              <w:szCs w:val="22"/>
            </w:rPr>
          </w:pPr>
          <w:hyperlink w:anchor="_Toc143846762" w:history="1">
            <w:r w:rsidR="00F34C06" w:rsidRPr="0016226B">
              <w:rPr>
                <w:rStyle w:val="ab"/>
                <w:rFonts w:eastAsiaTheme="minorEastAsia"/>
                <w:b/>
                <w:noProof/>
              </w:rPr>
              <w:t>1.3.4</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Почвенные ресурсы</w:t>
            </w:r>
            <w:r w:rsidR="00F34C06">
              <w:rPr>
                <w:noProof/>
                <w:webHidden/>
              </w:rPr>
              <w:tab/>
            </w:r>
            <w:r w:rsidR="00F34C06">
              <w:rPr>
                <w:noProof/>
                <w:webHidden/>
              </w:rPr>
              <w:fldChar w:fldCharType="begin"/>
            </w:r>
            <w:r w:rsidR="00F34C06">
              <w:rPr>
                <w:noProof/>
                <w:webHidden/>
              </w:rPr>
              <w:instrText xml:space="preserve"> PAGEREF _Toc143846762 \h </w:instrText>
            </w:r>
            <w:r w:rsidR="00F34C06">
              <w:rPr>
                <w:noProof/>
                <w:webHidden/>
              </w:rPr>
            </w:r>
            <w:r w:rsidR="00F34C06">
              <w:rPr>
                <w:noProof/>
                <w:webHidden/>
              </w:rPr>
              <w:fldChar w:fldCharType="separate"/>
            </w:r>
            <w:r w:rsidR="00F34C06">
              <w:rPr>
                <w:noProof/>
                <w:webHidden/>
              </w:rPr>
              <w:t>11</w:t>
            </w:r>
            <w:r w:rsidR="00F34C06">
              <w:rPr>
                <w:noProof/>
                <w:webHidden/>
              </w:rPr>
              <w:fldChar w:fldCharType="end"/>
            </w:r>
          </w:hyperlink>
        </w:p>
        <w:p w14:paraId="32306C74" w14:textId="77777777" w:rsidR="00F34C06" w:rsidRDefault="008247EB" w:rsidP="00F34C06">
          <w:pPr>
            <w:pStyle w:val="32"/>
            <w:tabs>
              <w:tab w:val="left" w:pos="1200"/>
              <w:tab w:val="right" w:leader="dot" w:pos="10195"/>
            </w:tabs>
            <w:rPr>
              <w:rFonts w:asciiTheme="minorHAnsi" w:eastAsiaTheme="minorEastAsia" w:hAnsiTheme="minorHAnsi" w:cstheme="minorBidi"/>
              <w:i w:val="0"/>
              <w:iCs w:val="0"/>
              <w:noProof/>
              <w:sz w:val="22"/>
              <w:szCs w:val="22"/>
            </w:rPr>
          </w:pPr>
          <w:hyperlink w:anchor="_Toc143846763" w:history="1">
            <w:r w:rsidR="00F34C06" w:rsidRPr="0016226B">
              <w:rPr>
                <w:rStyle w:val="ab"/>
                <w:rFonts w:eastAsiaTheme="minorEastAsia"/>
                <w:b/>
                <w:noProof/>
              </w:rPr>
              <w:t>1.3.5</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Минерально-сырьевые ресурсы</w:t>
            </w:r>
            <w:r w:rsidR="00F34C06">
              <w:rPr>
                <w:noProof/>
                <w:webHidden/>
              </w:rPr>
              <w:tab/>
            </w:r>
            <w:r w:rsidR="00F34C06">
              <w:rPr>
                <w:noProof/>
                <w:webHidden/>
              </w:rPr>
              <w:fldChar w:fldCharType="begin"/>
            </w:r>
            <w:r w:rsidR="00F34C06">
              <w:rPr>
                <w:noProof/>
                <w:webHidden/>
              </w:rPr>
              <w:instrText xml:space="preserve"> PAGEREF _Toc143846763 \h </w:instrText>
            </w:r>
            <w:r w:rsidR="00F34C06">
              <w:rPr>
                <w:noProof/>
                <w:webHidden/>
              </w:rPr>
            </w:r>
            <w:r w:rsidR="00F34C06">
              <w:rPr>
                <w:noProof/>
                <w:webHidden/>
              </w:rPr>
              <w:fldChar w:fldCharType="separate"/>
            </w:r>
            <w:r w:rsidR="00F34C06">
              <w:rPr>
                <w:noProof/>
                <w:webHidden/>
              </w:rPr>
              <w:t>12</w:t>
            </w:r>
            <w:r w:rsidR="00F34C06">
              <w:rPr>
                <w:noProof/>
                <w:webHidden/>
              </w:rPr>
              <w:fldChar w:fldCharType="end"/>
            </w:r>
          </w:hyperlink>
        </w:p>
        <w:p w14:paraId="06BD5C56" w14:textId="77777777" w:rsidR="00F34C06" w:rsidRDefault="008247EB" w:rsidP="00F34C06">
          <w:pPr>
            <w:pStyle w:val="32"/>
            <w:tabs>
              <w:tab w:val="left" w:pos="1200"/>
              <w:tab w:val="right" w:leader="dot" w:pos="10195"/>
            </w:tabs>
            <w:rPr>
              <w:rFonts w:asciiTheme="minorHAnsi" w:eastAsiaTheme="minorEastAsia" w:hAnsiTheme="minorHAnsi" w:cstheme="minorBidi"/>
              <w:i w:val="0"/>
              <w:iCs w:val="0"/>
              <w:noProof/>
              <w:sz w:val="22"/>
              <w:szCs w:val="22"/>
            </w:rPr>
          </w:pPr>
          <w:hyperlink w:anchor="_Toc143846764" w:history="1">
            <w:r w:rsidR="00F34C06" w:rsidRPr="0016226B">
              <w:rPr>
                <w:rStyle w:val="ab"/>
                <w:rFonts w:eastAsiaTheme="minorEastAsia"/>
                <w:b/>
                <w:noProof/>
              </w:rPr>
              <w:t>1.3.6</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Растительные ресурсы</w:t>
            </w:r>
            <w:r w:rsidR="00F34C06">
              <w:rPr>
                <w:noProof/>
                <w:webHidden/>
              </w:rPr>
              <w:tab/>
            </w:r>
            <w:r w:rsidR="00F34C06">
              <w:rPr>
                <w:noProof/>
                <w:webHidden/>
              </w:rPr>
              <w:fldChar w:fldCharType="begin"/>
            </w:r>
            <w:r w:rsidR="00F34C06">
              <w:rPr>
                <w:noProof/>
                <w:webHidden/>
              </w:rPr>
              <w:instrText xml:space="preserve"> PAGEREF _Toc143846764 \h </w:instrText>
            </w:r>
            <w:r w:rsidR="00F34C06">
              <w:rPr>
                <w:noProof/>
                <w:webHidden/>
              </w:rPr>
            </w:r>
            <w:r w:rsidR="00F34C06">
              <w:rPr>
                <w:noProof/>
                <w:webHidden/>
              </w:rPr>
              <w:fldChar w:fldCharType="separate"/>
            </w:r>
            <w:r w:rsidR="00F34C06">
              <w:rPr>
                <w:noProof/>
                <w:webHidden/>
              </w:rPr>
              <w:t>12</w:t>
            </w:r>
            <w:r w:rsidR="00F34C06">
              <w:rPr>
                <w:noProof/>
                <w:webHidden/>
              </w:rPr>
              <w:fldChar w:fldCharType="end"/>
            </w:r>
          </w:hyperlink>
        </w:p>
        <w:p w14:paraId="298BF994" w14:textId="77777777" w:rsidR="00F34C06" w:rsidRDefault="008247EB" w:rsidP="00F34C06">
          <w:pPr>
            <w:pStyle w:val="32"/>
            <w:tabs>
              <w:tab w:val="left" w:pos="1200"/>
              <w:tab w:val="right" w:leader="dot" w:pos="10195"/>
            </w:tabs>
            <w:rPr>
              <w:rFonts w:asciiTheme="minorHAnsi" w:eastAsiaTheme="minorEastAsia" w:hAnsiTheme="minorHAnsi" w:cstheme="minorBidi"/>
              <w:i w:val="0"/>
              <w:iCs w:val="0"/>
              <w:noProof/>
              <w:sz w:val="22"/>
              <w:szCs w:val="22"/>
            </w:rPr>
          </w:pPr>
          <w:hyperlink w:anchor="_Toc143846765" w:history="1">
            <w:r w:rsidR="00F34C06" w:rsidRPr="0016226B">
              <w:rPr>
                <w:rStyle w:val="ab"/>
                <w:rFonts w:eastAsiaTheme="minorEastAsia"/>
                <w:b/>
                <w:noProof/>
              </w:rPr>
              <w:t>1.3.7</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Животный мир</w:t>
            </w:r>
            <w:r w:rsidR="00F34C06">
              <w:rPr>
                <w:noProof/>
                <w:webHidden/>
              </w:rPr>
              <w:tab/>
            </w:r>
            <w:r w:rsidR="00F34C06">
              <w:rPr>
                <w:noProof/>
                <w:webHidden/>
              </w:rPr>
              <w:fldChar w:fldCharType="begin"/>
            </w:r>
            <w:r w:rsidR="00F34C06">
              <w:rPr>
                <w:noProof/>
                <w:webHidden/>
              </w:rPr>
              <w:instrText xml:space="preserve"> PAGEREF _Toc143846765 \h </w:instrText>
            </w:r>
            <w:r w:rsidR="00F34C06">
              <w:rPr>
                <w:noProof/>
                <w:webHidden/>
              </w:rPr>
            </w:r>
            <w:r w:rsidR="00F34C06">
              <w:rPr>
                <w:noProof/>
                <w:webHidden/>
              </w:rPr>
              <w:fldChar w:fldCharType="separate"/>
            </w:r>
            <w:r w:rsidR="00F34C06">
              <w:rPr>
                <w:noProof/>
                <w:webHidden/>
              </w:rPr>
              <w:t>13</w:t>
            </w:r>
            <w:r w:rsidR="00F34C06">
              <w:rPr>
                <w:noProof/>
                <w:webHidden/>
              </w:rPr>
              <w:fldChar w:fldCharType="end"/>
            </w:r>
          </w:hyperlink>
        </w:p>
        <w:p w14:paraId="79F26E4A" w14:textId="77777777" w:rsidR="00F34C06" w:rsidRDefault="008247EB" w:rsidP="00F34C06">
          <w:pPr>
            <w:pStyle w:val="32"/>
            <w:tabs>
              <w:tab w:val="left" w:pos="1200"/>
              <w:tab w:val="right" w:leader="dot" w:pos="10195"/>
            </w:tabs>
            <w:rPr>
              <w:rFonts w:asciiTheme="minorHAnsi" w:eastAsiaTheme="minorEastAsia" w:hAnsiTheme="minorHAnsi" w:cstheme="minorBidi"/>
              <w:i w:val="0"/>
              <w:iCs w:val="0"/>
              <w:noProof/>
              <w:sz w:val="22"/>
              <w:szCs w:val="22"/>
            </w:rPr>
          </w:pPr>
          <w:hyperlink w:anchor="_Toc143846766" w:history="1">
            <w:r w:rsidR="00F34C06" w:rsidRPr="0016226B">
              <w:rPr>
                <w:rStyle w:val="ab"/>
                <w:rFonts w:eastAsiaTheme="minorEastAsia"/>
                <w:b/>
                <w:noProof/>
              </w:rPr>
              <w:t>1.3.8</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Лесные ресурсы</w:t>
            </w:r>
            <w:r w:rsidR="00F34C06">
              <w:rPr>
                <w:noProof/>
                <w:webHidden/>
              </w:rPr>
              <w:tab/>
            </w:r>
            <w:r w:rsidR="00F34C06">
              <w:rPr>
                <w:noProof/>
                <w:webHidden/>
              </w:rPr>
              <w:fldChar w:fldCharType="begin"/>
            </w:r>
            <w:r w:rsidR="00F34C06">
              <w:rPr>
                <w:noProof/>
                <w:webHidden/>
              </w:rPr>
              <w:instrText xml:space="preserve"> PAGEREF _Toc143846766 \h </w:instrText>
            </w:r>
            <w:r w:rsidR="00F34C06">
              <w:rPr>
                <w:noProof/>
                <w:webHidden/>
              </w:rPr>
            </w:r>
            <w:r w:rsidR="00F34C06">
              <w:rPr>
                <w:noProof/>
                <w:webHidden/>
              </w:rPr>
              <w:fldChar w:fldCharType="separate"/>
            </w:r>
            <w:r w:rsidR="00F34C06">
              <w:rPr>
                <w:noProof/>
                <w:webHidden/>
              </w:rPr>
              <w:t>13</w:t>
            </w:r>
            <w:r w:rsidR="00F34C06">
              <w:rPr>
                <w:noProof/>
                <w:webHidden/>
              </w:rPr>
              <w:fldChar w:fldCharType="end"/>
            </w:r>
          </w:hyperlink>
        </w:p>
        <w:p w14:paraId="647E10AE" w14:textId="77777777" w:rsidR="00F34C06" w:rsidRDefault="008247EB" w:rsidP="00F34C06">
          <w:pPr>
            <w:pStyle w:val="22"/>
            <w:tabs>
              <w:tab w:val="left" w:pos="720"/>
              <w:tab w:val="right" w:leader="dot" w:pos="10195"/>
            </w:tabs>
            <w:rPr>
              <w:rFonts w:asciiTheme="minorHAnsi" w:eastAsiaTheme="minorEastAsia" w:hAnsiTheme="minorHAnsi" w:cstheme="minorBidi"/>
              <w:smallCaps w:val="0"/>
              <w:noProof/>
              <w:sz w:val="22"/>
              <w:szCs w:val="22"/>
            </w:rPr>
          </w:pPr>
          <w:hyperlink w:anchor="_Toc143846767" w:history="1">
            <w:r w:rsidR="00F34C06" w:rsidRPr="0016226B">
              <w:rPr>
                <w:rStyle w:val="ab"/>
                <w:rFonts w:eastAsiaTheme="minorEastAsia"/>
                <w:b/>
                <w:noProof/>
              </w:rPr>
              <w:t>1.4</w:t>
            </w:r>
            <w:r w:rsidR="00F34C06">
              <w:rPr>
                <w:rFonts w:asciiTheme="minorHAnsi" w:eastAsiaTheme="minorEastAsia" w:hAnsiTheme="minorHAnsi" w:cstheme="minorBidi"/>
                <w:smallCaps w:val="0"/>
                <w:noProof/>
                <w:sz w:val="22"/>
                <w:szCs w:val="22"/>
              </w:rPr>
              <w:tab/>
            </w:r>
            <w:r w:rsidR="00F34C06" w:rsidRPr="0016226B">
              <w:rPr>
                <w:rStyle w:val="ab"/>
                <w:rFonts w:eastAsiaTheme="minorEastAsia"/>
                <w:b/>
                <w:noProof/>
              </w:rPr>
              <w:t>Культурное наследие</w:t>
            </w:r>
            <w:r w:rsidR="00F34C06">
              <w:rPr>
                <w:noProof/>
                <w:webHidden/>
              </w:rPr>
              <w:tab/>
            </w:r>
            <w:r w:rsidR="00F34C06">
              <w:rPr>
                <w:noProof/>
                <w:webHidden/>
              </w:rPr>
              <w:fldChar w:fldCharType="begin"/>
            </w:r>
            <w:r w:rsidR="00F34C06">
              <w:rPr>
                <w:noProof/>
                <w:webHidden/>
              </w:rPr>
              <w:instrText xml:space="preserve"> PAGEREF _Toc143846767 \h </w:instrText>
            </w:r>
            <w:r w:rsidR="00F34C06">
              <w:rPr>
                <w:noProof/>
                <w:webHidden/>
              </w:rPr>
            </w:r>
            <w:r w:rsidR="00F34C06">
              <w:rPr>
                <w:noProof/>
                <w:webHidden/>
              </w:rPr>
              <w:fldChar w:fldCharType="separate"/>
            </w:r>
            <w:r w:rsidR="00F34C06">
              <w:rPr>
                <w:noProof/>
                <w:webHidden/>
              </w:rPr>
              <w:t>13</w:t>
            </w:r>
            <w:r w:rsidR="00F34C06">
              <w:rPr>
                <w:noProof/>
                <w:webHidden/>
              </w:rPr>
              <w:fldChar w:fldCharType="end"/>
            </w:r>
          </w:hyperlink>
        </w:p>
        <w:p w14:paraId="5352D088" w14:textId="77777777" w:rsidR="00F34C06" w:rsidRDefault="008247EB" w:rsidP="00F34C06">
          <w:pPr>
            <w:pStyle w:val="32"/>
            <w:tabs>
              <w:tab w:val="left" w:pos="1200"/>
              <w:tab w:val="right" w:leader="dot" w:pos="10195"/>
            </w:tabs>
            <w:rPr>
              <w:rFonts w:asciiTheme="minorHAnsi" w:eastAsiaTheme="minorEastAsia" w:hAnsiTheme="minorHAnsi" w:cstheme="minorBidi"/>
              <w:i w:val="0"/>
              <w:iCs w:val="0"/>
              <w:noProof/>
              <w:sz w:val="22"/>
              <w:szCs w:val="22"/>
            </w:rPr>
          </w:pPr>
          <w:hyperlink w:anchor="_Toc143846768" w:history="1">
            <w:r w:rsidR="00F34C06" w:rsidRPr="0016226B">
              <w:rPr>
                <w:rStyle w:val="ab"/>
                <w:rFonts w:eastAsiaTheme="minorEastAsia"/>
                <w:b/>
                <w:noProof/>
              </w:rPr>
              <w:t>1.4.1</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Объекты культурного наследия</w:t>
            </w:r>
            <w:r w:rsidR="00F34C06">
              <w:rPr>
                <w:noProof/>
                <w:webHidden/>
              </w:rPr>
              <w:tab/>
            </w:r>
            <w:r w:rsidR="00F34C06">
              <w:rPr>
                <w:noProof/>
                <w:webHidden/>
              </w:rPr>
              <w:fldChar w:fldCharType="begin"/>
            </w:r>
            <w:r w:rsidR="00F34C06">
              <w:rPr>
                <w:noProof/>
                <w:webHidden/>
              </w:rPr>
              <w:instrText xml:space="preserve"> PAGEREF _Toc143846768 \h </w:instrText>
            </w:r>
            <w:r w:rsidR="00F34C06">
              <w:rPr>
                <w:noProof/>
                <w:webHidden/>
              </w:rPr>
            </w:r>
            <w:r w:rsidR="00F34C06">
              <w:rPr>
                <w:noProof/>
                <w:webHidden/>
              </w:rPr>
              <w:fldChar w:fldCharType="separate"/>
            </w:r>
            <w:r w:rsidR="00F34C06">
              <w:rPr>
                <w:noProof/>
                <w:webHidden/>
              </w:rPr>
              <w:t>13</w:t>
            </w:r>
            <w:r w:rsidR="00F34C06">
              <w:rPr>
                <w:noProof/>
                <w:webHidden/>
              </w:rPr>
              <w:fldChar w:fldCharType="end"/>
            </w:r>
          </w:hyperlink>
        </w:p>
        <w:p w14:paraId="2B16CBC5" w14:textId="77777777" w:rsidR="00F34C06" w:rsidRDefault="008247EB" w:rsidP="00F34C06">
          <w:pPr>
            <w:pStyle w:val="22"/>
            <w:tabs>
              <w:tab w:val="left" w:pos="720"/>
              <w:tab w:val="right" w:leader="dot" w:pos="10195"/>
            </w:tabs>
            <w:rPr>
              <w:rFonts w:asciiTheme="minorHAnsi" w:eastAsiaTheme="minorEastAsia" w:hAnsiTheme="minorHAnsi" w:cstheme="minorBidi"/>
              <w:smallCaps w:val="0"/>
              <w:noProof/>
              <w:sz w:val="22"/>
              <w:szCs w:val="22"/>
            </w:rPr>
          </w:pPr>
          <w:hyperlink w:anchor="_Toc143846769" w:history="1">
            <w:r w:rsidR="00F34C06" w:rsidRPr="0016226B">
              <w:rPr>
                <w:rStyle w:val="ab"/>
                <w:rFonts w:eastAsiaTheme="minorEastAsia"/>
                <w:b/>
                <w:noProof/>
              </w:rPr>
              <w:t>1.5</w:t>
            </w:r>
            <w:r w:rsidR="00F34C06">
              <w:rPr>
                <w:rFonts w:asciiTheme="minorHAnsi" w:eastAsiaTheme="minorEastAsia" w:hAnsiTheme="minorHAnsi" w:cstheme="minorBidi"/>
                <w:smallCaps w:val="0"/>
                <w:noProof/>
                <w:sz w:val="22"/>
                <w:szCs w:val="22"/>
              </w:rPr>
              <w:tab/>
            </w:r>
            <w:r w:rsidR="00F34C06" w:rsidRPr="0016226B">
              <w:rPr>
                <w:rStyle w:val="ab"/>
                <w:rFonts w:eastAsiaTheme="minorEastAsia"/>
                <w:b/>
                <w:noProof/>
              </w:rPr>
              <w:t>Особо охраняемые природные территории</w:t>
            </w:r>
            <w:r w:rsidR="00F34C06">
              <w:rPr>
                <w:noProof/>
                <w:webHidden/>
              </w:rPr>
              <w:tab/>
            </w:r>
            <w:r w:rsidR="00F34C06">
              <w:rPr>
                <w:noProof/>
                <w:webHidden/>
              </w:rPr>
              <w:fldChar w:fldCharType="begin"/>
            </w:r>
            <w:r w:rsidR="00F34C06">
              <w:rPr>
                <w:noProof/>
                <w:webHidden/>
              </w:rPr>
              <w:instrText xml:space="preserve"> PAGEREF _Toc143846769 \h </w:instrText>
            </w:r>
            <w:r w:rsidR="00F34C06">
              <w:rPr>
                <w:noProof/>
                <w:webHidden/>
              </w:rPr>
            </w:r>
            <w:r w:rsidR="00F34C06">
              <w:rPr>
                <w:noProof/>
                <w:webHidden/>
              </w:rPr>
              <w:fldChar w:fldCharType="separate"/>
            </w:r>
            <w:r w:rsidR="00F34C06">
              <w:rPr>
                <w:noProof/>
                <w:webHidden/>
              </w:rPr>
              <w:t>13</w:t>
            </w:r>
            <w:r w:rsidR="00F34C06">
              <w:rPr>
                <w:noProof/>
                <w:webHidden/>
              </w:rPr>
              <w:fldChar w:fldCharType="end"/>
            </w:r>
          </w:hyperlink>
        </w:p>
        <w:p w14:paraId="249420A8" w14:textId="77777777" w:rsidR="00F34C06" w:rsidRDefault="008247EB" w:rsidP="00F34C06">
          <w:pPr>
            <w:pStyle w:val="22"/>
            <w:tabs>
              <w:tab w:val="left" w:pos="720"/>
              <w:tab w:val="right" w:leader="dot" w:pos="10195"/>
            </w:tabs>
            <w:rPr>
              <w:rFonts w:asciiTheme="minorHAnsi" w:eastAsiaTheme="minorEastAsia" w:hAnsiTheme="minorHAnsi" w:cstheme="minorBidi"/>
              <w:smallCaps w:val="0"/>
              <w:noProof/>
              <w:sz w:val="22"/>
              <w:szCs w:val="22"/>
            </w:rPr>
          </w:pPr>
          <w:hyperlink w:anchor="_Toc143846770" w:history="1">
            <w:r w:rsidR="00F34C06" w:rsidRPr="0016226B">
              <w:rPr>
                <w:rStyle w:val="ab"/>
                <w:rFonts w:eastAsiaTheme="minorEastAsia"/>
                <w:b/>
                <w:noProof/>
              </w:rPr>
              <w:t>1.6</w:t>
            </w:r>
            <w:r w:rsidR="00F34C06">
              <w:rPr>
                <w:rFonts w:asciiTheme="minorHAnsi" w:eastAsiaTheme="minorEastAsia" w:hAnsiTheme="minorHAnsi" w:cstheme="minorBidi"/>
                <w:smallCaps w:val="0"/>
                <w:noProof/>
                <w:sz w:val="22"/>
                <w:szCs w:val="22"/>
              </w:rPr>
              <w:tab/>
            </w:r>
            <w:r w:rsidR="00F34C06" w:rsidRPr="0016226B">
              <w:rPr>
                <w:rStyle w:val="ab"/>
                <w:rFonts w:eastAsiaTheme="minorEastAsia"/>
                <w:b/>
                <w:noProof/>
              </w:rPr>
              <w:t>Современное состояние и развитие социально-экономического комплекса</w:t>
            </w:r>
            <w:r w:rsidR="00F34C06">
              <w:rPr>
                <w:noProof/>
                <w:webHidden/>
              </w:rPr>
              <w:tab/>
            </w:r>
            <w:r w:rsidR="00F34C06">
              <w:rPr>
                <w:noProof/>
                <w:webHidden/>
              </w:rPr>
              <w:fldChar w:fldCharType="begin"/>
            </w:r>
            <w:r w:rsidR="00F34C06">
              <w:rPr>
                <w:noProof/>
                <w:webHidden/>
              </w:rPr>
              <w:instrText xml:space="preserve"> PAGEREF _Toc143846770 \h </w:instrText>
            </w:r>
            <w:r w:rsidR="00F34C06">
              <w:rPr>
                <w:noProof/>
                <w:webHidden/>
              </w:rPr>
            </w:r>
            <w:r w:rsidR="00F34C06">
              <w:rPr>
                <w:noProof/>
                <w:webHidden/>
              </w:rPr>
              <w:fldChar w:fldCharType="separate"/>
            </w:r>
            <w:r w:rsidR="00F34C06">
              <w:rPr>
                <w:noProof/>
                <w:webHidden/>
              </w:rPr>
              <w:t>14</w:t>
            </w:r>
            <w:r w:rsidR="00F34C06">
              <w:rPr>
                <w:noProof/>
                <w:webHidden/>
              </w:rPr>
              <w:fldChar w:fldCharType="end"/>
            </w:r>
          </w:hyperlink>
        </w:p>
        <w:p w14:paraId="61B58992" w14:textId="77777777" w:rsidR="00F34C06" w:rsidRDefault="008247EB" w:rsidP="00F34C06">
          <w:pPr>
            <w:pStyle w:val="32"/>
            <w:tabs>
              <w:tab w:val="left" w:pos="1200"/>
              <w:tab w:val="right" w:leader="dot" w:pos="10195"/>
            </w:tabs>
            <w:rPr>
              <w:rFonts w:asciiTheme="minorHAnsi" w:eastAsiaTheme="minorEastAsia" w:hAnsiTheme="minorHAnsi" w:cstheme="minorBidi"/>
              <w:i w:val="0"/>
              <w:iCs w:val="0"/>
              <w:noProof/>
              <w:sz w:val="22"/>
              <w:szCs w:val="22"/>
            </w:rPr>
          </w:pPr>
          <w:hyperlink w:anchor="_Toc143846771" w:history="1">
            <w:r w:rsidR="00F34C06" w:rsidRPr="0016226B">
              <w:rPr>
                <w:rStyle w:val="ab"/>
                <w:rFonts w:eastAsiaTheme="minorEastAsia"/>
                <w:b/>
                <w:bCs/>
                <w:noProof/>
              </w:rPr>
              <w:t>1.6.1</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bCs/>
                <w:noProof/>
              </w:rPr>
              <w:t>Экономическая база</w:t>
            </w:r>
            <w:r w:rsidR="00F34C06">
              <w:rPr>
                <w:noProof/>
                <w:webHidden/>
              </w:rPr>
              <w:tab/>
            </w:r>
            <w:r w:rsidR="00F34C06">
              <w:rPr>
                <w:noProof/>
                <w:webHidden/>
              </w:rPr>
              <w:fldChar w:fldCharType="begin"/>
            </w:r>
            <w:r w:rsidR="00F34C06">
              <w:rPr>
                <w:noProof/>
                <w:webHidden/>
              </w:rPr>
              <w:instrText xml:space="preserve"> PAGEREF _Toc143846771 \h </w:instrText>
            </w:r>
            <w:r w:rsidR="00F34C06">
              <w:rPr>
                <w:noProof/>
                <w:webHidden/>
              </w:rPr>
            </w:r>
            <w:r w:rsidR="00F34C06">
              <w:rPr>
                <w:noProof/>
                <w:webHidden/>
              </w:rPr>
              <w:fldChar w:fldCharType="separate"/>
            </w:r>
            <w:r w:rsidR="00F34C06">
              <w:rPr>
                <w:noProof/>
                <w:webHidden/>
              </w:rPr>
              <w:t>14</w:t>
            </w:r>
            <w:r w:rsidR="00F34C06">
              <w:rPr>
                <w:noProof/>
                <w:webHidden/>
              </w:rPr>
              <w:fldChar w:fldCharType="end"/>
            </w:r>
          </w:hyperlink>
        </w:p>
        <w:p w14:paraId="0C6B9D41" w14:textId="77777777" w:rsidR="00F34C06" w:rsidRDefault="008247EB" w:rsidP="00F34C06">
          <w:pPr>
            <w:pStyle w:val="32"/>
            <w:tabs>
              <w:tab w:val="left" w:pos="1200"/>
              <w:tab w:val="right" w:leader="dot" w:pos="10195"/>
            </w:tabs>
            <w:rPr>
              <w:rFonts w:asciiTheme="minorHAnsi" w:eastAsiaTheme="minorEastAsia" w:hAnsiTheme="minorHAnsi" w:cstheme="minorBidi"/>
              <w:i w:val="0"/>
              <w:iCs w:val="0"/>
              <w:noProof/>
              <w:sz w:val="22"/>
              <w:szCs w:val="22"/>
            </w:rPr>
          </w:pPr>
          <w:hyperlink w:anchor="_Toc143846772" w:history="1">
            <w:r w:rsidR="00F34C06" w:rsidRPr="0016226B">
              <w:rPr>
                <w:rStyle w:val="ab"/>
                <w:rFonts w:eastAsiaTheme="minorEastAsia"/>
                <w:b/>
                <w:noProof/>
              </w:rPr>
              <w:t>1.6.2</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Демография и трудовые ресурсы</w:t>
            </w:r>
            <w:r w:rsidR="00F34C06">
              <w:rPr>
                <w:noProof/>
                <w:webHidden/>
              </w:rPr>
              <w:tab/>
            </w:r>
            <w:r w:rsidR="00F34C06">
              <w:rPr>
                <w:noProof/>
                <w:webHidden/>
              </w:rPr>
              <w:fldChar w:fldCharType="begin"/>
            </w:r>
            <w:r w:rsidR="00F34C06">
              <w:rPr>
                <w:noProof/>
                <w:webHidden/>
              </w:rPr>
              <w:instrText xml:space="preserve"> PAGEREF _Toc143846772 \h </w:instrText>
            </w:r>
            <w:r w:rsidR="00F34C06">
              <w:rPr>
                <w:noProof/>
                <w:webHidden/>
              </w:rPr>
            </w:r>
            <w:r w:rsidR="00F34C06">
              <w:rPr>
                <w:noProof/>
                <w:webHidden/>
              </w:rPr>
              <w:fldChar w:fldCharType="separate"/>
            </w:r>
            <w:r w:rsidR="00F34C06">
              <w:rPr>
                <w:noProof/>
                <w:webHidden/>
              </w:rPr>
              <w:t>15</w:t>
            </w:r>
            <w:r w:rsidR="00F34C06">
              <w:rPr>
                <w:noProof/>
                <w:webHidden/>
              </w:rPr>
              <w:fldChar w:fldCharType="end"/>
            </w:r>
          </w:hyperlink>
        </w:p>
        <w:p w14:paraId="177C79B8" w14:textId="77777777" w:rsidR="00F34C06" w:rsidRDefault="008247EB" w:rsidP="00F34C06">
          <w:pPr>
            <w:pStyle w:val="42"/>
            <w:tabs>
              <w:tab w:val="left" w:pos="1440"/>
              <w:tab w:val="right" w:leader="dot" w:pos="10195"/>
            </w:tabs>
            <w:rPr>
              <w:rFonts w:asciiTheme="minorHAnsi" w:eastAsiaTheme="minorEastAsia" w:hAnsiTheme="minorHAnsi" w:cstheme="minorBidi"/>
              <w:noProof/>
              <w:sz w:val="22"/>
              <w:szCs w:val="22"/>
            </w:rPr>
          </w:pPr>
          <w:hyperlink w:anchor="_Toc143846773" w:history="1">
            <w:r w:rsidR="00F34C06" w:rsidRPr="0016226B">
              <w:rPr>
                <w:rStyle w:val="ab"/>
                <w:rFonts w:eastAsiaTheme="minorEastAsia"/>
                <w:b/>
                <w:noProof/>
              </w:rPr>
              <w:t>1.6.2.1</w:t>
            </w:r>
            <w:r w:rsidR="00F34C06">
              <w:rPr>
                <w:rFonts w:asciiTheme="minorHAnsi" w:eastAsiaTheme="minorEastAsia" w:hAnsiTheme="minorHAnsi" w:cstheme="minorBidi"/>
                <w:noProof/>
                <w:sz w:val="22"/>
                <w:szCs w:val="22"/>
              </w:rPr>
              <w:tab/>
            </w:r>
            <w:r w:rsidR="00F34C06" w:rsidRPr="0016226B">
              <w:rPr>
                <w:rStyle w:val="ab"/>
                <w:rFonts w:eastAsiaTheme="minorEastAsia"/>
                <w:b/>
                <w:noProof/>
              </w:rPr>
              <w:t>Динамика численности населения</w:t>
            </w:r>
            <w:r w:rsidR="00F34C06">
              <w:rPr>
                <w:noProof/>
                <w:webHidden/>
              </w:rPr>
              <w:tab/>
            </w:r>
            <w:r w:rsidR="00F34C06">
              <w:rPr>
                <w:noProof/>
                <w:webHidden/>
              </w:rPr>
              <w:fldChar w:fldCharType="begin"/>
            </w:r>
            <w:r w:rsidR="00F34C06">
              <w:rPr>
                <w:noProof/>
                <w:webHidden/>
              </w:rPr>
              <w:instrText xml:space="preserve"> PAGEREF _Toc143846773 \h </w:instrText>
            </w:r>
            <w:r w:rsidR="00F34C06">
              <w:rPr>
                <w:noProof/>
                <w:webHidden/>
              </w:rPr>
            </w:r>
            <w:r w:rsidR="00F34C06">
              <w:rPr>
                <w:noProof/>
                <w:webHidden/>
              </w:rPr>
              <w:fldChar w:fldCharType="separate"/>
            </w:r>
            <w:r w:rsidR="00F34C06">
              <w:rPr>
                <w:noProof/>
                <w:webHidden/>
              </w:rPr>
              <w:t>15</w:t>
            </w:r>
            <w:r w:rsidR="00F34C06">
              <w:rPr>
                <w:noProof/>
                <w:webHidden/>
              </w:rPr>
              <w:fldChar w:fldCharType="end"/>
            </w:r>
          </w:hyperlink>
        </w:p>
        <w:p w14:paraId="1D5636AD" w14:textId="77777777" w:rsidR="00F34C06" w:rsidRDefault="008247EB" w:rsidP="00F34C06">
          <w:pPr>
            <w:pStyle w:val="42"/>
            <w:tabs>
              <w:tab w:val="left" w:pos="1440"/>
              <w:tab w:val="right" w:leader="dot" w:pos="10195"/>
            </w:tabs>
            <w:rPr>
              <w:rFonts w:asciiTheme="minorHAnsi" w:eastAsiaTheme="minorEastAsia" w:hAnsiTheme="minorHAnsi" w:cstheme="minorBidi"/>
              <w:noProof/>
              <w:sz w:val="22"/>
              <w:szCs w:val="22"/>
            </w:rPr>
          </w:pPr>
          <w:hyperlink w:anchor="_Toc143846774" w:history="1">
            <w:r w:rsidR="00F34C06" w:rsidRPr="0016226B">
              <w:rPr>
                <w:rStyle w:val="ab"/>
                <w:rFonts w:eastAsiaTheme="minorEastAsia"/>
                <w:b/>
                <w:noProof/>
              </w:rPr>
              <w:t>1.6.2.2</w:t>
            </w:r>
            <w:r w:rsidR="00F34C06">
              <w:rPr>
                <w:rFonts w:asciiTheme="minorHAnsi" w:eastAsiaTheme="minorEastAsia" w:hAnsiTheme="minorHAnsi" w:cstheme="minorBidi"/>
                <w:noProof/>
                <w:sz w:val="22"/>
                <w:szCs w:val="22"/>
              </w:rPr>
              <w:tab/>
            </w:r>
            <w:r w:rsidR="00F34C06" w:rsidRPr="0016226B">
              <w:rPr>
                <w:rStyle w:val="ab"/>
                <w:rFonts w:eastAsiaTheme="minorEastAsia"/>
                <w:b/>
                <w:noProof/>
              </w:rPr>
              <w:t>Трудовые ресурсы</w:t>
            </w:r>
            <w:r w:rsidR="00F34C06">
              <w:rPr>
                <w:noProof/>
                <w:webHidden/>
              </w:rPr>
              <w:tab/>
            </w:r>
            <w:r w:rsidR="00F34C06">
              <w:rPr>
                <w:noProof/>
                <w:webHidden/>
              </w:rPr>
              <w:fldChar w:fldCharType="begin"/>
            </w:r>
            <w:r w:rsidR="00F34C06">
              <w:rPr>
                <w:noProof/>
                <w:webHidden/>
              </w:rPr>
              <w:instrText xml:space="preserve"> PAGEREF _Toc143846774 \h </w:instrText>
            </w:r>
            <w:r w:rsidR="00F34C06">
              <w:rPr>
                <w:noProof/>
                <w:webHidden/>
              </w:rPr>
            </w:r>
            <w:r w:rsidR="00F34C06">
              <w:rPr>
                <w:noProof/>
                <w:webHidden/>
              </w:rPr>
              <w:fldChar w:fldCharType="separate"/>
            </w:r>
            <w:r w:rsidR="00F34C06">
              <w:rPr>
                <w:noProof/>
                <w:webHidden/>
              </w:rPr>
              <w:t>16</w:t>
            </w:r>
            <w:r w:rsidR="00F34C06">
              <w:rPr>
                <w:noProof/>
                <w:webHidden/>
              </w:rPr>
              <w:fldChar w:fldCharType="end"/>
            </w:r>
          </w:hyperlink>
        </w:p>
        <w:p w14:paraId="0F7C527B" w14:textId="77777777" w:rsidR="00F34C06" w:rsidRDefault="008247EB" w:rsidP="00F34C06">
          <w:pPr>
            <w:pStyle w:val="22"/>
            <w:tabs>
              <w:tab w:val="left" w:pos="720"/>
              <w:tab w:val="right" w:leader="dot" w:pos="10195"/>
            </w:tabs>
            <w:rPr>
              <w:rFonts w:asciiTheme="minorHAnsi" w:eastAsiaTheme="minorEastAsia" w:hAnsiTheme="minorHAnsi" w:cstheme="minorBidi"/>
              <w:smallCaps w:val="0"/>
              <w:noProof/>
              <w:sz w:val="22"/>
              <w:szCs w:val="22"/>
            </w:rPr>
          </w:pPr>
          <w:hyperlink w:anchor="_Toc143846775" w:history="1">
            <w:r w:rsidR="00F34C06" w:rsidRPr="0016226B">
              <w:rPr>
                <w:rStyle w:val="ab"/>
                <w:rFonts w:eastAsiaTheme="minorEastAsia"/>
                <w:b/>
                <w:noProof/>
              </w:rPr>
              <w:t>1.7</w:t>
            </w:r>
            <w:r w:rsidR="00F34C06">
              <w:rPr>
                <w:rFonts w:asciiTheme="minorHAnsi" w:eastAsiaTheme="minorEastAsia" w:hAnsiTheme="minorHAnsi" w:cstheme="minorBidi"/>
                <w:smallCaps w:val="0"/>
                <w:noProof/>
                <w:sz w:val="22"/>
                <w:szCs w:val="22"/>
              </w:rPr>
              <w:tab/>
            </w:r>
            <w:r w:rsidR="00F34C06" w:rsidRPr="0016226B">
              <w:rPr>
                <w:rStyle w:val="ab"/>
                <w:rFonts w:eastAsiaTheme="minorEastAsia"/>
                <w:b/>
                <w:noProof/>
              </w:rPr>
              <w:t>Жилищный фонд</w:t>
            </w:r>
            <w:r w:rsidR="00F34C06">
              <w:rPr>
                <w:noProof/>
                <w:webHidden/>
              </w:rPr>
              <w:tab/>
            </w:r>
            <w:r w:rsidR="00F34C06">
              <w:rPr>
                <w:noProof/>
                <w:webHidden/>
              </w:rPr>
              <w:fldChar w:fldCharType="begin"/>
            </w:r>
            <w:r w:rsidR="00F34C06">
              <w:rPr>
                <w:noProof/>
                <w:webHidden/>
              </w:rPr>
              <w:instrText xml:space="preserve"> PAGEREF _Toc143846775 \h </w:instrText>
            </w:r>
            <w:r w:rsidR="00F34C06">
              <w:rPr>
                <w:noProof/>
                <w:webHidden/>
              </w:rPr>
            </w:r>
            <w:r w:rsidR="00F34C06">
              <w:rPr>
                <w:noProof/>
                <w:webHidden/>
              </w:rPr>
              <w:fldChar w:fldCharType="separate"/>
            </w:r>
            <w:r w:rsidR="00F34C06">
              <w:rPr>
                <w:noProof/>
                <w:webHidden/>
              </w:rPr>
              <w:t>16</w:t>
            </w:r>
            <w:r w:rsidR="00F34C06">
              <w:rPr>
                <w:noProof/>
                <w:webHidden/>
              </w:rPr>
              <w:fldChar w:fldCharType="end"/>
            </w:r>
          </w:hyperlink>
        </w:p>
        <w:p w14:paraId="2F750509" w14:textId="77777777" w:rsidR="00F34C06" w:rsidRDefault="008247EB" w:rsidP="00F34C06">
          <w:pPr>
            <w:pStyle w:val="22"/>
            <w:tabs>
              <w:tab w:val="left" w:pos="720"/>
              <w:tab w:val="right" w:leader="dot" w:pos="10195"/>
            </w:tabs>
            <w:rPr>
              <w:rFonts w:asciiTheme="minorHAnsi" w:eastAsiaTheme="minorEastAsia" w:hAnsiTheme="minorHAnsi" w:cstheme="minorBidi"/>
              <w:smallCaps w:val="0"/>
              <w:noProof/>
              <w:sz w:val="22"/>
              <w:szCs w:val="22"/>
            </w:rPr>
          </w:pPr>
          <w:hyperlink w:anchor="_Toc143846776" w:history="1">
            <w:r w:rsidR="00F34C06" w:rsidRPr="0016226B">
              <w:rPr>
                <w:rStyle w:val="ab"/>
                <w:rFonts w:eastAsiaTheme="minorEastAsia"/>
                <w:b/>
                <w:noProof/>
              </w:rPr>
              <w:t>1.8</w:t>
            </w:r>
            <w:r w:rsidR="00F34C06">
              <w:rPr>
                <w:rFonts w:asciiTheme="minorHAnsi" w:eastAsiaTheme="minorEastAsia" w:hAnsiTheme="minorHAnsi" w:cstheme="minorBidi"/>
                <w:smallCaps w:val="0"/>
                <w:noProof/>
                <w:sz w:val="22"/>
                <w:szCs w:val="22"/>
              </w:rPr>
              <w:tab/>
            </w:r>
            <w:r w:rsidR="00F34C06" w:rsidRPr="0016226B">
              <w:rPr>
                <w:rStyle w:val="ab"/>
                <w:rFonts w:eastAsiaTheme="minorEastAsia"/>
                <w:b/>
                <w:noProof/>
              </w:rPr>
              <w:t>Учреждения и предприятия социального и культурно-бытового обслуживания населения</w:t>
            </w:r>
            <w:r w:rsidR="00F34C06">
              <w:rPr>
                <w:noProof/>
                <w:webHidden/>
              </w:rPr>
              <w:tab/>
            </w:r>
            <w:r w:rsidR="00F34C06">
              <w:rPr>
                <w:noProof/>
                <w:webHidden/>
              </w:rPr>
              <w:fldChar w:fldCharType="begin"/>
            </w:r>
            <w:r w:rsidR="00F34C06">
              <w:rPr>
                <w:noProof/>
                <w:webHidden/>
              </w:rPr>
              <w:instrText xml:space="preserve"> PAGEREF _Toc143846776 \h </w:instrText>
            </w:r>
            <w:r w:rsidR="00F34C06">
              <w:rPr>
                <w:noProof/>
                <w:webHidden/>
              </w:rPr>
            </w:r>
            <w:r w:rsidR="00F34C06">
              <w:rPr>
                <w:noProof/>
                <w:webHidden/>
              </w:rPr>
              <w:fldChar w:fldCharType="separate"/>
            </w:r>
            <w:r w:rsidR="00F34C06">
              <w:rPr>
                <w:noProof/>
                <w:webHidden/>
              </w:rPr>
              <w:t>16</w:t>
            </w:r>
            <w:r w:rsidR="00F34C06">
              <w:rPr>
                <w:noProof/>
                <w:webHidden/>
              </w:rPr>
              <w:fldChar w:fldCharType="end"/>
            </w:r>
          </w:hyperlink>
        </w:p>
        <w:p w14:paraId="374F07A2" w14:textId="77777777" w:rsidR="00F34C06" w:rsidRDefault="008247EB" w:rsidP="00F34C06">
          <w:pPr>
            <w:pStyle w:val="32"/>
            <w:tabs>
              <w:tab w:val="left" w:pos="1200"/>
              <w:tab w:val="right" w:leader="dot" w:pos="10195"/>
            </w:tabs>
            <w:rPr>
              <w:rFonts w:asciiTheme="minorHAnsi" w:eastAsiaTheme="minorEastAsia" w:hAnsiTheme="minorHAnsi" w:cstheme="minorBidi"/>
              <w:i w:val="0"/>
              <w:iCs w:val="0"/>
              <w:noProof/>
              <w:sz w:val="22"/>
              <w:szCs w:val="22"/>
            </w:rPr>
          </w:pPr>
          <w:hyperlink w:anchor="_Toc143846777" w:history="1">
            <w:r w:rsidR="00F34C06" w:rsidRPr="0016226B">
              <w:rPr>
                <w:rStyle w:val="ab"/>
                <w:rFonts w:eastAsiaTheme="minorEastAsia"/>
                <w:b/>
                <w:noProof/>
              </w:rPr>
              <w:t>1.8.1</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Учреждения здравоохранения</w:t>
            </w:r>
            <w:r w:rsidR="00F34C06">
              <w:rPr>
                <w:noProof/>
                <w:webHidden/>
              </w:rPr>
              <w:tab/>
            </w:r>
            <w:r w:rsidR="00F34C06">
              <w:rPr>
                <w:noProof/>
                <w:webHidden/>
              </w:rPr>
              <w:fldChar w:fldCharType="begin"/>
            </w:r>
            <w:r w:rsidR="00F34C06">
              <w:rPr>
                <w:noProof/>
                <w:webHidden/>
              </w:rPr>
              <w:instrText xml:space="preserve"> PAGEREF _Toc143846777 \h </w:instrText>
            </w:r>
            <w:r w:rsidR="00F34C06">
              <w:rPr>
                <w:noProof/>
                <w:webHidden/>
              </w:rPr>
            </w:r>
            <w:r w:rsidR="00F34C06">
              <w:rPr>
                <w:noProof/>
                <w:webHidden/>
              </w:rPr>
              <w:fldChar w:fldCharType="separate"/>
            </w:r>
            <w:r w:rsidR="00F34C06">
              <w:rPr>
                <w:noProof/>
                <w:webHidden/>
              </w:rPr>
              <w:t>16</w:t>
            </w:r>
            <w:r w:rsidR="00F34C06">
              <w:rPr>
                <w:noProof/>
                <w:webHidden/>
              </w:rPr>
              <w:fldChar w:fldCharType="end"/>
            </w:r>
          </w:hyperlink>
        </w:p>
        <w:p w14:paraId="6DE491C3" w14:textId="77777777" w:rsidR="00F34C06" w:rsidRDefault="008247EB" w:rsidP="00F34C06">
          <w:pPr>
            <w:pStyle w:val="32"/>
            <w:tabs>
              <w:tab w:val="left" w:pos="1200"/>
              <w:tab w:val="right" w:leader="dot" w:pos="10195"/>
            </w:tabs>
            <w:rPr>
              <w:rFonts w:asciiTheme="minorHAnsi" w:eastAsiaTheme="minorEastAsia" w:hAnsiTheme="minorHAnsi" w:cstheme="minorBidi"/>
              <w:i w:val="0"/>
              <w:iCs w:val="0"/>
              <w:noProof/>
              <w:sz w:val="22"/>
              <w:szCs w:val="22"/>
            </w:rPr>
          </w:pPr>
          <w:hyperlink w:anchor="_Toc143846778" w:history="1">
            <w:r w:rsidR="00F34C06" w:rsidRPr="0016226B">
              <w:rPr>
                <w:rStyle w:val="ab"/>
                <w:rFonts w:eastAsiaTheme="minorEastAsia"/>
                <w:b/>
                <w:noProof/>
              </w:rPr>
              <w:t>1.8.2</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Учреждения социального обслуживания</w:t>
            </w:r>
            <w:r w:rsidR="00F34C06">
              <w:rPr>
                <w:noProof/>
                <w:webHidden/>
              </w:rPr>
              <w:tab/>
            </w:r>
            <w:r w:rsidR="00F34C06">
              <w:rPr>
                <w:noProof/>
                <w:webHidden/>
              </w:rPr>
              <w:fldChar w:fldCharType="begin"/>
            </w:r>
            <w:r w:rsidR="00F34C06">
              <w:rPr>
                <w:noProof/>
                <w:webHidden/>
              </w:rPr>
              <w:instrText xml:space="preserve"> PAGEREF _Toc143846778 \h </w:instrText>
            </w:r>
            <w:r w:rsidR="00F34C06">
              <w:rPr>
                <w:noProof/>
                <w:webHidden/>
              </w:rPr>
            </w:r>
            <w:r w:rsidR="00F34C06">
              <w:rPr>
                <w:noProof/>
                <w:webHidden/>
              </w:rPr>
              <w:fldChar w:fldCharType="separate"/>
            </w:r>
            <w:r w:rsidR="00F34C06">
              <w:rPr>
                <w:noProof/>
                <w:webHidden/>
              </w:rPr>
              <w:t>18</w:t>
            </w:r>
            <w:r w:rsidR="00F34C06">
              <w:rPr>
                <w:noProof/>
                <w:webHidden/>
              </w:rPr>
              <w:fldChar w:fldCharType="end"/>
            </w:r>
          </w:hyperlink>
        </w:p>
        <w:p w14:paraId="74B8E3B7" w14:textId="77777777" w:rsidR="00F34C06" w:rsidRDefault="008247EB" w:rsidP="00F34C06">
          <w:pPr>
            <w:pStyle w:val="32"/>
            <w:tabs>
              <w:tab w:val="left" w:pos="1200"/>
              <w:tab w:val="right" w:leader="dot" w:pos="10195"/>
            </w:tabs>
            <w:rPr>
              <w:rFonts w:asciiTheme="minorHAnsi" w:eastAsiaTheme="minorEastAsia" w:hAnsiTheme="minorHAnsi" w:cstheme="minorBidi"/>
              <w:i w:val="0"/>
              <w:iCs w:val="0"/>
              <w:noProof/>
              <w:sz w:val="22"/>
              <w:szCs w:val="22"/>
            </w:rPr>
          </w:pPr>
          <w:hyperlink w:anchor="_Toc143846779" w:history="1">
            <w:r w:rsidR="00F34C06" w:rsidRPr="0016226B">
              <w:rPr>
                <w:rStyle w:val="ab"/>
                <w:rFonts w:eastAsiaTheme="minorEastAsia"/>
                <w:b/>
                <w:noProof/>
              </w:rPr>
              <w:t>1.8.3</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Учреждения образования</w:t>
            </w:r>
            <w:r w:rsidR="00F34C06">
              <w:rPr>
                <w:noProof/>
                <w:webHidden/>
              </w:rPr>
              <w:tab/>
            </w:r>
            <w:r w:rsidR="00F34C06">
              <w:rPr>
                <w:noProof/>
                <w:webHidden/>
              </w:rPr>
              <w:fldChar w:fldCharType="begin"/>
            </w:r>
            <w:r w:rsidR="00F34C06">
              <w:rPr>
                <w:noProof/>
                <w:webHidden/>
              </w:rPr>
              <w:instrText xml:space="preserve"> PAGEREF _Toc143846779 \h </w:instrText>
            </w:r>
            <w:r w:rsidR="00F34C06">
              <w:rPr>
                <w:noProof/>
                <w:webHidden/>
              </w:rPr>
            </w:r>
            <w:r w:rsidR="00F34C06">
              <w:rPr>
                <w:noProof/>
                <w:webHidden/>
              </w:rPr>
              <w:fldChar w:fldCharType="separate"/>
            </w:r>
            <w:r w:rsidR="00F34C06">
              <w:rPr>
                <w:noProof/>
                <w:webHidden/>
              </w:rPr>
              <w:t>18</w:t>
            </w:r>
            <w:r w:rsidR="00F34C06">
              <w:rPr>
                <w:noProof/>
                <w:webHidden/>
              </w:rPr>
              <w:fldChar w:fldCharType="end"/>
            </w:r>
          </w:hyperlink>
        </w:p>
        <w:p w14:paraId="7404E9AD" w14:textId="77777777" w:rsidR="00F34C06" w:rsidRDefault="008247EB" w:rsidP="00F34C06">
          <w:pPr>
            <w:pStyle w:val="32"/>
            <w:tabs>
              <w:tab w:val="left" w:pos="1200"/>
              <w:tab w:val="right" w:leader="dot" w:pos="10195"/>
            </w:tabs>
            <w:rPr>
              <w:rFonts w:asciiTheme="minorHAnsi" w:eastAsiaTheme="minorEastAsia" w:hAnsiTheme="minorHAnsi" w:cstheme="minorBidi"/>
              <w:i w:val="0"/>
              <w:iCs w:val="0"/>
              <w:noProof/>
              <w:sz w:val="22"/>
              <w:szCs w:val="22"/>
            </w:rPr>
          </w:pPr>
          <w:hyperlink w:anchor="_Toc143846780" w:history="1">
            <w:r w:rsidR="00F34C06" w:rsidRPr="0016226B">
              <w:rPr>
                <w:rStyle w:val="ab"/>
                <w:rFonts w:eastAsiaTheme="minorEastAsia"/>
                <w:b/>
                <w:noProof/>
              </w:rPr>
              <w:t>1.8.4</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Учреждения культуры и досуга</w:t>
            </w:r>
            <w:r w:rsidR="00F34C06">
              <w:rPr>
                <w:noProof/>
                <w:webHidden/>
              </w:rPr>
              <w:tab/>
            </w:r>
            <w:r w:rsidR="00F34C06">
              <w:rPr>
                <w:noProof/>
                <w:webHidden/>
              </w:rPr>
              <w:fldChar w:fldCharType="begin"/>
            </w:r>
            <w:r w:rsidR="00F34C06">
              <w:rPr>
                <w:noProof/>
                <w:webHidden/>
              </w:rPr>
              <w:instrText xml:space="preserve"> PAGEREF _Toc143846780 \h </w:instrText>
            </w:r>
            <w:r w:rsidR="00F34C06">
              <w:rPr>
                <w:noProof/>
                <w:webHidden/>
              </w:rPr>
            </w:r>
            <w:r w:rsidR="00F34C06">
              <w:rPr>
                <w:noProof/>
                <w:webHidden/>
              </w:rPr>
              <w:fldChar w:fldCharType="separate"/>
            </w:r>
            <w:r w:rsidR="00F34C06">
              <w:rPr>
                <w:noProof/>
                <w:webHidden/>
              </w:rPr>
              <w:t>20</w:t>
            </w:r>
            <w:r w:rsidR="00F34C06">
              <w:rPr>
                <w:noProof/>
                <w:webHidden/>
              </w:rPr>
              <w:fldChar w:fldCharType="end"/>
            </w:r>
          </w:hyperlink>
        </w:p>
        <w:p w14:paraId="7B8577F9" w14:textId="77777777" w:rsidR="00F34C06" w:rsidRDefault="008247EB" w:rsidP="00F34C06">
          <w:pPr>
            <w:pStyle w:val="32"/>
            <w:tabs>
              <w:tab w:val="left" w:pos="1200"/>
              <w:tab w:val="right" w:leader="dot" w:pos="10195"/>
            </w:tabs>
            <w:rPr>
              <w:rFonts w:asciiTheme="minorHAnsi" w:eastAsiaTheme="minorEastAsia" w:hAnsiTheme="minorHAnsi" w:cstheme="minorBidi"/>
              <w:i w:val="0"/>
              <w:iCs w:val="0"/>
              <w:noProof/>
              <w:sz w:val="22"/>
              <w:szCs w:val="22"/>
            </w:rPr>
          </w:pPr>
          <w:hyperlink w:anchor="_Toc143846781" w:history="1">
            <w:r w:rsidR="00F34C06" w:rsidRPr="0016226B">
              <w:rPr>
                <w:rStyle w:val="ab"/>
                <w:rFonts w:eastAsiaTheme="minorEastAsia"/>
                <w:b/>
                <w:noProof/>
              </w:rPr>
              <w:t>1.8.5</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Объекты физической культуры и спорта</w:t>
            </w:r>
            <w:r w:rsidR="00F34C06">
              <w:rPr>
                <w:noProof/>
                <w:webHidden/>
              </w:rPr>
              <w:tab/>
            </w:r>
            <w:r w:rsidR="00F34C06">
              <w:rPr>
                <w:noProof/>
                <w:webHidden/>
              </w:rPr>
              <w:fldChar w:fldCharType="begin"/>
            </w:r>
            <w:r w:rsidR="00F34C06">
              <w:rPr>
                <w:noProof/>
                <w:webHidden/>
              </w:rPr>
              <w:instrText xml:space="preserve"> PAGEREF _Toc143846781 \h </w:instrText>
            </w:r>
            <w:r w:rsidR="00F34C06">
              <w:rPr>
                <w:noProof/>
                <w:webHidden/>
              </w:rPr>
            </w:r>
            <w:r w:rsidR="00F34C06">
              <w:rPr>
                <w:noProof/>
                <w:webHidden/>
              </w:rPr>
              <w:fldChar w:fldCharType="separate"/>
            </w:r>
            <w:r w:rsidR="00F34C06">
              <w:rPr>
                <w:noProof/>
                <w:webHidden/>
              </w:rPr>
              <w:t>22</w:t>
            </w:r>
            <w:r w:rsidR="00F34C06">
              <w:rPr>
                <w:noProof/>
                <w:webHidden/>
              </w:rPr>
              <w:fldChar w:fldCharType="end"/>
            </w:r>
          </w:hyperlink>
        </w:p>
        <w:p w14:paraId="4A587B79" w14:textId="77777777" w:rsidR="00F34C06" w:rsidRDefault="008247EB" w:rsidP="00F34C06">
          <w:pPr>
            <w:pStyle w:val="32"/>
            <w:tabs>
              <w:tab w:val="left" w:pos="1200"/>
              <w:tab w:val="right" w:leader="dot" w:pos="10195"/>
            </w:tabs>
            <w:rPr>
              <w:rFonts w:asciiTheme="minorHAnsi" w:eastAsiaTheme="minorEastAsia" w:hAnsiTheme="minorHAnsi" w:cstheme="minorBidi"/>
              <w:i w:val="0"/>
              <w:iCs w:val="0"/>
              <w:noProof/>
              <w:sz w:val="22"/>
              <w:szCs w:val="22"/>
            </w:rPr>
          </w:pPr>
          <w:hyperlink w:anchor="_Toc143846782" w:history="1">
            <w:r w:rsidR="00F34C06" w:rsidRPr="0016226B">
              <w:rPr>
                <w:rStyle w:val="ab"/>
                <w:rFonts w:eastAsiaTheme="minorEastAsia"/>
                <w:b/>
                <w:noProof/>
              </w:rPr>
              <w:t>1.8.6</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Административные, общественные учреждения и хозяйственные организации</w:t>
            </w:r>
            <w:r w:rsidR="00F34C06">
              <w:rPr>
                <w:noProof/>
                <w:webHidden/>
              </w:rPr>
              <w:tab/>
            </w:r>
            <w:r w:rsidR="00F34C06">
              <w:rPr>
                <w:noProof/>
                <w:webHidden/>
              </w:rPr>
              <w:fldChar w:fldCharType="begin"/>
            </w:r>
            <w:r w:rsidR="00F34C06">
              <w:rPr>
                <w:noProof/>
                <w:webHidden/>
              </w:rPr>
              <w:instrText xml:space="preserve"> PAGEREF _Toc143846782 \h </w:instrText>
            </w:r>
            <w:r w:rsidR="00F34C06">
              <w:rPr>
                <w:noProof/>
                <w:webHidden/>
              </w:rPr>
            </w:r>
            <w:r w:rsidR="00F34C06">
              <w:rPr>
                <w:noProof/>
                <w:webHidden/>
              </w:rPr>
              <w:fldChar w:fldCharType="separate"/>
            </w:r>
            <w:r w:rsidR="00F34C06">
              <w:rPr>
                <w:noProof/>
                <w:webHidden/>
              </w:rPr>
              <w:t>22</w:t>
            </w:r>
            <w:r w:rsidR="00F34C06">
              <w:rPr>
                <w:noProof/>
                <w:webHidden/>
              </w:rPr>
              <w:fldChar w:fldCharType="end"/>
            </w:r>
          </w:hyperlink>
        </w:p>
        <w:p w14:paraId="3F85C013" w14:textId="77777777" w:rsidR="00F34C06" w:rsidRDefault="008247EB" w:rsidP="00F34C06">
          <w:pPr>
            <w:pStyle w:val="22"/>
            <w:tabs>
              <w:tab w:val="left" w:pos="720"/>
              <w:tab w:val="right" w:leader="dot" w:pos="10195"/>
            </w:tabs>
            <w:rPr>
              <w:rFonts w:asciiTheme="minorHAnsi" w:eastAsiaTheme="minorEastAsia" w:hAnsiTheme="minorHAnsi" w:cstheme="minorBidi"/>
              <w:smallCaps w:val="0"/>
              <w:noProof/>
              <w:sz w:val="22"/>
              <w:szCs w:val="22"/>
            </w:rPr>
          </w:pPr>
          <w:hyperlink w:anchor="_Toc143846783" w:history="1">
            <w:r w:rsidR="00F34C06" w:rsidRPr="0016226B">
              <w:rPr>
                <w:rStyle w:val="ab"/>
                <w:rFonts w:eastAsiaTheme="minorEastAsia"/>
                <w:b/>
                <w:noProof/>
              </w:rPr>
              <w:t>1.9</w:t>
            </w:r>
            <w:r w:rsidR="00F34C06">
              <w:rPr>
                <w:rFonts w:asciiTheme="minorHAnsi" w:eastAsiaTheme="minorEastAsia" w:hAnsiTheme="minorHAnsi" w:cstheme="minorBidi"/>
                <w:smallCaps w:val="0"/>
                <w:noProof/>
                <w:sz w:val="22"/>
                <w:szCs w:val="22"/>
              </w:rPr>
              <w:tab/>
            </w:r>
            <w:r w:rsidR="00F34C06" w:rsidRPr="0016226B">
              <w:rPr>
                <w:rStyle w:val="ab"/>
                <w:rFonts w:eastAsiaTheme="minorEastAsia"/>
                <w:b/>
                <w:noProof/>
              </w:rPr>
              <w:t>Транспортная инфраструктура</w:t>
            </w:r>
            <w:r w:rsidR="00F34C06">
              <w:rPr>
                <w:noProof/>
                <w:webHidden/>
              </w:rPr>
              <w:tab/>
            </w:r>
            <w:r w:rsidR="00F34C06">
              <w:rPr>
                <w:noProof/>
                <w:webHidden/>
              </w:rPr>
              <w:fldChar w:fldCharType="begin"/>
            </w:r>
            <w:r w:rsidR="00F34C06">
              <w:rPr>
                <w:noProof/>
                <w:webHidden/>
              </w:rPr>
              <w:instrText xml:space="preserve"> PAGEREF _Toc143846783 \h </w:instrText>
            </w:r>
            <w:r w:rsidR="00F34C06">
              <w:rPr>
                <w:noProof/>
                <w:webHidden/>
              </w:rPr>
            </w:r>
            <w:r w:rsidR="00F34C06">
              <w:rPr>
                <w:noProof/>
                <w:webHidden/>
              </w:rPr>
              <w:fldChar w:fldCharType="separate"/>
            </w:r>
            <w:r w:rsidR="00F34C06">
              <w:rPr>
                <w:noProof/>
                <w:webHidden/>
              </w:rPr>
              <w:t>23</w:t>
            </w:r>
            <w:r w:rsidR="00F34C06">
              <w:rPr>
                <w:noProof/>
                <w:webHidden/>
              </w:rPr>
              <w:fldChar w:fldCharType="end"/>
            </w:r>
          </w:hyperlink>
        </w:p>
        <w:p w14:paraId="0926810E" w14:textId="77777777" w:rsidR="00F34C06" w:rsidRDefault="008247EB" w:rsidP="00F34C06">
          <w:pPr>
            <w:pStyle w:val="32"/>
            <w:tabs>
              <w:tab w:val="left" w:pos="1200"/>
              <w:tab w:val="right" w:leader="dot" w:pos="10195"/>
            </w:tabs>
            <w:rPr>
              <w:rFonts w:asciiTheme="minorHAnsi" w:eastAsiaTheme="minorEastAsia" w:hAnsiTheme="minorHAnsi" w:cstheme="minorBidi"/>
              <w:i w:val="0"/>
              <w:iCs w:val="0"/>
              <w:noProof/>
              <w:sz w:val="22"/>
              <w:szCs w:val="22"/>
            </w:rPr>
          </w:pPr>
          <w:hyperlink w:anchor="_Toc143846784" w:history="1">
            <w:r w:rsidR="00F34C06" w:rsidRPr="0016226B">
              <w:rPr>
                <w:rStyle w:val="ab"/>
                <w:rFonts w:eastAsiaTheme="minorEastAsia"/>
                <w:b/>
                <w:noProof/>
              </w:rPr>
              <w:t>1.9.1</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Внешний транспорт</w:t>
            </w:r>
            <w:r w:rsidR="00F34C06">
              <w:rPr>
                <w:noProof/>
                <w:webHidden/>
              </w:rPr>
              <w:tab/>
            </w:r>
            <w:r w:rsidR="00F34C06">
              <w:rPr>
                <w:noProof/>
                <w:webHidden/>
              </w:rPr>
              <w:fldChar w:fldCharType="begin"/>
            </w:r>
            <w:r w:rsidR="00F34C06">
              <w:rPr>
                <w:noProof/>
                <w:webHidden/>
              </w:rPr>
              <w:instrText xml:space="preserve"> PAGEREF _Toc143846784 \h </w:instrText>
            </w:r>
            <w:r w:rsidR="00F34C06">
              <w:rPr>
                <w:noProof/>
                <w:webHidden/>
              </w:rPr>
            </w:r>
            <w:r w:rsidR="00F34C06">
              <w:rPr>
                <w:noProof/>
                <w:webHidden/>
              </w:rPr>
              <w:fldChar w:fldCharType="separate"/>
            </w:r>
            <w:r w:rsidR="00F34C06">
              <w:rPr>
                <w:noProof/>
                <w:webHidden/>
              </w:rPr>
              <w:t>23</w:t>
            </w:r>
            <w:r w:rsidR="00F34C06">
              <w:rPr>
                <w:noProof/>
                <w:webHidden/>
              </w:rPr>
              <w:fldChar w:fldCharType="end"/>
            </w:r>
          </w:hyperlink>
        </w:p>
        <w:p w14:paraId="2531BBFF" w14:textId="77777777" w:rsidR="00F34C06" w:rsidRDefault="008247EB" w:rsidP="00F34C06">
          <w:pPr>
            <w:pStyle w:val="32"/>
            <w:tabs>
              <w:tab w:val="left" w:pos="1200"/>
              <w:tab w:val="right" w:leader="dot" w:pos="10195"/>
            </w:tabs>
            <w:rPr>
              <w:rFonts w:asciiTheme="minorHAnsi" w:eastAsiaTheme="minorEastAsia" w:hAnsiTheme="minorHAnsi" w:cstheme="minorBidi"/>
              <w:i w:val="0"/>
              <w:iCs w:val="0"/>
              <w:noProof/>
              <w:sz w:val="22"/>
              <w:szCs w:val="22"/>
            </w:rPr>
          </w:pPr>
          <w:hyperlink w:anchor="_Toc143846785" w:history="1">
            <w:r w:rsidR="00F34C06" w:rsidRPr="0016226B">
              <w:rPr>
                <w:rStyle w:val="ab"/>
                <w:rFonts w:eastAsiaTheme="minorEastAsia"/>
                <w:b/>
                <w:noProof/>
              </w:rPr>
              <w:t>1.9.2</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Улично-дорожная сеть</w:t>
            </w:r>
            <w:r w:rsidR="00F34C06">
              <w:rPr>
                <w:noProof/>
                <w:webHidden/>
              </w:rPr>
              <w:tab/>
            </w:r>
            <w:r w:rsidR="00F34C06">
              <w:rPr>
                <w:noProof/>
                <w:webHidden/>
              </w:rPr>
              <w:fldChar w:fldCharType="begin"/>
            </w:r>
            <w:r w:rsidR="00F34C06">
              <w:rPr>
                <w:noProof/>
                <w:webHidden/>
              </w:rPr>
              <w:instrText xml:space="preserve"> PAGEREF _Toc143846785 \h </w:instrText>
            </w:r>
            <w:r w:rsidR="00F34C06">
              <w:rPr>
                <w:noProof/>
                <w:webHidden/>
              </w:rPr>
            </w:r>
            <w:r w:rsidR="00F34C06">
              <w:rPr>
                <w:noProof/>
                <w:webHidden/>
              </w:rPr>
              <w:fldChar w:fldCharType="separate"/>
            </w:r>
            <w:r w:rsidR="00F34C06">
              <w:rPr>
                <w:noProof/>
                <w:webHidden/>
              </w:rPr>
              <w:t>25</w:t>
            </w:r>
            <w:r w:rsidR="00F34C06">
              <w:rPr>
                <w:noProof/>
                <w:webHidden/>
              </w:rPr>
              <w:fldChar w:fldCharType="end"/>
            </w:r>
          </w:hyperlink>
        </w:p>
        <w:p w14:paraId="0005EB2D" w14:textId="77777777" w:rsidR="00F34C06" w:rsidRDefault="008247EB" w:rsidP="00F34C06">
          <w:pPr>
            <w:pStyle w:val="32"/>
            <w:tabs>
              <w:tab w:val="left" w:pos="1200"/>
              <w:tab w:val="right" w:leader="dot" w:pos="10195"/>
            </w:tabs>
            <w:rPr>
              <w:rFonts w:asciiTheme="minorHAnsi" w:eastAsiaTheme="minorEastAsia" w:hAnsiTheme="minorHAnsi" w:cstheme="minorBidi"/>
              <w:i w:val="0"/>
              <w:iCs w:val="0"/>
              <w:noProof/>
              <w:sz w:val="22"/>
              <w:szCs w:val="22"/>
            </w:rPr>
          </w:pPr>
          <w:hyperlink w:anchor="_Toc143846786" w:history="1">
            <w:r w:rsidR="00F34C06" w:rsidRPr="0016226B">
              <w:rPr>
                <w:rStyle w:val="ab"/>
                <w:rFonts w:eastAsiaTheme="minorEastAsia"/>
                <w:b/>
                <w:noProof/>
              </w:rPr>
              <w:t>1.9.3</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Транспортное обслуживание населения</w:t>
            </w:r>
            <w:r w:rsidR="00F34C06">
              <w:rPr>
                <w:noProof/>
                <w:webHidden/>
              </w:rPr>
              <w:tab/>
            </w:r>
            <w:r w:rsidR="00F34C06">
              <w:rPr>
                <w:noProof/>
                <w:webHidden/>
              </w:rPr>
              <w:fldChar w:fldCharType="begin"/>
            </w:r>
            <w:r w:rsidR="00F34C06">
              <w:rPr>
                <w:noProof/>
                <w:webHidden/>
              </w:rPr>
              <w:instrText xml:space="preserve"> PAGEREF _Toc143846786 \h </w:instrText>
            </w:r>
            <w:r w:rsidR="00F34C06">
              <w:rPr>
                <w:noProof/>
                <w:webHidden/>
              </w:rPr>
            </w:r>
            <w:r w:rsidR="00F34C06">
              <w:rPr>
                <w:noProof/>
                <w:webHidden/>
              </w:rPr>
              <w:fldChar w:fldCharType="separate"/>
            </w:r>
            <w:r w:rsidR="00F34C06">
              <w:rPr>
                <w:noProof/>
                <w:webHidden/>
              </w:rPr>
              <w:t>26</w:t>
            </w:r>
            <w:r w:rsidR="00F34C06">
              <w:rPr>
                <w:noProof/>
                <w:webHidden/>
              </w:rPr>
              <w:fldChar w:fldCharType="end"/>
            </w:r>
          </w:hyperlink>
        </w:p>
        <w:p w14:paraId="7E1BC009" w14:textId="77777777" w:rsidR="00F34C06" w:rsidRDefault="008247EB" w:rsidP="00F34C06">
          <w:pPr>
            <w:pStyle w:val="22"/>
            <w:tabs>
              <w:tab w:val="left" w:pos="960"/>
              <w:tab w:val="right" w:leader="dot" w:pos="10195"/>
            </w:tabs>
            <w:rPr>
              <w:rFonts w:asciiTheme="minorHAnsi" w:eastAsiaTheme="minorEastAsia" w:hAnsiTheme="minorHAnsi" w:cstheme="minorBidi"/>
              <w:smallCaps w:val="0"/>
              <w:noProof/>
              <w:sz w:val="22"/>
              <w:szCs w:val="22"/>
            </w:rPr>
          </w:pPr>
          <w:hyperlink w:anchor="_Toc143846787" w:history="1">
            <w:r w:rsidR="00F34C06" w:rsidRPr="0016226B">
              <w:rPr>
                <w:rStyle w:val="ab"/>
                <w:rFonts w:eastAsiaTheme="minorEastAsia"/>
                <w:b/>
                <w:noProof/>
              </w:rPr>
              <w:t>1.10</w:t>
            </w:r>
            <w:r w:rsidR="00F34C06">
              <w:rPr>
                <w:rFonts w:asciiTheme="minorHAnsi" w:eastAsiaTheme="minorEastAsia" w:hAnsiTheme="minorHAnsi" w:cstheme="minorBidi"/>
                <w:smallCaps w:val="0"/>
                <w:noProof/>
                <w:sz w:val="22"/>
                <w:szCs w:val="22"/>
              </w:rPr>
              <w:tab/>
            </w:r>
            <w:r w:rsidR="00F34C06" w:rsidRPr="0016226B">
              <w:rPr>
                <w:rStyle w:val="ab"/>
                <w:rFonts w:eastAsiaTheme="minorEastAsia"/>
                <w:b/>
                <w:noProof/>
              </w:rPr>
              <w:t>Инженерная инфраструктура</w:t>
            </w:r>
            <w:r w:rsidR="00F34C06">
              <w:rPr>
                <w:noProof/>
                <w:webHidden/>
              </w:rPr>
              <w:tab/>
            </w:r>
            <w:r w:rsidR="00F34C06">
              <w:rPr>
                <w:noProof/>
                <w:webHidden/>
              </w:rPr>
              <w:fldChar w:fldCharType="begin"/>
            </w:r>
            <w:r w:rsidR="00F34C06">
              <w:rPr>
                <w:noProof/>
                <w:webHidden/>
              </w:rPr>
              <w:instrText xml:space="preserve"> PAGEREF _Toc143846787 \h </w:instrText>
            </w:r>
            <w:r w:rsidR="00F34C06">
              <w:rPr>
                <w:noProof/>
                <w:webHidden/>
              </w:rPr>
            </w:r>
            <w:r w:rsidR="00F34C06">
              <w:rPr>
                <w:noProof/>
                <w:webHidden/>
              </w:rPr>
              <w:fldChar w:fldCharType="separate"/>
            </w:r>
            <w:r w:rsidR="00F34C06">
              <w:rPr>
                <w:noProof/>
                <w:webHidden/>
              </w:rPr>
              <w:t>27</w:t>
            </w:r>
            <w:r w:rsidR="00F34C06">
              <w:rPr>
                <w:noProof/>
                <w:webHidden/>
              </w:rPr>
              <w:fldChar w:fldCharType="end"/>
            </w:r>
          </w:hyperlink>
        </w:p>
        <w:p w14:paraId="09A31D4C" w14:textId="77777777" w:rsidR="00F34C06" w:rsidRDefault="008247EB" w:rsidP="00F34C06">
          <w:pPr>
            <w:pStyle w:val="32"/>
            <w:tabs>
              <w:tab w:val="left" w:pos="1440"/>
              <w:tab w:val="right" w:leader="dot" w:pos="10195"/>
            </w:tabs>
            <w:rPr>
              <w:rFonts w:asciiTheme="minorHAnsi" w:eastAsiaTheme="minorEastAsia" w:hAnsiTheme="minorHAnsi" w:cstheme="minorBidi"/>
              <w:i w:val="0"/>
              <w:iCs w:val="0"/>
              <w:noProof/>
              <w:sz w:val="22"/>
              <w:szCs w:val="22"/>
            </w:rPr>
          </w:pPr>
          <w:hyperlink w:anchor="_Toc143846788" w:history="1">
            <w:r w:rsidR="00F34C06" w:rsidRPr="0016226B">
              <w:rPr>
                <w:rStyle w:val="ab"/>
                <w:rFonts w:eastAsiaTheme="minorEastAsia"/>
                <w:b/>
                <w:noProof/>
              </w:rPr>
              <w:t>1.10.1</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Водоснабжение</w:t>
            </w:r>
            <w:r w:rsidR="00F34C06">
              <w:rPr>
                <w:noProof/>
                <w:webHidden/>
              </w:rPr>
              <w:tab/>
            </w:r>
            <w:r w:rsidR="00F34C06">
              <w:rPr>
                <w:noProof/>
                <w:webHidden/>
              </w:rPr>
              <w:fldChar w:fldCharType="begin"/>
            </w:r>
            <w:r w:rsidR="00F34C06">
              <w:rPr>
                <w:noProof/>
                <w:webHidden/>
              </w:rPr>
              <w:instrText xml:space="preserve"> PAGEREF _Toc143846788 \h </w:instrText>
            </w:r>
            <w:r w:rsidR="00F34C06">
              <w:rPr>
                <w:noProof/>
                <w:webHidden/>
              </w:rPr>
            </w:r>
            <w:r w:rsidR="00F34C06">
              <w:rPr>
                <w:noProof/>
                <w:webHidden/>
              </w:rPr>
              <w:fldChar w:fldCharType="separate"/>
            </w:r>
            <w:r w:rsidR="00F34C06">
              <w:rPr>
                <w:noProof/>
                <w:webHidden/>
              </w:rPr>
              <w:t>27</w:t>
            </w:r>
            <w:r w:rsidR="00F34C06">
              <w:rPr>
                <w:noProof/>
                <w:webHidden/>
              </w:rPr>
              <w:fldChar w:fldCharType="end"/>
            </w:r>
          </w:hyperlink>
        </w:p>
        <w:p w14:paraId="51A7AFF8" w14:textId="77777777" w:rsidR="00F34C06" w:rsidRDefault="008247EB" w:rsidP="00F34C06">
          <w:pPr>
            <w:pStyle w:val="32"/>
            <w:tabs>
              <w:tab w:val="left" w:pos="1440"/>
              <w:tab w:val="right" w:leader="dot" w:pos="10195"/>
            </w:tabs>
            <w:rPr>
              <w:rFonts w:asciiTheme="minorHAnsi" w:eastAsiaTheme="minorEastAsia" w:hAnsiTheme="minorHAnsi" w:cstheme="minorBidi"/>
              <w:i w:val="0"/>
              <w:iCs w:val="0"/>
              <w:noProof/>
              <w:sz w:val="22"/>
              <w:szCs w:val="22"/>
            </w:rPr>
          </w:pPr>
          <w:hyperlink w:anchor="_Toc143846789" w:history="1">
            <w:r w:rsidR="00F34C06" w:rsidRPr="0016226B">
              <w:rPr>
                <w:rStyle w:val="ab"/>
                <w:rFonts w:eastAsiaTheme="minorEastAsia"/>
                <w:b/>
                <w:noProof/>
              </w:rPr>
              <w:t>1.10.2</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Водоотведение</w:t>
            </w:r>
            <w:r w:rsidR="00F34C06">
              <w:rPr>
                <w:noProof/>
                <w:webHidden/>
              </w:rPr>
              <w:tab/>
            </w:r>
            <w:r w:rsidR="00F34C06">
              <w:rPr>
                <w:noProof/>
                <w:webHidden/>
              </w:rPr>
              <w:fldChar w:fldCharType="begin"/>
            </w:r>
            <w:r w:rsidR="00F34C06">
              <w:rPr>
                <w:noProof/>
                <w:webHidden/>
              </w:rPr>
              <w:instrText xml:space="preserve"> PAGEREF _Toc143846789 \h </w:instrText>
            </w:r>
            <w:r w:rsidR="00F34C06">
              <w:rPr>
                <w:noProof/>
                <w:webHidden/>
              </w:rPr>
            </w:r>
            <w:r w:rsidR="00F34C06">
              <w:rPr>
                <w:noProof/>
                <w:webHidden/>
              </w:rPr>
              <w:fldChar w:fldCharType="separate"/>
            </w:r>
            <w:r w:rsidR="00F34C06">
              <w:rPr>
                <w:noProof/>
                <w:webHidden/>
              </w:rPr>
              <w:t>28</w:t>
            </w:r>
            <w:r w:rsidR="00F34C06">
              <w:rPr>
                <w:noProof/>
                <w:webHidden/>
              </w:rPr>
              <w:fldChar w:fldCharType="end"/>
            </w:r>
          </w:hyperlink>
        </w:p>
        <w:p w14:paraId="2916A240" w14:textId="77777777" w:rsidR="00F34C06" w:rsidRDefault="008247EB" w:rsidP="00F34C06">
          <w:pPr>
            <w:pStyle w:val="32"/>
            <w:tabs>
              <w:tab w:val="left" w:pos="1440"/>
              <w:tab w:val="right" w:leader="dot" w:pos="10195"/>
            </w:tabs>
            <w:rPr>
              <w:rFonts w:asciiTheme="minorHAnsi" w:eastAsiaTheme="minorEastAsia" w:hAnsiTheme="minorHAnsi" w:cstheme="minorBidi"/>
              <w:i w:val="0"/>
              <w:iCs w:val="0"/>
              <w:noProof/>
              <w:sz w:val="22"/>
              <w:szCs w:val="22"/>
            </w:rPr>
          </w:pPr>
          <w:hyperlink w:anchor="_Toc143846790" w:history="1">
            <w:r w:rsidR="00F34C06" w:rsidRPr="0016226B">
              <w:rPr>
                <w:rStyle w:val="ab"/>
                <w:rFonts w:eastAsiaTheme="minorEastAsia"/>
                <w:b/>
                <w:noProof/>
              </w:rPr>
              <w:t>1.10.3</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Газоснабжение</w:t>
            </w:r>
            <w:r w:rsidR="00F34C06">
              <w:rPr>
                <w:noProof/>
                <w:webHidden/>
              </w:rPr>
              <w:tab/>
            </w:r>
            <w:r w:rsidR="00F34C06">
              <w:rPr>
                <w:noProof/>
                <w:webHidden/>
              </w:rPr>
              <w:fldChar w:fldCharType="begin"/>
            </w:r>
            <w:r w:rsidR="00F34C06">
              <w:rPr>
                <w:noProof/>
                <w:webHidden/>
              </w:rPr>
              <w:instrText xml:space="preserve"> PAGEREF _Toc143846790 \h </w:instrText>
            </w:r>
            <w:r w:rsidR="00F34C06">
              <w:rPr>
                <w:noProof/>
                <w:webHidden/>
              </w:rPr>
            </w:r>
            <w:r w:rsidR="00F34C06">
              <w:rPr>
                <w:noProof/>
                <w:webHidden/>
              </w:rPr>
              <w:fldChar w:fldCharType="separate"/>
            </w:r>
            <w:r w:rsidR="00F34C06">
              <w:rPr>
                <w:noProof/>
                <w:webHidden/>
              </w:rPr>
              <w:t>29</w:t>
            </w:r>
            <w:r w:rsidR="00F34C06">
              <w:rPr>
                <w:noProof/>
                <w:webHidden/>
              </w:rPr>
              <w:fldChar w:fldCharType="end"/>
            </w:r>
          </w:hyperlink>
        </w:p>
        <w:p w14:paraId="645B2CF7" w14:textId="77777777" w:rsidR="00F34C06" w:rsidRDefault="008247EB" w:rsidP="00F34C06">
          <w:pPr>
            <w:pStyle w:val="32"/>
            <w:tabs>
              <w:tab w:val="left" w:pos="1440"/>
              <w:tab w:val="right" w:leader="dot" w:pos="10195"/>
            </w:tabs>
            <w:rPr>
              <w:rFonts w:asciiTheme="minorHAnsi" w:eastAsiaTheme="minorEastAsia" w:hAnsiTheme="minorHAnsi" w:cstheme="minorBidi"/>
              <w:i w:val="0"/>
              <w:iCs w:val="0"/>
              <w:noProof/>
              <w:sz w:val="22"/>
              <w:szCs w:val="22"/>
            </w:rPr>
          </w:pPr>
          <w:hyperlink w:anchor="_Toc143846791" w:history="1">
            <w:r w:rsidR="00F34C06" w:rsidRPr="0016226B">
              <w:rPr>
                <w:rStyle w:val="ab"/>
                <w:rFonts w:eastAsiaTheme="minorEastAsia"/>
                <w:b/>
                <w:noProof/>
              </w:rPr>
              <w:t>1.10.4</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Теплоснабжение</w:t>
            </w:r>
            <w:r w:rsidR="00F34C06">
              <w:rPr>
                <w:noProof/>
                <w:webHidden/>
              </w:rPr>
              <w:tab/>
            </w:r>
            <w:r w:rsidR="00F34C06">
              <w:rPr>
                <w:noProof/>
                <w:webHidden/>
              </w:rPr>
              <w:fldChar w:fldCharType="begin"/>
            </w:r>
            <w:r w:rsidR="00F34C06">
              <w:rPr>
                <w:noProof/>
                <w:webHidden/>
              </w:rPr>
              <w:instrText xml:space="preserve"> PAGEREF _Toc143846791 \h </w:instrText>
            </w:r>
            <w:r w:rsidR="00F34C06">
              <w:rPr>
                <w:noProof/>
                <w:webHidden/>
              </w:rPr>
            </w:r>
            <w:r w:rsidR="00F34C06">
              <w:rPr>
                <w:noProof/>
                <w:webHidden/>
              </w:rPr>
              <w:fldChar w:fldCharType="separate"/>
            </w:r>
            <w:r w:rsidR="00F34C06">
              <w:rPr>
                <w:noProof/>
                <w:webHidden/>
              </w:rPr>
              <w:t>30</w:t>
            </w:r>
            <w:r w:rsidR="00F34C06">
              <w:rPr>
                <w:noProof/>
                <w:webHidden/>
              </w:rPr>
              <w:fldChar w:fldCharType="end"/>
            </w:r>
          </w:hyperlink>
        </w:p>
        <w:p w14:paraId="18D8F705" w14:textId="77777777" w:rsidR="00F34C06" w:rsidRDefault="008247EB" w:rsidP="00F34C06">
          <w:pPr>
            <w:pStyle w:val="32"/>
            <w:tabs>
              <w:tab w:val="left" w:pos="1440"/>
              <w:tab w:val="right" w:leader="dot" w:pos="10195"/>
            </w:tabs>
            <w:rPr>
              <w:rFonts w:asciiTheme="minorHAnsi" w:eastAsiaTheme="minorEastAsia" w:hAnsiTheme="minorHAnsi" w:cstheme="minorBidi"/>
              <w:i w:val="0"/>
              <w:iCs w:val="0"/>
              <w:noProof/>
              <w:sz w:val="22"/>
              <w:szCs w:val="22"/>
            </w:rPr>
          </w:pPr>
          <w:hyperlink w:anchor="_Toc143846792" w:history="1">
            <w:r w:rsidR="00F34C06" w:rsidRPr="0016226B">
              <w:rPr>
                <w:rStyle w:val="ab"/>
                <w:rFonts w:eastAsiaTheme="minorEastAsia"/>
                <w:b/>
                <w:noProof/>
              </w:rPr>
              <w:t>1.10.5</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Электроснабжение</w:t>
            </w:r>
            <w:r w:rsidR="00F34C06">
              <w:rPr>
                <w:noProof/>
                <w:webHidden/>
              </w:rPr>
              <w:tab/>
            </w:r>
            <w:r w:rsidR="00F34C06">
              <w:rPr>
                <w:noProof/>
                <w:webHidden/>
              </w:rPr>
              <w:fldChar w:fldCharType="begin"/>
            </w:r>
            <w:r w:rsidR="00F34C06">
              <w:rPr>
                <w:noProof/>
                <w:webHidden/>
              </w:rPr>
              <w:instrText xml:space="preserve"> PAGEREF _Toc143846792 \h </w:instrText>
            </w:r>
            <w:r w:rsidR="00F34C06">
              <w:rPr>
                <w:noProof/>
                <w:webHidden/>
              </w:rPr>
            </w:r>
            <w:r w:rsidR="00F34C06">
              <w:rPr>
                <w:noProof/>
                <w:webHidden/>
              </w:rPr>
              <w:fldChar w:fldCharType="separate"/>
            </w:r>
            <w:r w:rsidR="00F34C06">
              <w:rPr>
                <w:noProof/>
                <w:webHidden/>
              </w:rPr>
              <w:t>30</w:t>
            </w:r>
            <w:r w:rsidR="00F34C06">
              <w:rPr>
                <w:noProof/>
                <w:webHidden/>
              </w:rPr>
              <w:fldChar w:fldCharType="end"/>
            </w:r>
          </w:hyperlink>
        </w:p>
        <w:p w14:paraId="568934E3" w14:textId="77777777" w:rsidR="00F34C06" w:rsidRDefault="008247EB" w:rsidP="00F34C06">
          <w:pPr>
            <w:pStyle w:val="32"/>
            <w:tabs>
              <w:tab w:val="left" w:pos="1440"/>
              <w:tab w:val="right" w:leader="dot" w:pos="10195"/>
            </w:tabs>
            <w:rPr>
              <w:rFonts w:asciiTheme="minorHAnsi" w:eastAsiaTheme="minorEastAsia" w:hAnsiTheme="minorHAnsi" w:cstheme="minorBidi"/>
              <w:i w:val="0"/>
              <w:iCs w:val="0"/>
              <w:noProof/>
              <w:sz w:val="22"/>
              <w:szCs w:val="22"/>
            </w:rPr>
          </w:pPr>
          <w:hyperlink w:anchor="_Toc143846793" w:history="1">
            <w:r w:rsidR="00F34C06" w:rsidRPr="0016226B">
              <w:rPr>
                <w:rStyle w:val="ab"/>
                <w:rFonts w:eastAsiaTheme="minorEastAsia"/>
                <w:b/>
                <w:noProof/>
              </w:rPr>
              <w:t>1.10.6</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Связь и информатизация</w:t>
            </w:r>
            <w:r w:rsidR="00F34C06">
              <w:rPr>
                <w:noProof/>
                <w:webHidden/>
              </w:rPr>
              <w:tab/>
            </w:r>
            <w:r w:rsidR="00F34C06">
              <w:rPr>
                <w:noProof/>
                <w:webHidden/>
              </w:rPr>
              <w:fldChar w:fldCharType="begin"/>
            </w:r>
            <w:r w:rsidR="00F34C06">
              <w:rPr>
                <w:noProof/>
                <w:webHidden/>
              </w:rPr>
              <w:instrText xml:space="preserve"> PAGEREF _Toc143846793 \h </w:instrText>
            </w:r>
            <w:r w:rsidR="00F34C06">
              <w:rPr>
                <w:noProof/>
                <w:webHidden/>
              </w:rPr>
            </w:r>
            <w:r w:rsidR="00F34C06">
              <w:rPr>
                <w:noProof/>
                <w:webHidden/>
              </w:rPr>
              <w:fldChar w:fldCharType="separate"/>
            </w:r>
            <w:r w:rsidR="00F34C06">
              <w:rPr>
                <w:noProof/>
                <w:webHidden/>
              </w:rPr>
              <w:t>30</w:t>
            </w:r>
            <w:r w:rsidR="00F34C06">
              <w:rPr>
                <w:noProof/>
                <w:webHidden/>
              </w:rPr>
              <w:fldChar w:fldCharType="end"/>
            </w:r>
          </w:hyperlink>
        </w:p>
        <w:p w14:paraId="68BEB989" w14:textId="77777777" w:rsidR="00F34C06" w:rsidRDefault="008247EB" w:rsidP="00F34C06">
          <w:pPr>
            <w:pStyle w:val="22"/>
            <w:tabs>
              <w:tab w:val="left" w:pos="960"/>
              <w:tab w:val="right" w:leader="dot" w:pos="10195"/>
            </w:tabs>
            <w:rPr>
              <w:rFonts w:asciiTheme="minorHAnsi" w:eastAsiaTheme="minorEastAsia" w:hAnsiTheme="minorHAnsi" w:cstheme="minorBidi"/>
              <w:smallCaps w:val="0"/>
              <w:noProof/>
              <w:sz w:val="22"/>
              <w:szCs w:val="22"/>
            </w:rPr>
          </w:pPr>
          <w:hyperlink w:anchor="_Toc143846794" w:history="1">
            <w:r w:rsidR="00F34C06" w:rsidRPr="0016226B">
              <w:rPr>
                <w:rStyle w:val="ab"/>
                <w:rFonts w:eastAsiaTheme="minorEastAsia"/>
                <w:b/>
                <w:noProof/>
              </w:rPr>
              <w:t>1.11</w:t>
            </w:r>
            <w:r w:rsidR="00F34C06">
              <w:rPr>
                <w:rFonts w:asciiTheme="minorHAnsi" w:eastAsiaTheme="minorEastAsia" w:hAnsiTheme="minorHAnsi" w:cstheme="minorBidi"/>
                <w:smallCaps w:val="0"/>
                <w:noProof/>
                <w:sz w:val="22"/>
                <w:szCs w:val="22"/>
              </w:rPr>
              <w:tab/>
            </w:r>
            <w:r w:rsidR="00F34C06" w:rsidRPr="0016226B">
              <w:rPr>
                <w:rStyle w:val="ab"/>
                <w:rFonts w:eastAsiaTheme="minorEastAsia"/>
                <w:b/>
                <w:noProof/>
              </w:rPr>
              <w:t>Территории специального назначения</w:t>
            </w:r>
            <w:r w:rsidR="00F34C06">
              <w:rPr>
                <w:noProof/>
                <w:webHidden/>
              </w:rPr>
              <w:tab/>
            </w:r>
            <w:r w:rsidR="00F34C06">
              <w:rPr>
                <w:noProof/>
                <w:webHidden/>
              </w:rPr>
              <w:fldChar w:fldCharType="begin"/>
            </w:r>
            <w:r w:rsidR="00F34C06">
              <w:rPr>
                <w:noProof/>
                <w:webHidden/>
              </w:rPr>
              <w:instrText xml:space="preserve"> PAGEREF _Toc143846794 \h </w:instrText>
            </w:r>
            <w:r w:rsidR="00F34C06">
              <w:rPr>
                <w:noProof/>
                <w:webHidden/>
              </w:rPr>
            </w:r>
            <w:r w:rsidR="00F34C06">
              <w:rPr>
                <w:noProof/>
                <w:webHidden/>
              </w:rPr>
              <w:fldChar w:fldCharType="separate"/>
            </w:r>
            <w:r w:rsidR="00F34C06">
              <w:rPr>
                <w:noProof/>
                <w:webHidden/>
              </w:rPr>
              <w:t>30</w:t>
            </w:r>
            <w:r w:rsidR="00F34C06">
              <w:rPr>
                <w:noProof/>
                <w:webHidden/>
              </w:rPr>
              <w:fldChar w:fldCharType="end"/>
            </w:r>
          </w:hyperlink>
        </w:p>
        <w:p w14:paraId="77E0AB23" w14:textId="77777777" w:rsidR="00F34C06" w:rsidRDefault="008247EB" w:rsidP="00F34C06">
          <w:pPr>
            <w:pStyle w:val="32"/>
            <w:tabs>
              <w:tab w:val="left" w:pos="1440"/>
              <w:tab w:val="right" w:leader="dot" w:pos="10195"/>
            </w:tabs>
            <w:rPr>
              <w:rFonts w:asciiTheme="minorHAnsi" w:eastAsiaTheme="minorEastAsia" w:hAnsiTheme="minorHAnsi" w:cstheme="minorBidi"/>
              <w:i w:val="0"/>
              <w:iCs w:val="0"/>
              <w:noProof/>
              <w:sz w:val="22"/>
              <w:szCs w:val="22"/>
            </w:rPr>
          </w:pPr>
          <w:hyperlink w:anchor="_Toc143846795" w:history="1">
            <w:r w:rsidR="00F34C06" w:rsidRPr="0016226B">
              <w:rPr>
                <w:rStyle w:val="ab"/>
                <w:rFonts w:eastAsiaTheme="minorEastAsia"/>
                <w:b/>
                <w:noProof/>
              </w:rPr>
              <w:t>1.11.1</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Организация захоронений</w:t>
            </w:r>
            <w:r w:rsidR="00F34C06">
              <w:rPr>
                <w:noProof/>
                <w:webHidden/>
              </w:rPr>
              <w:tab/>
            </w:r>
            <w:r w:rsidR="00F34C06">
              <w:rPr>
                <w:noProof/>
                <w:webHidden/>
              </w:rPr>
              <w:fldChar w:fldCharType="begin"/>
            </w:r>
            <w:r w:rsidR="00F34C06">
              <w:rPr>
                <w:noProof/>
                <w:webHidden/>
              </w:rPr>
              <w:instrText xml:space="preserve"> PAGEREF _Toc143846795 \h </w:instrText>
            </w:r>
            <w:r w:rsidR="00F34C06">
              <w:rPr>
                <w:noProof/>
                <w:webHidden/>
              </w:rPr>
            </w:r>
            <w:r w:rsidR="00F34C06">
              <w:rPr>
                <w:noProof/>
                <w:webHidden/>
              </w:rPr>
              <w:fldChar w:fldCharType="separate"/>
            </w:r>
            <w:r w:rsidR="00F34C06">
              <w:rPr>
                <w:noProof/>
                <w:webHidden/>
              </w:rPr>
              <w:t>30</w:t>
            </w:r>
            <w:r w:rsidR="00F34C06">
              <w:rPr>
                <w:noProof/>
                <w:webHidden/>
              </w:rPr>
              <w:fldChar w:fldCharType="end"/>
            </w:r>
          </w:hyperlink>
        </w:p>
        <w:p w14:paraId="01124CEA" w14:textId="77777777" w:rsidR="00F34C06" w:rsidRDefault="008247EB" w:rsidP="00F34C06">
          <w:pPr>
            <w:pStyle w:val="32"/>
            <w:tabs>
              <w:tab w:val="left" w:pos="1440"/>
              <w:tab w:val="right" w:leader="dot" w:pos="10195"/>
            </w:tabs>
            <w:rPr>
              <w:rFonts w:asciiTheme="minorHAnsi" w:eastAsiaTheme="minorEastAsia" w:hAnsiTheme="minorHAnsi" w:cstheme="minorBidi"/>
              <w:i w:val="0"/>
              <w:iCs w:val="0"/>
              <w:noProof/>
              <w:sz w:val="22"/>
              <w:szCs w:val="22"/>
            </w:rPr>
          </w:pPr>
          <w:hyperlink w:anchor="_Toc143846796" w:history="1">
            <w:r w:rsidR="00F34C06" w:rsidRPr="0016226B">
              <w:rPr>
                <w:rStyle w:val="ab"/>
                <w:rFonts w:eastAsiaTheme="minorEastAsia"/>
                <w:b/>
                <w:noProof/>
              </w:rPr>
              <w:t>1.11.2</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Санитарная очистка территории</w:t>
            </w:r>
            <w:r w:rsidR="00F34C06">
              <w:rPr>
                <w:noProof/>
                <w:webHidden/>
              </w:rPr>
              <w:tab/>
            </w:r>
            <w:r w:rsidR="00F34C06">
              <w:rPr>
                <w:noProof/>
                <w:webHidden/>
              </w:rPr>
              <w:fldChar w:fldCharType="begin"/>
            </w:r>
            <w:r w:rsidR="00F34C06">
              <w:rPr>
                <w:noProof/>
                <w:webHidden/>
              </w:rPr>
              <w:instrText xml:space="preserve"> PAGEREF _Toc143846796 \h </w:instrText>
            </w:r>
            <w:r w:rsidR="00F34C06">
              <w:rPr>
                <w:noProof/>
                <w:webHidden/>
              </w:rPr>
            </w:r>
            <w:r w:rsidR="00F34C06">
              <w:rPr>
                <w:noProof/>
                <w:webHidden/>
              </w:rPr>
              <w:fldChar w:fldCharType="separate"/>
            </w:r>
            <w:r w:rsidR="00F34C06">
              <w:rPr>
                <w:noProof/>
                <w:webHidden/>
              </w:rPr>
              <w:t>33</w:t>
            </w:r>
            <w:r w:rsidR="00F34C06">
              <w:rPr>
                <w:noProof/>
                <w:webHidden/>
              </w:rPr>
              <w:fldChar w:fldCharType="end"/>
            </w:r>
          </w:hyperlink>
        </w:p>
        <w:p w14:paraId="361D4F67" w14:textId="77777777" w:rsidR="00F34C06" w:rsidRDefault="008247EB" w:rsidP="00F34C06">
          <w:pPr>
            <w:pStyle w:val="22"/>
            <w:tabs>
              <w:tab w:val="left" w:pos="960"/>
              <w:tab w:val="right" w:leader="dot" w:pos="10195"/>
            </w:tabs>
            <w:rPr>
              <w:rFonts w:asciiTheme="minorHAnsi" w:eastAsiaTheme="minorEastAsia" w:hAnsiTheme="minorHAnsi" w:cstheme="minorBidi"/>
              <w:smallCaps w:val="0"/>
              <w:noProof/>
              <w:sz w:val="22"/>
              <w:szCs w:val="22"/>
            </w:rPr>
          </w:pPr>
          <w:hyperlink w:anchor="_Toc143846797" w:history="1">
            <w:r w:rsidR="00F34C06" w:rsidRPr="0016226B">
              <w:rPr>
                <w:rStyle w:val="ab"/>
                <w:rFonts w:eastAsiaTheme="minorEastAsia"/>
                <w:b/>
                <w:noProof/>
              </w:rPr>
              <w:t>1.12</w:t>
            </w:r>
            <w:r w:rsidR="00F34C06">
              <w:rPr>
                <w:rFonts w:asciiTheme="minorHAnsi" w:eastAsiaTheme="minorEastAsia" w:hAnsiTheme="minorHAnsi" w:cstheme="minorBidi"/>
                <w:smallCaps w:val="0"/>
                <w:noProof/>
                <w:sz w:val="22"/>
                <w:szCs w:val="22"/>
              </w:rPr>
              <w:tab/>
            </w:r>
            <w:r w:rsidR="00F34C06" w:rsidRPr="0016226B">
              <w:rPr>
                <w:rStyle w:val="ab"/>
                <w:rFonts w:eastAsiaTheme="minorEastAsia"/>
                <w:b/>
                <w:noProof/>
              </w:rPr>
              <w:t>Зоны с особыми условиями использования территорий и зоны планировочных ограничений</w:t>
            </w:r>
            <w:r w:rsidR="00F34C06">
              <w:rPr>
                <w:noProof/>
                <w:webHidden/>
              </w:rPr>
              <w:tab/>
            </w:r>
            <w:r w:rsidR="00F34C06">
              <w:rPr>
                <w:noProof/>
                <w:webHidden/>
              </w:rPr>
              <w:fldChar w:fldCharType="begin"/>
            </w:r>
            <w:r w:rsidR="00F34C06">
              <w:rPr>
                <w:noProof/>
                <w:webHidden/>
              </w:rPr>
              <w:instrText xml:space="preserve"> PAGEREF _Toc143846797 \h </w:instrText>
            </w:r>
            <w:r w:rsidR="00F34C06">
              <w:rPr>
                <w:noProof/>
                <w:webHidden/>
              </w:rPr>
            </w:r>
            <w:r w:rsidR="00F34C06">
              <w:rPr>
                <w:noProof/>
                <w:webHidden/>
              </w:rPr>
              <w:fldChar w:fldCharType="separate"/>
            </w:r>
            <w:r w:rsidR="00F34C06">
              <w:rPr>
                <w:noProof/>
                <w:webHidden/>
              </w:rPr>
              <w:t>33</w:t>
            </w:r>
            <w:r w:rsidR="00F34C06">
              <w:rPr>
                <w:noProof/>
                <w:webHidden/>
              </w:rPr>
              <w:fldChar w:fldCharType="end"/>
            </w:r>
          </w:hyperlink>
        </w:p>
        <w:p w14:paraId="1D7BE435" w14:textId="77777777" w:rsidR="00F34C06" w:rsidRDefault="008247EB" w:rsidP="00F34C06">
          <w:pPr>
            <w:pStyle w:val="22"/>
            <w:tabs>
              <w:tab w:val="left" w:pos="960"/>
              <w:tab w:val="right" w:leader="dot" w:pos="10195"/>
            </w:tabs>
            <w:rPr>
              <w:rFonts w:asciiTheme="minorHAnsi" w:eastAsiaTheme="minorEastAsia" w:hAnsiTheme="minorHAnsi" w:cstheme="minorBidi"/>
              <w:smallCaps w:val="0"/>
              <w:noProof/>
              <w:sz w:val="22"/>
              <w:szCs w:val="22"/>
            </w:rPr>
          </w:pPr>
          <w:hyperlink w:anchor="_Toc143846798" w:history="1">
            <w:r w:rsidR="00F34C06" w:rsidRPr="0016226B">
              <w:rPr>
                <w:rStyle w:val="ab"/>
                <w:rFonts w:eastAsiaTheme="minorEastAsia"/>
                <w:b/>
                <w:noProof/>
              </w:rPr>
              <w:t>1.13</w:t>
            </w:r>
            <w:r w:rsidR="00F34C06">
              <w:rPr>
                <w:rFonts w:asciiTheme="minorHAnsi" w:eastAsiaTheme="minorEastAsia" w:hAnsiTheme="minorHAnsi" w:cstheme="minorBidi"/>
                <w:smallCaps w:val="0"/>
                <w:noProof/>
                <w:sz w:val="22"/>
                <w:szCs w:val="22"/>
              </w:rPr>
              <w:tab/>
            </w:r>
            <w:r w:rsidR="00F34C06" w:rsidRPr="0016226B">
              <w:rPr>
                <w:rStyle w:val="ab"/>
                <w:rFonts w:eastAsiaTheme="minorEastAsia"/>
                <w:b/>
                <w:noProof/>
              </w:rPr>
              <w:t>Охрана окружающей среды</w:t>
            </w:r>
            <w:r w:rsidR="00F34C06">
              <w:rPr>
                <w:noProof/>
                <w:webHidden/>
              </w:rPr>
              <w:tab/>
            </w:r>
            <w:r w:rsidR="00F34C06">
              <w:rPr>
                <w:noProof/>
                <w:webHidden/>
              </w:rPr>
              <w:fldChar w:fldCharType="begin"/>
            </w:r>
            <w:r w:rsidR="00F34C06">
              <w:rPr>
                <w:noProof/>
                <w:webHidden/>
              </w:rPr>
              <w:instrText xml:space="preserve"> PAGEREF _Toc143846798 \h </w:instrText>
            </w:r>
            <w:r w:rsidR="00F34C06">
              <w:rPr>
                <w:noProof/>
                <w:webHidden/>
              </w:rPr>
            </w:r>
            <w:r w:rsidR="00F34C06">
              <w:rPr>
                <w:noProof/>
                <w:webHidden/>
              </w:rPr>
              <w:fldChar w:fldCharType="separate"/>
            </w:r>
            <w:r w:rsidR="00F34C06">
              <w:rPr>
                <w:noProof/>
                <w:webHidden/>
              </w:rPr>
              <w:t>41</w:t>
            </w:r>
            <w:r w:rsidR="00F34C06">
              <w:rPr>
                <w:noProof/>
                <w:webHidden/>
              </w:rPr>
              <w:fldChar w:fldCharType="end"/>
            </w:r>
          </w:hyperlink>
        </w:p>
        <w:p w14:paraId="34EE96A1" w14:textId="77777777" w:rsidR="00F34C06" w:rsidRDefault="008247EB" w:rsidP="00F34C06">
          <w:pPr>
            <w:pStyle w:val="14"/>
            <w:tabs>
              <w:tab w:val="left" w:pos="480"/>
              <w:tab w:val="right" w:leader="dot" w:pos="10195"/>
            </w:tabs>
            <w:rPr>
              <w:noProof/>
            </w:rPr>
          </w:pPr>
          <w:hyperlink w:anchor="_Toc143846799" w:history="1">
            <w:r w:rsidR="00F34C06" w:rsidRPr="0016226B">
              <w:rPr>
                <w:rStyle w:val="ab"/>
                <w:b/>
                <w:noProof/>
              </w:rPr>
              <w:t>2</w:t>
            </w:r>
            <w:r w:rsidR="00F34C06">
              <w:rPr>
                <w:noProof/>
              </w:rPr>
              <w:tab/>
            </w:r>
            <w:r w:rsidR="00F34C06" w:rsidRPr="0016226B">
              <w:rPr>
                <w:rStyle w:val="ab"/>
                <w:b/>
                <w:noProof/>
              </w:rPr>
              <w:t>ОБОСНОВАНИЕ ВЫБРАННОГО ВАРИАНТА РАЗМЕЩЕНИЯ ОБЪЕКТОВ МЕСТНОГО ЗНАЧЕНИЯ ПОСЕЛЕНИЯ НА ОСНОВЕ АНАЛИЗА ИСПОЛЬЗОВАНИЯ ТЕРРИТОРИИ ПОСЕЛЕНИЯ, ВОЗМОЖНЫХ НАПРАВЛЕНИЙ ЕЕ РАЗВИТИЯ И ПРОГНОЗИРУЕМЫХ ОГРАНИЧЕНИЙ ЕЕ ИСПОЛЬЗОВАНИЯ</w:t>
            </w:r>
            <w:r w:rsidR="00F34C06">
              <w:rPr>
                <w:noProof/>
                <w:webHidden/>
              </w:rPr>
              <w:tab/>
            </w:r>
            <w:r w:rsidR="00F34C06">
              <w:rPr>
                <w:noProof/>
                <w:webHidden/>
              </w:rPr>
              <w:fldChar w:fldCharType="begin"/>
            </w:r>
            <w:r w:rsidR="00F34C06">
              <w:rPr>
                <w:noProof/>
                <w:webHidden/>
              </w:rPr>
              <w:instrText xml:space="preserve"> PAGEREF _Toc143846799 \h </w:instrText>
            </w:r>
            <w:r w:rsidR="00F34C06">
              <w:rPr>
                <w:noProof/>
                <w:webHidden/>
              </w:rPr>
            </w:r>
            <w:r w:rsidR="00F34C06">
              <w:rPr>
                <w:noProof/>
                <w:webHidden/>
              </w:rPr>
              <w:fldChar w:fldCharType="separate"/>
            </w:r>
            <w:r w:rsidR="00F34C06">
              <w:rPr>
                <w:noProof/>
                <w:webHidden/>
              </w:rPr>
              <w:t>43</w:t>
            </w:r>
            <w:r w:rsidR="00F34C06">
              <w:rPr>
                <w:noProof/>
                <w:webHidden/>
              </w:rPr>
              <w:fldChar w:fldCharType="end"/>
            </w:r>
          </w:hyperlink>
        </w:p>
        <w:p w14:paraId="40155C01" w14:textId="77777777" w:rsidR="00F34C06" w:rsidRDefault="008247EB" w:rsidP="00F34C06">
          <w:pPr>
            <w:pStyle w:val="22"/>
            <w:tabs>
              <w:tab w:val="left" w:pos="720"/>
              <w:tab w:val="right" w:leader="dot" w:pos="10195"/>
            </w:tabs>
            <w:rPr>
              <w:rFonts w:asciiTheme="minorHAnsi" w:eastAsiaTheme="minorEastAsia" w:hAnsiTheme="minorHAnsi" w:cstheme="minorBidi"/>
              <w:smallCaps w:val="0"/>
              <w:noProof/>
              <w:sz w:val="22"/>
              <w:szCs w:val="22"/>
            </w:rPr>
          </w:pPr>
          <w:hyperlink w:anchor="_Toc143846800" w:history="1">
            <w:r w:rsidR="00F34C06" w:rsidRPr="0016226B">
              <w:rPr>
                <w:rStyle w:val="ab"/>
                <w:rFonts w:eastAsiaTheme="minorEastAsia"/>
                <w:b/>
                <w:noProof/>
              </w:rPr>
              <w:t>2.1</w:t>
            </w:r>
            <w:r w:rsidR="00F34C06">
              <w:rPr>
                <w:rFonts w:asciiTheme="minorHAnsi" w:eastAsiaTheme="minorEastAsia" w:hAnsiTheme="minorHAnsi" w:cstheme="minorBidi"/>
                <w:smallCaps w:val="0"/>
                <w:noProof/>
                <w:sz w:val="22"/>
                <w:szCs w:val="22"/>
              </w:rPr>
              <w:tab/>
            </w:r>
            <w:r w:rsidR="00F34C06" w:rsidRPr="0016226B">
              <w:rPr>
                <w:rStyle w:val="ab"/>
                <w:rFonts w:eastAsiaTheme="minorEastAsia"/>
                <w:b/>
                <w:noProof/>
              </w:rPr>
              <w:t>Сведения о видах, назначении и наименовании планируемых на рассматриваемой территории объектов федерального, регионального значения и местного значения</w:t>
            </w:r>
            <w:r w:rsidR="00F34C06">
              <w:rPr>
                <w:noProof/>
                <w:webHidden/>
              </w:rPr>
              <w:tab/>
            </w:r>
            <w:r w:rsidR="00F34C06">
              <w:rPr>
                <w:noProof/>
                <w:webHidden/>
              </w:rPr>
              <w:fldChar w:fldCharType="begin"/>
            </w:r>
            <w:r w:rsidR="00F34C06">
              <w:rPr>
                <w:noProof/>
                <w:webHidden/>
              </w:rPr>
              <w:instrText xml:space="preserve"> PAGEREF _Toc143846800 \h </w:instrText>
            </w:r>
            <w:r w:rsidR="00F34C06">
              <w:rPr>
                <w:noProof/>
                <w:webHidden/>
              </w:rPr>
            </w:r>
            <w:r w:rsidR="00F34C06">
              <w:rPr>
                <w:noProof/>
                <w:webHidden/>
              </w:rPr>
              <w:fldChar w:fldCharType="separate"/>
            </w:r>
            <w:r w:rsidR="00F34C06">
              <w:rPr>
                <w:noProof/>
                <w:webHidden/>
              </w:rPr>
              <w:t>43</w:t>
            </w:r>
            <w:r w:rsidR="00F34C06">
              <w:rPr>
                <w:noProof/>
                <w:webHidden/>
              </w:rPr>
              <w:fldChar w:fldCharType="end"/>
            </w:r>
          </w:hyperlink>
        </w:p>
        <w:p w14:paraId="0E777113" w14:textId="77777777" w:rsidR="00F34C06" w:rsidRDefault="008247EB" w:rsidP="00F34C06">
          <w:pPr>
            <w:pStyle w:val="32"/>
            <w:tabs>
              <w:tab w:val="left" w:pos="1200"/>
              <w:tab w:val="right" w:leader="dot" w:pos="10195"/>
            </w:tabs>
            <w:rPr>
              <w:rFonts w:asciiTheme="minorHAnsi" w:eastAsiaTheme="minorEastAsia" w:hAnsiTheme="minorHAnsi" w:cstheme="minorBidi"/>
              <w:i w:val="0"/>
              <w:iCs w:val="0"/>
              <w:noProof/>
              <w:sz w:val="22"/>
              <w:szCs w:val="22"/>
            </w:rPr>
          </w:pPr>
          <w:hyperlink w:anchor="_Toc143846801" w:history="1">
            <w:r w:rsidR="00F34C06" w:rsidRPr="0016226B">
              <w:rPr>
                <w:rStyle w:val="ab"/>
                <w:rFonts w:eastAsiaTheme="minorEastAsia"/>
                <w:b/>
                <w:noProof/>
              </w:rPr>
              <w:t>2.1.1</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Сведения о видах, назначении и наименованиях, планируемых для размещения на территории Шекшовского сельского поселения объектов федерального значения</w:t>
            </w:r>
            <w:r w:rsidR="00F34C06">
              <w:rPr>
                <w:noProof/>
                <w:webHidden/>
              </w:rPr>
              <w:tab/>
            </w:r>
            <w:r w:rsidR="00F34C06">
              <w:rPr>
                <w:noProof/>
                <w:webHidden/>
              </w:rPr>
              <w:fldChar w:fldCharType="begin"/>
            </w:r>
            <w:r w:rsidR="00F34C06">
              <w:rPr>
                <w:noProof/>
                <w:webHidden/>
              </w:rPr>
              <w:instrText xml:space="preserve"> PAGEREF _Toc143846801 \h </w:instrText>
            </w:r>
            <w:r w:rsidR="00F34C06">
              <w:rPr>
                <w:noProof/>
                <w:webHidden/>
              </w:rPr>
            </w:r>
            <w:r w:rsidR="00F34C06">
              <w:rPr>
                <w:noProof/>
                <w:webHidden/>
              </w:rPr>
              <w:fldChar w:fldCharType="separate"/>
            </w:r>
            <w:r w:rsidR="00F34C06">
              <w:rPr>
                <w:noProof/>
                <w:webHidden/>
              </w:rPr>
              <w:t>43</w:t>
            </w:r>
            <w:r w:rsidR="00F34C06">
              <w:rPr>
                <w:noProof/>
                <w:webHidden/>
              </w:rPr>
              <w:fldChar w:fldCharType="end"/>
            </w:r>
          </w:hyperlink>
        </w:p>
        <w:p w14:paraId="1739B029" w14:textId="77777777" w:rsidR="00F34C06" w:rsidRDefault="008247EB" w:rsidP="00F34C06">
          <w:pPr>
            <w:pStyle w:val="32"/>
            <w:tabs>
              <w:tab w:val="left" w:pos="1200"/>
              <w:tab w:val="right" w:leader="dot" w:pos="10195"/>
            </w:tabs>
            <w:rPr>
              <w:rFonts w:asciiTheme="minorHAnsi" w:eastAsiaTheme="minorEastAsia" w:hAnsiTheme="minorHAnsi" w:cstheme="minorBidi"/>
              <w:i w:val="0"/>
              <w:iCs w:val="0"/>
              <w:noProof/>
              <w:sz w:val="22"/>
              <w:szCs w:val="22"/>
            </w:rPr>
          </w:pPr>
          <w:hyperlink w:anchor="_Toc143846802" w:history="1">
            <w:r w:rsidR="00F34C06" w:rsidRPr="0016226B">
              <w:rPr>
                <w:rStyle w:val="ab"/>
                <w:rFonts w:eastAsiaTheme="minorEastAsia"/>
                <w:b/>
                <w:noProof/>
              </w:rPr>
              <w:t>2.1.2</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Сведения о видах, назначении и наименованиях, планируемых для размещения на территории Шекшовского сельского поселения объектов регионального значения</w:t>
            </w:r>
            <w:r w:rsidR="00F34C06">
              <w:rPr>
                <w:noProof/>
                <w:webHidden/>
              </w:rPr>
              <w:tab/>
            </w:r>
            <w:r w:rsidR="00F34C06">
              <w:rPr>
                <w:noProof/>
                <w:webHidden/>
              </w:rPr>
              <w:fldChar w:fldCharType="begin"/>
            </w:r>
            <w:r w:rsidR="00F34C06">
              <w:rPr>
                <w:noProof/>
                <w:webHidden/>
              </w:rPr>
              <w:instrText xml:space="preserve"> PAGEREF _Toc143846802 \h </w:instrText>
            </w:r>
            <w:r w:rsidR="00F34C06">
              <w:rPr>
                <w:noProof/>
                <w:webHidden/>
              </w:rPr>
            </w:r>
            <w:r w:rsidR="00F34C06">
              <w:rPr>
                <w:noProof/>
                <w:webHidden/>
              </w:rPr>
              <w:fldChar w:fldCharType="separate"/>
            </w:r>
            <w:r w:rsidR="00F34C06">
              <w:rPr>
                <w:noProof/>
                <w:webHidden/>
              </w:rPr>
              <w:t>43</w:t>
            </w:r>
            <w:r w:rsidR="00F34C06">
              <w:rPr>
                <w:noProof/>
                <w:webHidden/>
              </w:rPr>
              <w:fldChar w:fldCharType="end"/>
            </w:r>
          </w:hyperlink>
        </w:p>
        <w:p w14:paraId="1B27C899" w14:textId="77777777" w:rsidR="00F34C06" w:rsidRDefault="008247EB" w:rsidP="00F34C06">
          <w:pPr>
            <w:pStyle w:val="32"/>
            <w:tabs>
              <w:tab w:val="left" w:pos="1200"/>
              <w:tab w:val="right" w:leader="dot" w:pos="10195"/>
            </w:tabs>
            <w:rPr>
              <w:rFonts w:asciiTheme="minorHAnsi" w:eastAsiaTheme="minorEastAsia" w:hAnsiTheme="minorHAnsi" w:cstheme="minorBidi"/>
              <w:i w:val="0"/>
              <w:iCs w:val="0"/>
              <w:noProof/>
              <w:sz w:val="22"/>
              <w:szCs w:val="22"/>
            </w:rPr>
          </w:pPr>
          <w:hyperlink w:anchor="_Toc143846803" w:history="1">
            <w:r w:rsidR="00F34C06" w:rsidRPr="0016226B">
              <w:rPr>
                <w:rStyle w:val="ab"/>
                <w:rFonts w:eastAsiaTheme="minorEastAsia"/>
                <w:b/>
                <w:noProof/>
              </w:rPr>
              <w:t>2.1.3</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Сведения о видах, назначении и наименованиях, планируемых для размещения на территории поселения объектов местного значения района</w:t>
            </w:r>
            <w:r w:rsidR="00F34C06">
              <w:rPr>
                <w:noProof/>
                <w:webHidden/>
              </w:rPr>
              <w:tab/>
            </w:r>
            <w:r w:rsidR="00F34C06">
              <w:rPr>
                <w:noProof/>
                <w:webHidden/>
              </w:rPr>
              <w:fldChar w:fldCharType="begin"/>
            </w:r>
            <w:r w:rsidR="00F34C06">
              <w:rPr>
                <w:noProof/>
                <w:webHidden/>
              </w:rPr>
              <w:instrText xml:space="preserve"> PAGEREF _Toc143846803 \h </w:instrText>
            </w:r>
            <w:r w:rsidR="00F34C06">
              <w:rPr>
                <w:noProof/>
                <w:webHidden/>
              </w:rPr>
            </w:r>
            <w:r w:rsidR="00F34C06">
              <w:rPr>
                <w:noProof/>
                <w:webHidden/>
              </w:rPr>
              <w:fldChar w:fldCharType="separate"/>
            </w:r>
            <w:r w:rsidR="00F34C06">
              <w:rPr>
                <w:noProof/>
                <w:webHidden/>
              </w:rPr>
              <w:t>45</w:t>
            </w:r>
            <w:r w:rsidR="00F34C06">
              <w:rPr>
                <w:noProof/>
                <w:webHidden/>
              </w:rPr>
              <w:fldChar w:fldCharType="end"/>
            </w:r>
          </w:hyperlink>
        </w:p>
        <w:p w14:paraId="604755CB" w14:textId="77777777" w:rsidR="00F34C06" w:rsidRDefault="008247EB" w:rsidP="00F34C06">
          <w:pPr>
            <w:pStyle w:val="22"/>
            <w:tabs>
              <w:tab w:val="left" w:pos="720"/>
              <w:tab w:val="right" w:leader="dot" w:pos="10195"/>
            </w:tabs>
            <w:rPr>
              <w:rFonts w:asciiTheme="minorHAnsi" w:eastAsiaTheme="minorEastAsia" w:hAnsiTheme="minorHAnsi" w:cstheme="minorBidi"/>
              <w:smallCaps w:val="0"/>
              <w:noProof/>
              <w:sz w:val="22"/>
              <w:szCs w:val="22"/>
            </w:rPr>
          </w:pPr>
          <w:hyperlink w:anchor="_Toc143846804" w:history="1">
            <w:r w:rsidR="00F34C06" w:rsidRPr="0016226B">
              <w:rPr>
                <w:rStyle w:val="ab"/>
                <w:rFonts w:eastAsiaTheme="minorEastAsia"/>
                <w:b/>
                <w:noProof/>
              </w:rPr>
              <w:t>2.2</w:t>
            </w:r>
            <w:r w:rsidR="00F34C06">
              <w:rPr>
                <w:rFonts w:asciiTheme="minorHAnsi" w:eastAsiaTheme="minorEastAsia" w:hAnsiTheme="minorHAnsi" w:cstheme="minorBidi"/>
                <w:smallCaps w:val="0"/>
                <w:noProof/>
                <w:sz w:val="22"/>
                <w:szCs w:val="22"/>
              </w:rPr>
              <w:tab/>
            </w:r>
            <w:r w:rsidR="00F34C06" w:rsidRPr="0016226B">
              <w:rPr>
                <w:rStyle w:val="ab"/>
                <w:rFonts w:eastAsiaTheme="minorEastAsia"/>
                <w:b/>
                <w:noProof/>
              </w:rPr>
              <w:t>Оценка возможного влияния планируемых для размещения объектов местного значения поселения на комплексное развитие этих территорий</w:t>
            </w:r>
            <w:r w:rsidR="00F34C06">
              <w:rPr>
                <w:noProof/>
                <w:webHidden/>
              </w:rPr>
              <w:tab/>
            </w:r>
            <w:r w:rsidR="00F34C06">
              <w:rPr>
                <w:noProof/>
                <w:webHidden/>
              </w:rPr>
              <w:fldChar w:fldCharType="begin"/>
            </w:r>
            <w:r w:rsidR="00F34C06">
              <w:rPr>
                <w:noProof/>
                <w:webHidden/>
              </w:rPr>
              <w:instrText xml:space="preserve"> PAGEREF _Toc143846804 \h </w:instrText>
            </w:r>
            <w:r w:rsidR="00F34C06">
              <w:rPr>
                <w:noProof/>
                <w:webHidden/>
              </w:rPr>
            </w:r>
            <w:r w:rsidR="00F34C06">
              <w:rPr>
                <w:noProof/>
                <w:webHidden/>
              </w:rPr>
              <w:fldChar w:fldCharType="separate"/>
            </w:r>
            <w:r w:rsidR="00F34C06">
              <w:rPr>
                <w:noProof/>
                <w:webHidden/>
              </w:rPr>
              <w:t>48</w:t>
            </w:r>
            <w:r w:rsidR="00F34C06">
              <w:rPr>
                <w:noProof/>
                <w:webHidden/>
              </w:rPr>
              <w:fldChar w:fldCharType="end"/>
            </w:r>
          </w:hyperlink>
        </w:p>
        <w:p w14:paraId="2BB34023" w14:textId="77777777" w:rsidR="00F34C06" w:rsidRDefault="008247EB" w:rsidP="00F34C06">
          <w:pPr>
            <w:pStyle w:val="22"/>
            <w:tabs>
              <w:tab w:val="left" w:pos="720"/>
              <w:tab w:val="right" w:leader="dot" w:pos="10195"/>
            </w:tabs>
            <w:rPr>
              <w:rFonts w:asciiTheme="minorHAnsi" w:eastAsiaTheme="minorEastAsia" w:hAnsiTheme="minorHAnsi" w:cstheme="minorBidi"/>
              <w:smallCaps w:val="0"/>
              <w:noProof/>
              <w:sz w:val="22"/>
              <w:szCs w:val="22"/>
            </w:rPr>
          </w:pPr>
          <w:hyperlink w:anchor="_Toc143846805" w:history="1">
            <w:r w:rsidR="00F34C06" w:rsidRPr="0016226B">
              <w:rPr>
                <w:rStyle w:val="ab"/>
                <w:rFonts w:eastAsiaTheme="minorEastAsia"/>
                <w:b/>
                <w:noProof/>
              </w:rPr>
              <w:t>2.3</w:t>
            </w:r>
            <w:r w:rsidR="00F34C06">
              <w:rPr>
                <w:rFonts w:asciiTheme="minorHAnsi" w:eastAsiaTheme="minorEastAsia" w:hAnsiTheme="minorHAnsi" w:cstheme="minorBidi"/>
                <w:smallCaps w:val="0"/>
                <w:noProof/>
                <w:sz w:val="22"/>
                <w:szCs w:val="22"/>
              </w:rPr>
              <w:tab/>
            </w:r>
            <w:r w:rsidR="00F34C06" w:rsidRPr="0016226B">
              <w:rPr>
                <w:rStyle w:val="ab"/>
                <w:rFonts w:eastAsiaTheme="minorEastAsia"/>
                <w:b/>
                <w:noProof/>
              </w:rPr>
              <w:t>Проектная архитектурно-планировочная организация территории</w:t>
            </w:r>
            <w:r w:rsidR="00F34C06">
              <w:rPr>
                <w:noProof/>
                <w:webHidden/>
              </w:rPr>
              <w:tab/>
            </w:r>
            <w:r w:rsidR="00F34C06">
              <w:rPr>
                <w:noProof/>
                <w:webHidden/>
              </w:rPr>
              <w:fldChar w:fldCharType="begin"/>
            </w:r>
            <w:r w:rsidR="00F34C06">
              <w:rPr>
                <w:noProof/>
                <w:webHidden/>
              </w:rPr>
              <w:instrText xml:space="preserve"> PAGEREF _Toc143846805 \h </w:instrText>
            </w:r>
            <w:r w:rsidR="00F34C06">
              <w:rPr>
                <w:noProof/>
                <w:webHidden/>
              </w:rPr>
            </w:r>
            <w:r w:rsidR="00F34C06">
              <w:rPr>
                <w:noProof/>
                <w:webHidden/>
              </w:rPr>
              <w:fldChar w:fldCharType="separate"/>
            </w:r>
            <w:r w:rsidR="00F34C06">
              <w:rPr>
                <w:noProof/>
                <w:webHidden/>
              </w:rPr>
              <w:t>48</w:t>
            </w:r>
            <w:r w:rsidR="00F34C06">
              <w:rPr>
                <w:noProof/>
                <w:webHidden/>
              </w:rPr>
              <w:fldChar w:fldCharType="end"/>
            </w:r>
          </w:hyperlink>
        </w:p>
        <w:p w14:paraId="16B04E11" w14:textId="77777777" w:rsidR="00F34C06" w:rsidRDefault="008247EB" w:rsidP="00F34C06">
          <w:pPr>
            <w:pStyle w:val="32"/>
            <w:tabs>
              <w:tab w:val="left" w:pos="1200"/>
              <w:tab w:val="right" w:leader="dot" w:pos="10195"/>
            </w:tabs>
            <w:rPr>
              <w:rFonts w:asciiTheme="minorHAnsi" w:eastAsiaTheme="minorEastAsia" w:hAnsiTheme="minorHAnsi" w:cstheme="minorBidi"/>
              <w:i w:val="0"/>
              <w:iCs w:val="0"/>
              <w:noProof/>
              <w:sz w:val="22"/>
              <w:szCs w:val="22"/>
            </w:rPr>
          </w:pPr>
          <w:hyperlink w:anchor="_Toc143846806" w:history="1">
            <w:r w:rsidR="00F34C06" w:rsidRPr="0016226B">
              <w:rPr>
                <w:rStyle w:val="ab"/>
                <w:rFonts w:eastAsiaTheme="minorEastAsia"/>
                <w:b/>
                <w:noProof/>
              </w:rPr>
              <w:t>2.3.1</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Предложения по функциональному зонированию территории</w:t>
            </w:r>
            <w:r w:rsidR="00F34C06">
              <w:rPr>
                <w:noProof/>
                <w:webHidden/>
              </w:rPr>
              <w:tab/>
            </w:r>
            <w:r w:rsidR="00F34C06">
              <w:rPr>
                <w:noProof/>
                <w:webHidden/>
              </w:rPr>
              <w:fldChar w:fldCharType="begin"/>
            </w:r>
            <w:r w:rsidR="00F34C06">
              <w:rPr>
                <w:noProof/>
                <w:webHidden/>
              </w:rPr>
              <w:instrText xml:space="preserve"> PAGEREF _Toc143846806 \h </w:instrText>
            </w:r>
            <w:r w:rsidR="00F34C06">
              <w:rPr>
                <w:noProof/>
                <w:webHidden/>
              </w:rPr>
            </w:r>
            <w:r w:rsidR="00F34C06">
              <w:rPr>
                <w:noProof/>
                <w:webHidden/>
              </w:rPr>
              <w:fldChar w:fldCharType="separate"/>
            </w:r>
            <w:r w:rsidR="00F34C06">
              <w:rPr>
                <w:noProof/>
                <w:webHidden/>
              </w:rPr>
              <w:t>48</w:t>
            </w:r>
            <w:r w:rsidR="00F34C06">
              <w:rPr>
                <w:noProof/>
                <w:webHidden/>
              </w:rPr>
              <w:fldChar w:fldCharType="end"/>
            </w:r>
          </w:hyperlink>
        </w:p>
        <w:p w14:paraId="04AFA35E" w14:textId="77777777" w:rsidR="00F34C06" w:rsidRDefault="008247EB" w:rsidP="00F34C06">
          <w:pPr>
            <w:pStyle w:val="22"/>
            <w:tabs>
              <w:tab w:val="left" w:pos="720"/>
              <w:tab w:val="right" w:leader="dot" w:pos="10195"/>
            </w:tabs>
            <w:rPr>
              <w:rFonts w:asciiTheme="minorHAnsi" w:eastAsiaTheme="minorEastAsia" w:hAnsiTheme="minorHAnsi" w:cstheme="minorBidi"/>
              <w:smallCaps w:val="0"/>
              <w:noProof/>
              <w:sz w:val="22"/>
              <w:szCs w:val="22"/>
            </w:rPr>
          </w:pPr>
          <w:hyperlink w:anchor="_Toc143846807" w:history="1">
            <w:r w:rsidR="00F34C06" w:rsidRPr="0016226B">
              <w:rPr>
                <w:rStyle w:val="ab"/>
                <w:rFonts w:eastAsiaTheme="minorEastAsia"/>
                <w:b/>
                <w:noProof/>
              </w:rPr>
              <w:t>2.4</w:t>
            </w:r>
            <w:r w:rsidR="00F34C06">
              <w:rPr>
                <w:rFonts w:asciiTheme="minorHAnsi" w:eastAsiaTheme="minorEastAsia" w:hAnsiTheme="minorHAnsi" w:cstheme="minorBidi"/>
                <w:smallCaps w:val="0"/>
                <w:noProof/>
                <w:sz w:val="22"/>
                <w:szCs w:val="22"/>
              </w:rPr>
              <w:tab/>
            </w:r>
            <w:r w:rsidR="00F34C06" w:rsidRPr="0016226B">
              <w:rPr>
                <w:rStyle w:val="ab"/>
                <w:rFonts w:eastAsiaTheme="minorEastAsia"/>
                <w:b/>
                <w:noProof/>
              </w:rPr>
              <w:t>Основные направления развития экономики</w:t>
            </w:r>
            <w:r w:rsidR="00F34C06">
              <w:rPr>
                <w:noProof/>
                <w:webHidden/>
              </w:rPr>
              <w:tab/>
            </w:r>
            <w:r w:rsidR="00F34C06">
              <w:rPr>
                <w:noProof/>
                <w:webHidden/>
              </w:rPr>
              <w:fldChar w:fldCharType="begin"/>
            </w:r>
            <w:r w:rsidR="00F34C06">
              <w:rPr>
                <w:noProof/>
                <w:webHidden/>
              </w:rPr>
              <w:instrText xml:space="preserve"> PAGEREF _Toc143846807 \h </w:instrText>
            </w:r>
            <w:r w:rsidR="00F34C06">
              <w:rPr>
                <w:noProof/>
                <w:webHidden/>
              </w:rPr>
            </w:r>
            <w:r w:rsidR="00F34C06">
              <w:rPr>
                <w:noProof/>
                <w:webHidden/>
              </w:rPr>
              <w:fldChar w:fldCharType="separate"/>
            </w:r>
            <w:r w:rsidR="00F34C06">
              <w:rPr>
                <w:noProof/>
                <w:webHidden/>
              </w:rPr>
              <w:t>50</w:t>
            </w:r>
            <w:r w:rsidR="00F34C06">
              <w:rPr>
                <w:noProof/>
                <w:webHidden/>
              </w:rPr>
              <w:fldChar w:fldCharType="end"/>
            </w:r>
          </w:hyperlink>
        </w:p>
        <w:p w14:paraId="611B01AC" w14:textId="77777777" w:rsidR="00F34C06" w:rsidRDefault="008247EB" w:rsidP="00F34C06">
          <w:pPr>
            <w:pStyle w:val="22"/>
            <w:tabs>
              <w:tab w:val="left" w:pos="720"/>
              <w:tab w:val="right" w:leader="dot" w:pos="10195"/>
            </w:tabs>
            <w:rPr>
              <w:rFonts w:asciiTheme="minorHAnsi" w:eastAsiaTheme="minorEastAsia" w:hAnsiTheme="minorHAnsi" w:cstheme="minorBidi"/>
              <w:smallCaps w:val="0"/>
              <w:noProof/>
              <w:sz w:val="22"/>
              <w:szCs w:val="22"/>
            </w:rPr>
          </w:pPr>
          <w:hyperlink w:anchor="_Toc143846808" w:history="1">
            <w:r w:rsidR="00F34C06" w:rsidRPr="0016226B">
              <w:rPr>
                <w:rStyle w:val="ab"/>
                <w:rFonts w:eastAsiaTheme="minorEastAsia"/>
                <w:b/>
                <w:noProof/>
              </w:rPr>
              <w:t>2.5</w:t>
            </w:r>
            <w:r w:rsidR="00F34C06">
              <w:rPr>
                <w:rFonts w:asciiTheme="minorHAnsi" w:eastAsiaTheme="minorEastAsia" w:hAnsiTheme="minorHAnsi" w:cstheme="minorBidi"/>
                <w:smallCaps w:val="0"/>
                <w:noProof/>
                <w:sz w:val="22"/>
                <w:szCs w:val="22"/>
              </w:rPr>
              <w:tab/>
            </w:r>
            <w:r w:rsidR="00F34C06" w:rsidRPr="0016226B">
              <w:rPr>
                <w:rStyle w:val="ab"/>
                <w:rFonts w:eastAsiaTheme="minorEastAsia"/>
                <w:b/>
                <w:noProof/>
              </w:rPr>
              <w:t>Развитие сети особо охраняемых природных территорий</w:t>
            </w:r>
            <w:r w:rsidR="00F34C06">
              <w:rPr>
                <w:noProof/>
                <w:webHidden/>
              </w:rPr>
              <w:tab/>
            </w:r>
            <w:r w:rsidR="00F34C06">
              <w:rPr>
                <w:noProof/>
                <w:webHidden/>
              </w:rPr>
              <w:fldChar w:fldCharType="begin"/>
            </w:r>
            <w:r w:rsidR="00F34C06">
              <w:rPr>
                <w:noProof/>
                <w:webHidden/>
              </w:rPr>
              <w:instrText xml:space="preserve"> PAGEREF _Toc143846808 \h </w:instrText>
            </w:r>
            <w:r w:rsidR="00F34C06">
              <w:rPr>
                <w:noProof/>
                <w:webHidden/>
              </w:rPr>
            </w:r>
            <w:r w:rsidR="00F34C06">
              <w:rPr>
                <w:noProof/>
                <w:webHidden/>
              </w:rPr>
              <w:fldChar w:fldCharType="separate"/>
            </w:r>
            <w:r w:rsidR="00F34C06">
              <w:rPr>
                <w:noProof/>
                <w:webHidden/>
              </w:rPr>
              <w:t>51</w:t>
            </w:r>
            <w:r w:rsidR="00F34C06">
              <w:rPr>
                <w:noProof/>
                <w:webHidden/>
              </w:rPr>
              <w:fldChar w:fldCharType="end"/>
            </w:r>
          </w:hyperlink>
        </w:p>
        <w:p w14:paraId="641C09FC" w14:textId="77777777" w:rsidR="00F34C06" w:rsidRDefault="008247EB" w:rsidP="00F34C06">
          <w:pPr>
            <w:pStyle w:val="22"/>
            <w:tabs>
              <w:tab w:val="left" w:pos="720"/>
              <w:tab w:val="right" w:leader="dot" w:pos="10195"/>
            </w:tabs>
            <w:rPr>
              <w:rFonts w:asciiTheme="minorHAnsi" w:eastAsiaTheme="minorEastAsia" w:hAnsiTheme="minorHAnsi" w:cstheme="minorBidi"/>
              <w:smallCaps w:val="0"/>
              <w:noProof/>
              <w:sz w:val="22"/>
              <w:szCs w:val="22"/>
            </w:rPr>
          </w:pPr>
          <w:hyperlink w:anchor="_Toc143846809" w:history="1">
            <w:r w:rsidR="00F34C06" w:rsidRPr="0016226B">
              <w:rPr>
                <w:rStyle w:val="ab"/>
                <w:rFonts w:eastAsiaTheme="minorEastAsia"/>
                <w:b/>
                <w:noProof/>
              </w:rPr>
              <w:t>2.6</w:t>
            </w:r>
            <w:r w:rsidR="00F34C06">
              <w:rPr>
                <w:rFonts w:asciiTheme="minorHAnsi" w:eastAsiaTheme="minorEastAsia" w:hAnsiTheme="minorHAnsi" w:cstheme="minorBidi"/>
                <w:smallCaps w:val="0"/>
                <w:noProof/>
                <w:sz w:val="22"/>
                <w:szCs w:val="22"/>
              </w:rPr>
              <w:tab/>
            </w:r>
            <w:r w:rsidR="00F34C06" w:rsidRPr="0016226B">
              <w:rPr>
                <w:rStyle w:val="ab"/>
                <w:rFonts w:eastAsiaTheme="minorEastAsia"/>
                <w:b/>
                <w:noProof/>
              </w:rPr>
              <w:t>Демографический потенциал территории</w:t>
            </w:r>
            <w:r w:rsidR="00F34C06">
              <w:rPr>
                <w:noProof/>
                <w:webHidden/>
              </w:rPr>
              <w:tab/>
            </w:r>
            <w:r w:rsidR="00F34C06">
              <w:rPr>
                <w:noProof/>
                <w:webHidden/>
              </w:rPr>
              <w:fldChar w:fldCharType="begin"/>
            </w:r>
            <w:r w:rsidR="00F34C06">
              <w:rPr>
                <w:noProof/>
                <w:webHidden/>
              </w:rPr>
              <w:instrText xml:space="preserve"> PAGEREF _Toc143846809 \h </w:instrText>
            </w:r>
            <w:r w:rsidR="00F34C06">
              <w:rPr>
                <w:noProof/>
                <w:webHidden/>
              </w:rPr>
            </w:r>
            <w:r w:rsidR="00F34C06">
              <w:rPr>
                <w:noProof/>
                <w:webHidden/>
              </w:rPr>
              <w:fldChar w:fldCharType="separate"/>
            </w:r>
            <w:r w:rsidR="00F34C06">
              <w:rPr>
                <w:noProof/>
                <w:webHidden/>
              </w:rPr>
              <w:t>51</w:t>
            </w:r>
            <w:r w:rsidR="00F34C06">
              <w:rPr>
                <w:noProof/>
                <w:webHidden/>
              </w:rPr>
              <w:fldChar w:fldCharType="end"/>
            </w:r>
          </w:hyperlink>
        </w:p>
        <w:p w14:paraId="22B7F4F8" w14:textId="77777777" w:rsidR="00F34C06" w:rsidRDefault="008247EB" w:rsidP="00F34C06">
          <w:pPr>
            <w:pStyle w:val="22"/>
            <w:tabs>
              <w:tab w:val="left" w:pos="720"/>
              <w:tab w:val="right" w:leader="dot" w:pos="10195"/>
            </w:tabs>
            <w:rPr>
              <w:rFonts w:asciiTheme="minorHAnsi" w:eastAsiaTheme="minorEastAsia" w:hAnsiTheme="minorHAnsi" w:cstheme="minorBidi"/>
              <w:smallCaps w:val="0"/>
              <w:noProof/>
              <w:sz w:val="22"/>
              <w:szCs w:val="22"/>
            </w:rPr>
          </w:pPr>
          <w:hyperlink w:anchor="_Toc143846810" w:history="1">
            <w:r w:rsidR="00F34C06" w:rsidRPr="0016226B">
              <w:rPr>
                <w:rStyle w:val="ab"/>
                <w:rFonts w:eastAsiaTheme="minorEastAsia"/>
                <w:b/>
                <w:noProof/>
              </w:rPr>
              <w:t>2.7</w:t>
            </w:r>
            <w:r w:rsidR="00F34C06">
              <w:rPr>
                <w:rFonts w:asciiTheme="minorHAnsi" w:eastAsiaTheme="minorEastAsia" w:hAnsiTheme="minorHAnsi" w:cstheme="minorBidi"/>
                <w:smallCaps w:val="0"/>
                <w:noProof/>
                <w:sz w:val="22"/>
                <w:szCs w:val="22"/>
              </w:rPr>
              <w:tab/>
            </w:r>
            <w:r w:rsidR="00F34C06" w:rsidRPr="0016226B">
              <w:rPr>
                <w:rStyle w:val="ab"/>
                <w:rFonts w:eastAsiaTheme="minorEastAsia"/>
                <w:b/>
                <w:noProof/>
              </w:rPr>
              <w:t>Развитие жилищного фонда</w:t>
            </w:r>
            <w:r w:rsidR="00F34C06">
              <w:rPr>
                <w:noProof/>
                <w:webHidden/>
              </w:rPr>
              <w:tab/>
            </w:r>
            <w:r w:rsidR="00F34C06">
              <w:rPr>
                <w:noProof/>
                <w:webHidden/>
              </w:rPr>
              <w:fldChar w:fldCharType="begin"/>
            </w:r>
            <w:r w:rsidR="00F34C06">
              <w:rPr>
                <w:noProof/>
                <w:webHidden/>
              </w:rPr>
              <w:instrText xml:space="preserve"> PAGEREF _Toc143846810 \h </w:instrText>
            </w:r>
            <w:r w:rsidR="00F34C06">
              <w:rPr>
                <w:noProof/>
                <w:webHidden/>
              </w:rPr>
            </w:r>
            <w:r w:rsidR="00F34C06">
              <w:rPr>
                <w:noProof/>
                <w:webHidden/>
              </w:rPr>
              <w:fldChar w:fldCharType="separate"/>
            </w:r>
            <w:r w:rsidR="00F34C06">
              <w:rPr>
                <w:noProof/>
                <w:webHidden/>
              </w:rPr>
              <w:t>52</w:t>
            </w:r>
            <w:r w:rsidR="00F34C06">
              <w:rPr>
                <w:noProof/>
                <w:webHidden/>
              </w:rPr>
              <w:fldChar w:fldCharType="end"/>
            </w:r>
          </w:hyperlink>
        </w:p>
        <w:p w14:paraId="063DA191" w14:textId="77777777" w:rsidR="00F34C06" w:rsidRDefault="008247EB" w:rsidP="00F34C06">
          <w:pPr>
            <w:pStyle w:val="22"/>
            <w:tabs>
              <w:tab w:val="left" w:pos="720"/>
              <w:tab w:val="right" w:leader="dot" w:pos="10195"/>
            </w:tabs>
            <w:rPr>
              <w:rFonts w:asciiTheme="minorHAnsi" w:eastAsiaTheme="minorEastAsia" w:hAnsiTheme="minorHAnsi" w:cstheme="minorBidi"/>
              <w:smallCaps w:val="0"/>
              <w:noProof/>
              <w:sz w:val="22"/>
              <w:szCs w:val="22"/>
            </w:rPr>
          </w:pPr>
          <w:hyperlink w:anchor="_Toc143846811" w:history="1">
            <w:r w:rsidR="00F34C06" w:rsidRPr="0016226B">
              <w:rPr>
                <w:rStyle w:val="ab"/>
                <w:rFonts w:eastAsiaTheme="minorEastAsia"/>
                <w:b/>
                <w:noProof/>
              </w:rPr>
              <w:t>2.8</w:t>
            </w:r>
            <w:r w:rsidR="00F34C06">
              <w:rPr>
                <w:rFonts w:asciiTheme="minorHAnsi" w:eastAsiaTheme="minorEastAsia" w:hAnsiTheme="minorHAnsi" w:cstheme="minorBidi"/>
                <w:smallCaps w:val="0"/>
                <w:noProof/>
                <w:sz w:val="22"/>
                <w:szCs w:val="22"/>
              </w:rPr>
              <w:tab/>
            </w:r>
            <w:r w:rsidR="00F34C06" w:rsidRPr="0016226B">
              <w:rPr>
                <w:rStyle w:val="ab"/>
                <w:rFonts w:eastAsiaTheme="minorEastAsia"/>
                <w:b/>
                <w:noProof/>
              </w:rPr>
              <w:t>Проектные предложения по развитию объектов социальной инфраструктуры</w:t>
            </w:r>
            <w:r w:rsidR="00F34C06">
              <w:rPr>
                <w:noProof/>
                <w:webHidden/>
              </w:rPr>
              <w:tab/>
            </w:r>
            <w:r w:rsidR="00F34C06">
              <w:rPr>
                <w:noProof/>
                <w:webHidden/>
              </w:rPr>
              <w:fldChar w:fldCharType="begin"/>
            </w:r>
            <w:r w:rsidR="00F34C06">
              <w:rPr>
                <w:noProof/>
                <w:webHidden/>
              </w:rPr>
              <w:instrText xml:space="preserve"> PAGEREF _Toc143846811 \h </w:instrText>
            </w:r>
            <w:r w:rsidR="00F34C06">
              <w:rPr>
                <w:noProof/>
                <w:webHidden/>
              </w:rPr>
            </w:r>
            <w:r w:rsidR="00F34C06">
              <w:rPr>
                <w:noProof/>
                <w:webHidden/>
              </w:rPr>
              <w:fldChar w:fldCharType="separate"/>
            </w:r>
            <w:r w:rsidR="00F34C06">
              <w:rPr>
                <w:noProof/>
                <w:webHidden/>
              </w:rPr>
              <w:t>53</w:t>
            </w:r>
            <w:r w:rsidR="00F34C06">
              <w:rPr>
                <w:noProof/>
                <w:webHidden/>
              </w:rPr>
              <w:fldChar w:fldCharType="end"/>
            </w:r>
          </w:hyperlink>
        </w:p>
        <w:p w14:paraId="056BF87E" w14:textId="77777777" w:rsidR="00F34C06" w:rsidRDefault="008247EB" w:rsidP="00F34C06">
          <w:pPr>
            <w:pStyle w:val="32"/>
            <w:tabs>
              <w:tab w:val="left" w:pos="1200"/>
              <w:tab w:val="right" w:leader="dot" w:pos="10195"/>
            </w:tabs>
            <w:rPr>
              <w:rFonts w:asciiTheme="minorHAnsi" w:eastAsiaTheme="minorEastAsia" w:hAnsiTheme="minorHAnsi" w:cstheme="minorBidi"/>
              <w:i w:val="0"/>
              <w:iCs w:val="0"/>
              <w:noProof/>
              <w:sz w:val="22"/>
              <w:szCs w:val="22"/>
            </w:rPr>
          </w:pPr>
          <w:hyperlink w:anchor="_Toc143846812" w:history="1">
            <w:r w:rsidR="00F34C06" w:rsidRPr="0016226B">
              <w:rPr>
                <w:rStyle w:val="ab"/>
                <w:rFonts w:eastAsiaTheme="minorEastAsia"/>
                <w:b/>
                <w:noProof/>
              </w:rPr>
              <w:t>2.8.1</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Развитие системы образования</w:t>
            </w:r>
            <w:r w:rsidR="00F34C06">
              <w:rPr>
                <w:noProof/>
                <w:webHidden/>
              </w:rPr>
              <w:tab/>
            </w:r>
            <w:r w:rsidR="00F34C06">
              <w:rPr>
                <w:noProof/>
                <w:webHidden/>
              </w:rPr>
              <w:fldChar w:fldCharType="begin"/>
            </w:r>
            <w:r w:rsidR="00F34C06">
              <w:rPr>
                <w:noProof/>
                <w:webHidden/>
              </w:rPr>
              <w:instrText xml:space="preserve"> PAGEREF _Toc143846812 \h </w:instrText>
            </w:r>
            <w:r w:rsidR="00F34C06">
              <w:rPr>
                <w:noProof/>
                <w:webHidden/>
              </w:rPr>
            </w:r>
            <w:r w:rsidR="00F34C06">
              <w:rPr>
                <w:noProof/>
                <w:webHidden/>
              </w:rPr>
              <w:fldChar w:fldCharType="separate"/>
            </w:r>
            <w:r w:rsidR="00F34C06">
              <w:rPr>
                <w:noProof/>
                <w:webHidden/>
              </w:rPr>
              <w:t>55</w:t>
            </w:r>
            <w:r w:rsidR="00F34C06">
              <w:rPr>
                <w:noProof/>
                <w:webHidden/>
              </w:rPr>
              <w:fldChar w:fldCharType="end"/>
            </w:r>
          </w:hyperlink>
        </w:p>
        <w:p w14:paraId="1A28B1D3" w14:textId="77777777" w:rsidR="00F34C06" w:rsidRDefault="008247EB" w:rsidP="00F34C06">
          <w:pPr>
            <w:pStyle w:val="32"/>
            <w:tabs>
              <w:tab w:val="left" w:pos="1200"/>
              <w:tab w:val="right" w:leader="dot" w:pos="10195"/>
            </w:tabs>
            <w:rPr>
              <w:rFonts w:asciiTheme="minorHAnsi" w:eastAsiaTheme="minorEastAsia" w:hAnsiTheme="minorHAnsi" w:cstheme="minorBidi"/>
              <w:i w:val="0"/>
              <w:iCs w:val="0"/>
              <w:noProof/>
              <w:sz w:val="22"/>
              <w:szCs w:val="22"/>
            </w:rPr>
          </w:pPr>
          <w:hyperlink w:anchor="_Toc143846813" w:history="1">
            <w:r w:rsidR="00F34C06" w:rsidRPr="0016226B">
              <w:rPr>
                <w:rStyle w:val="ab"/>
                <w:rFonts w:eastAsiaTheme="minorEastAsia"/>
                <w:b/>
                <w:noProof/>
              </w:rPr>
              <w:t>2.8.2</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Развитие системы здравоохранения</w:t>
            </w:r>
            <w:r w:rsidR="00F34C06">
              <w:rPr>
                <w:noProof/>
                <w:webHidden/>
              </w:rPr>
              <w:tab/>
            </w:r>
            <w:r w:rsidR="00F34C06">
              <w:rPr>
                <w:noProof/>
                <w:webHidden/>
              </w:rPr>
              <w:fldChar w:fldCharType="begin"/>
            </w:r>
            <w:r w:rsidR="00F34C06">
              <w:rPr>
                <w:noProof/>
                <w:webHidden/>
              </w:rPr>
              <w:instrText xml:space="preserve"> PAGEREF _Toc143846813 \h </w:instrText>
            </w:r>
            <w:r w:rsidR="00F34C06">
              <w:rPr>
                <w:noProof/>
                <w:webHidden/>
              </w:rPr>
            </w:r>
            <w:r w:rsidR="00F34C06">
              <w:rPr>
                <w:noProof/>
                <w:webHidden/>
              </w:rPr>
              <w:fldChar w:fldCharType="separate"/>
            </w:r>
            <w:r w:rsidR="00F34C06">
              <w:rPr>
                <w:noProof/>
                <w:webHidden/>
              </w:rPr>
              <w:t>55</w:t>
            </w:r>
            <w:r w:rsidR="00F34C06">
              <w:rPr>
                <w:noProof/>
                <w:webHidden/>
              </w:rPr>
              <w:fldChar w:fldCharType="end"/>
            </w:r>
          </w:hyperlink>
        </w:p>
        <w:p w14:paraId="263A9A09" w14:textId="77777777" w:rsidR="00F34C06" w:rsidRDefault="008247EB" w:rsidP="00F34C06">
          <w:pPr>
            <w:pStyle w:val="32"/>
            <w:tabs>
              <w:tab w:val="left" w:pos="1200"/>
              <w:tab w:val="right" w:leader="dot" w:pos="10195"/>
            </w:tabs>
            <w:rPr>
              <w:rFonts w:asciiTheme="minorHAnsi" w:eastAsiaTheme="minorEastAsia" w:hAnsiTheme="minorHAnsi" w:cstheme="minorBidi"/>
              <w:i w:val="0"/>
              <w:iCs w:val="0"/>
              <w:noProof/>
              <w:sz w:val="22"/>
              <w:szCs w:val="22"/>
            </w:rPr>
          </w:pPr>
          <w:hyperlink w:anchor="_Toc143846814" w:history="1">
            <w:r w:rsidR="00F34C06" w:rsidRPr="0016226B">
              <w:rPr>
                <w:rStyle w:val="ab"/>
                <w:rFonts w:eastAsiaTheme="minorEastAsia"/>
                <w:b/>
                <w:noProof/>
              </w:rPr>
              <w:t>2.8.3</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Развитие системы социального обслуживания</w:t>
            </w:r>
            <w:r w:rsidR="00F34C06">
              <w:rPr>
                <w:noProof/>
                <w:webHidden/>
              </w:rPr>
              <w:tab/>
            </w:r>
            <w:r w:rsidR="00F34C06">
              <w:rPr>
                <w:noProof/>
                <w:webHidden/>
              </w:rPr>
              <w:fldChar w:fldCharType="begin"/>
            </w:r>
            <w:r w:rsidR="00F34C06">
              <w:rPr>
                <w:noProof/>
                <w:webHidden/>
              </w:rPr>
              <w:instrText xml:space="preserve"> PAGEREF _Toc143846814 \h </w:instrText>
            </w:r>
            <w:r w:rsidR="00F34C06">
              <w:rPr>
                <w:noProof/>
                <w:webHidden/>
              </w:rPr>
            </w:r>
            <w:r w:rsidR="00F34C06">
              <w:rPr>
                <w:noProof/>
                <w:webHidden/>
              </w:rPr>
              <w:fldChar w:fldCharType="separate"/>
            </w:r>
            <w:r w:rsidR="00F34C06">
              <w:rPr>
                <w:noProof/>
                <w:webHidden/>
              </w:rPr>
              <w:t>55</w:t>
            </w:r>
            <w:r w:rsidR="00F34C06">
              <w:rPr>
                <w:noProof/>
                <w:webHidden/>
              </w:rPr>
              <w:fldChar w:fldCharType="end"/>
            </w:r>
          </w:hyperlink>
        </w:p>
        <w:p w14:paraId="31340F75" w14:textId="77777777" w:rsidR="00F34C06" w:rsidRDefault="008247EB" w:rsidP="00F34C06">
          <w:pPr>
            <w:pStyle w:val="32"/>
            <w:tabs>
              <w:tab w:val="left" w:pos="1200"/>
              <w:tab w:val="right" w:leader="dot" w:pos="10195"/>
            </w:tabs>
            <w:rPr>
              <w:rFonts w:asciiTheme="minorHAnsi" w:eastAsiaTheme="minorEastAsia" w:hAnsiTheme="minorHAnsi" w:cstheme="minorBidi"/>
              <w:i w:val="0"/>
              <w:iCs w:val="0"/>
              <w:noProof/>
              <w:sz w:val="22"/>
              <w:szCs w:val="22"/>
            </w:rPr>
          </w:pPr>
          <w:hyperlink w:anchor="_Toc143846815" w:history="1">
            <w:r w:rsidR="00F34C06" w:rsidRPr="0016226B">
              <w:rPr>
                <w:rStyle w:val="ab"/>
                <w:rFonts w:eastAsiaTheme="minorEastAsia"/>
                <w:b/>
                <w:noProof/>
              </w:rPr>
              <w:t>2.8.4</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Развитие системы культурного обслуживания</w:t>
            </w:r>
            <w:r w:rsidR="00F34C06">
              <w:rPr>
                <w:noProof/>
                <w:webHidden/>
              </w:rPr>
              <w:tab/>
            </w:r>
            <w:r w:rsidR="00F34C06">
              <w:rPr>
                <w:noProof/>
                <w:webHidden/>
              </w:rPr>
              <w:fldChar w:fldCharType="begin"/>
            </w:r>
            <w:r w:rsidR="00F34C06">
              <w:rPr>
                <w:noProof/>
                <w:webHidden/>
              </w:rPr>
              <w:instrText xml:space="preserve"> PAGEREF _Toc143846815 \h </w:instrText>
            </w:r>
            <w:r w:rsidR="00F34C06">
              <w:rPr>
                <w:noProof/>
                <w:webHidden/>
              </w:rPr>
            </w:r>
            <w:r w:rsidR="00F34C06">
              <w:rPr>
                <w:noProof/>
                <w:webHidden/>
              </w:rPr>
              <w:fldChar w:fldCharType="separate"/>
            </w:r>
            <w:r w:rsidR="00F34C06">
              <w:rPr>
                <w:noProof/>
                <w:webHidden/>
              </w:rPr>
              <w:t>55</w:t>
            </w:r>
            <w:r w:rsidR="00F34C06">
              <w:rPr>
                <w:noProof/>
                <w:webHidden/>
              </w:rPr>
              <w:fldChar w:fldCharType="end"/>
            </w:r>
          </w:hyperlink>
        </w:p>
        <w:p w14:paraId="3541BA38" w14:textId="77777777" w:rsidR="00F34C06" w:rsidRDefault="008247EB" w:rsidP="00F34C06">
          <w:pPr>
            <w:pStyle w:val="32"/>
            <w:tabs>
              <w:tab w:val="left" w:pos="1200"/>
              <w:tab w:val="right" w:leader="dot" w:pos="10195"/>
            </w:tabs>
            <w:rPr>
              <w:rFonts w:asciiTheme="minorHAnsi" w:eastAsiaTheme="minorEastAsia" w:hAnsiTheme="minorHAnsi" w:cstheme="minorBidi"/>
              <w:i w:val="0"/>
              <w:iCs w:val="0"/>
              <w:noProof/>
              <w:sz w:val="22"/>
              <w:szCs w:val="22"/>
            </w:rPr>
          </w:pPr>
          <w:hyperlink w:anchor="_Toc143846816" w:history="1">
            <w:r w:rsidR="00F34C06" w:rsidRPr="0016226B">
              <w:rPr>
                <w:rStyle w:val="ab"/>
                <w:rFonts w:eastAsiaTheme="minorEastAsia"/>
                <w:b/>
                <w:noProof/>
              </w:rPr>
              <w:t>2.8.5</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Развитие физической культуры и массового спорта</w:t>
            </w:r>
            <w:r w:rsidR="00F34C06">
              <w:rPr>
                <w:noProof/>
                <w:webHidden/>
              </w:rPr>
              <w:tab/>
            </w:r>
            <w:r w:rsidR="00F34C06">
              <w:rPr>
                <w:noProof/>
                <w:webHidden/>
              </w:rPr>
              <w:fldChar w:fldCharType="begin"/>
            </w:r>
            <w:r w:rsidR="00F34C06">
              <w:rPr>
                <w:noProof/>
                <w:webHidden/>
              </w:rPr>
              <w:instrText xml:space="preserve"> PAGEREF _Toc143846816 \h </w:instrText>
            </w:r>
            <w:r w:rsidR="00F34C06">
              <w:rPr>
                <w:noProof/>
                <w:webHidden/>
              </w:rPr>
            </w:r>
            <w:r w:rsidR="00F34C06">
              <w:rPr>
                <w:noProof/>
                <w:webHidden/>
              </w:rPr>
              <w:fldChar w:fldCharType="separate"/>
            </w:r>
            <w:r w:rsidR="00F34C06">
              <w:rPr>
                <w:noProof/>
                <w:webHidden/>
              </w:rPr>
              <w:t>55</w:t>
            </w:r>
            <w:r w:rsidR="00F34C06">
              <w:rPr>
                <w:noProof/>
                <w:webHidden/>
              </w:rPr>
              <w:fldChar w:fldCharType="end"/>
            </w:r>
          </w:hyperlink>
        </w:p>
        <w:p w14:paraId="3591D175" w14:textId="77777777" w:rsidR="00F34C06" w:rsidRDefault="008247EB" w:rsidP="00F34C06">
          <w:pPr>
            <w:pStyle w:val="32"/>
            <w:tabs>
              <w:tab w:val="left" w:pos="1200"/>
              <w:tab w:val="right" w:leader="dot" w:pos="10195"/>
            </w:tabs>
            <w:rPr>
              <w:rFonts w:asciiTheme="minorHAnsi" w:eastAsiaTheme="minorEastAsia" w:hAnsiTheme="minorHAnsi" w:cstheme="minorBidi"/>
              <w:i w:val="0"/>
              <w:iCs w:val="0"/>
              <w:noProof/>
              <w:sz w:val="22"/>
              <w:szCs w:val="22"/>
            </w:rPr>
          </w:pPr>
          <w:hyperlink w:anchor="_Toc143846817" w:history="1">
            <w:r w:rsidR="00F34C06" w:rsidRPr="0016226B">
              <w:rPr>
                <w:rStyle w:val="ab"/>
                <w:rFonts w:eastAsiaTheme="minorEastAsia"/>
                <w:b/>
                <w:noProof/>
              </w:rPr>
              <w:t>2.8.6</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Развитие объектов массового отдыха, благоустройства и озеленения</w:t>
            </w:r>
            <w:r w:rsidR="00F34C06">
              <w:rPr>
                <w:noProof/>
                <w:webHidden/>
              </w:rPr>
              <w:tab/>
            </w:r>
            <w:r w:rsidR="00F34C06">
              <w:rPr>
                <w:noProof/>
                <w:webHidden/>
              </w:rPr>
              <w:fldChar w:fldCharType="begin"/>
            </w:r>
            <w:r w:rsidR="00F34C06">
              <w:rPr>
                <w:noProof/>
                <w:webHidden/>
              </w:rPr>
              <w:instrText xml:space="preserve"> PAGEREF _Toc143846817 \h </w:instrText>
            </w:r>
            <w:r w:rsidR="00F34C06">
              <w:rPr>
                <w:noProof/>
                <w:webHidden/>
              </w:rPr>
            </w:r>
            <w:r w:rsidR="00F34C06">
              <w:rPr>
                <w:noProof/>
                <w:webHidden/>
              </w:rPr>
              <w:fldChar w:fldCharType="separate"/>
            </w:r>
            <w:r w:rsidR="00F34C06">
              <w:rPr>
                <w:noProof/>
                <w:webHidden/>
              </w:rPr>
              <w:t>56</w:t>
            </w:r>
            <w:r w:rsidR="00F34C06">
              <w:rPr>
                <w:noProof/>
                <w:webHidden/>
              </w:rPr>
              <w:fldChar w:fldCharType="end"/>
            </w:r>
          </w:hyperlink>
        </w:p>
        <w:p w14:paraId="361D4A8C" w14:textId="77777777" w:rsidR="00F34C06" w:rsidRDefault="008247EB" w:rsidP="00F34C06">
          <w:pPr>
            <w:pStyle w:val="22"/>
            <w:tabs>
              <w:tab w:val="left" w:pos="720"/>
              <w:tab w:val="right" w:leader="dot" w:pos="10195"/>
            </w:tabs>
            <w:rPr>
              <w:rFonts w:asciiTheme="minorHAnsi" w:eastAsiaTheme="minorEastAsia" w:hAnsiTheme="minorHAnsi" w:cstheme="minorBidi"/>
              <w:smallCaps w:val="0"/>
              <w:noProof/>
              <w:sz w:val="22"/>
              <w:szCs w:val="22"/>
            </w:rPr>
          </w:pPr>
          <w:hyperlink w:anchor="_Toc143846818" w:history="1">
            <w:r w:rsidR="00F34C06" w:rsidRPr="0016226B">
              <w:rPr>
                <w:rStyle w:val="ab"/>
                <w:rFonts w:eastAsiaTheme="minorEastAsia"/>
                <w:b/>
                <w:noProof/>
              </w:rPr>
              <w:t>2.9</w:t>
            </w:r>
            <w:r w:rsidR="00F34C06">
              <w:rPr>
                <w:rFonts w:asciiTheme="minorHAnsi" w:eastAsiaTheme="minorEastAsia" w:hAnsiTheme="minorHAnsi" w:cstheme="minorBidi"/>
                <w:smallCaps w:val="0"/>
                <w:noProof/>
                <w:sz w:val="22"/>
                <w:szCs w:val="22"/>
              </w:rPr>
              <w:tab/>
            </w:r>
            <w:r w:rsidR="00F34C06" w:rsidRPr="0016226B">
              <w:rPr>
                <w:rStyle w:val="ab"/>
                <w:rFonts w:eastAsiaTheme="minorEastAsia"/>
                <w:b/>
                <w:noProof/>
              </w:rPr>
              <w:t>Развитие транспортной инфраструктуры</w:t>
            </w:r>
            <w:r w:rsidR="00F34C06">
              <w:rPr>
                <w:noProof/>
                <w:webHidden/>
              </w:rPr>
              <w:tab/>
            </w:r>
            <w:r w:rsidR="00F34C06">
              <w:rPr>
                <w:noProof/>
                <w:webHidden/>
              </w:rPr>
              <w:fldChar w:fldCharType="begin"/>
            </w:r>
            <w:r w:rsidR="00F34C06">
              <w:rPr>
                <w:noProof/>
                <w:webHidden/>
              </w:rPr>
              <w:instrText xml:space="preserve"> PAGEREF _Toc143846818 \h </w:instrText>
            </w:r>
            <w:r w:rsidR="00F34C06">
              <w:rPr>
                <w:noProof/>
                <w:webHidden/>
              </w:rPr>
            </w:r>
            <w:r w:rsidR="00F34C06">
              <w:rPr>
                <w:noProof/>
                <w:webHidden/>
              </w:rPr>
              <w:fldChar w:fldCharType="separate"/>
            </w:r>
            <w:r w:rsidR="00F34C06">
              <w:rPr>
                <w:noProof/>
                <w:webHidden/>
              </w:rPr>
              <w:t>58</w:t>
            </w:r>
            <w:r w:rsidR="00F34C06">
              <w:rPr>
                <w:noProof/>
                <w:webHidden/>
              </w:rPr>
              <w:fldChar w:fldCharType="end"/>
            </w:r>
          </w:hyperlink>
        </w:p>
        <w:p w14:paraId="1CC1BCEB" w14:textId="77777777" w:rsidR="00F34C06" w:rsidRDefault="008247EB" w:rsidP="00F34C06">
          <w:pPr>
            <w:pStyle w:val="32"/>
            <w:tabs>
              <w:tab w:val="left" w:pos="1200"/>
              <w:tab w:val="right" w:leader="dot" w:pos="10195"/>
            </w:tabs>
            <w:rPr>
              <w:rFonts w:asciiTheme="minorHAnsi" w:eastAsiaTheme="minorEastAsia" w:hAnsiTheme="minorHAnsi" w:cstheme="minorBidi"/>
              <w:i w:val="0"/>
              <w:iCs w:val="0"/>
              <w:noProof/>
              <w:sz w:val="22"/>
              <w:szCs w:val="22"/>
            </w:rPr>
          </w:pPr>
          <w:hyperlink w:anchor="_Toc143846819" w:history="1">
            <w:r w:rsidR="00F34C06" w:rsidRPr="0016226B">
              <w:rPr>
                <w:rStyle w:val="ab"/>
                <w:rFonts w:eastAsiaTheme="minorEastAsia"/>
                <w:b/>
                <w:noProof/>
              </w:rPr>
              <w:t>2.9.1</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Внешний транспорт</w:t>
            </w:r>
            <w:r w:rsidR="00F34C06">
              <w:rPr>
                <w:noProof/>
                <w:webHidden/>
              </w:rPr>
              <w:tab/>
            </w:r>
            <w:r w:rsidR="00F34C06">
              <w:rPr>
                <w:noProof/>
                <w:webHidden/>
              </w:rPr>
              <w:fldChar w:fldCharType="begin"/>
            </w:r>
            <w:r w:rsidR="00F34C06">
              <w:rPr>
                <w:noProof/>
                <w:webHidden/>
              </w:rPr>
              <w:instrText xml:space="preserve"> PAGEREF _Toc143846819 \h </w:instrText>
            </w:r>
            <w:r w:rsidR="00F34C06">
              <w:rPr>
                <w:noProof/>
                <w:webHidden/>
              </w:rPr>
            </w:r>
            <w:r w:rsidR="00F34C06">
              <w:rPr>
                <w:noProof/>
                <w:webHidden/>
              </w:rPr>
              <w:fldChar w:fldCharType="separate"/>
            </w:r>
            <w:r w:rsidR="00F34C06">
              <w:rPr>
                <w:noProof/>
                <w:webHidden/>
              </w:rPr>
              <w:t>58</w:t>
            </w:r>
            <w:r w:rsidR="00F34C06">
              <w:rPr>
                <w:noProof/>
                <w:webHidden/>
              </w:rPr>
              <w:fldChar w:fldCharType="end"/>
            </w:r>
          </w:hyperlink>
        </w:p>
        <w:p w14:paraId="4F7957F7" w14:textId="77777777" w:rsidR="00F34C06" w:rsidRDefault="008247EB" w:rsidP="00F34C06">
          <w:pPr>
            <w:pStyle w:val="32"/>
            <w:tabs>
              <w:tab w:val="left" w:pos="1200"/>
              <w:tab w:val="right" w:leader="dot" w:pos="10195"/>
            </w:tabs>
            <w:rPr>
              <w:rFonts w:asciiTheme="minorHAnsi" w:eastAsiaTheme="minorEastAsia" w:hAnsiTheme="minorHAnsi" w:cstheme="minorBidi"/>
              <w:i w:val="0"/>
              <w:iCs w:val="0"/>
              <w:noProof/>
              <w:sz w:val="22"/>
              <w:szCs w:val="22"/>
            </w:rPr>
          </w:pPr>
          <w:hyperlink w:anchor="_Toc143846820" w:history="1">
            <w:r w:rsidR="00F34C06" w:rsidRPr="0016226B">
              <w:rPr>
                <w:rStyle w:val="ab"/>
                <w:rFonts w:eastAsiaTheme="minorEastAsia"/>
                <w:b/>
                <w:noProof/>
              </w:rPr>
              <w:t>2.9.2</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Улично-дорожная сеть</w:t>
            </w:r>
            <w:r w:rsidR="00F34C06">
              <w:rPr>
                <w:noProof/>
                <w:webHidden/>
              </w:rPr>
              <w:tab/>
            </w:r>
            <w:r w:rsidR="00F34C06">
              <w:rPr>
                <w:noProof/>
                <w:webHidden/>
              </w:rPr>
              <w:fldChar w:fldCharType="begin"/>
            </w:r>
            <w:r w:rsidR="00F34C06">
              <w:rPr>
                <w:noProof/>
                <w:webHidden/>
              </w:rPr>
              <w:instrText xml:space="preserve"> PAGEREF _Toc143846820 \h </w:instrText>
            </w:r>
            <w:r w:rsidR="00F34C06">
              <w:rPr>
                <w:noProof/>
                <w:webHidden/>
              </w:rPr>
            </w:r>
            <w:r w:rsidR="00F34C06">
              <w:rPr>
                <w:noProof/>
                <w:webHidden/>
              </w:rPr>
              <w:fldChar w:fldCharType="separate"/>
            </w:r>
            <w:r w:rsidR="00F34C06">
              <w:rPr>
                <w:noProof/>
                <w:webHidden/>
              </w:rPr>
              <w:t>59</w:t>
            </w:r>
            <w:r w:rsidR="00F34C06">
              <w:rPr>
                <w:noProof/>
                <w:webHidden/>
              </w:rPr>
              <w:fldChar w:fldCharType="end"/>
            </w:r>
          </w:hyperlink>
        </w:p>
        <w:p w14:paraId="7D307B57" w14:textId="77777777" w:rsidR="00F34C06" w:rsidRDefault="008247EB" w:rsidP="00F34C06">
          <w:pPr>
            <w:pStyle w:val="22"/>
            <w:tabs>
              <w:tab w:val="left" w:pos="960"/>
              <w:tab w:val="right" w:leader="dot" w:pos="10195"/>
            </w:tabs>
            <w:rPr>
              <w:rFonts w:asciiTheme="minorHAnsi" w:eastAsiaTheme="minorEastAsia" w:hAnsiTheme="minorHAnsi" w:cstheme="minorBidi"/>
              <w:smallCaps w:val="0"/>
              <w:noProof/>
              <w:sz w:val="22"/>
              <w:szCs w:val="22"/>
            </w:rPr>
          </w:pPr>
          <w:hyperlink w:anchor="_Toc143846821" w:history="1">
            <w:r w:rsidR="00F34C06" w:rsidRPr="0016226B">
              <w:rPr>
                <w:rStyle w:val="ab"/>
                <w:rFonts w:eastAsiaTheme="minorEastAsia"/>
                <w:b/>
                <w:noProof/>
              </w:rPr>
              <w:t>2.10</w:t>
            </w:r>
            <w:r w:rsidR="00F34C06">
              <w:rPr>
                <w:rFonts w:asciiTheme="minorHAnsi" w:eastAsiaTheme="minorEastAsia" w:hAnsiTheme="minorHAnsi" w:cstheme="minorBidi"/>
                <w:smallCaps w:val="0"/>
                <w:noProof/>
                <w:sz w:val="22"/>
                <w:szCs w:val="22"/>
              </w:rPr>
              <w:tab/>
            </w:r>
            <w:r w:rsidR="00F34C06" w:rsidRPr="0016226B">
              <w:rPr>
                <w:rStyle w:val="ab"/>
                <w:rFonts w:eastAsiaTheme="minorEastAsia"/>
                <w:b/>
                <w:noProof/>
              </w:rPr>
              <w:t>Развитие инженерной инфраструктуры</w:t>
            </w:r>
            <w:r w:rsidR="00F34C06">
              <w:rPr>
                <w:noProof/>
                <w:webHidden/>
              </w:rPr>
              <w:tab/>
            </w:r>
            <w:r w:rsidR="00F34C06">
              <w:rPr>
                <w:noProof/>
                <w:webHidden/>
              </w:rPr>
              <w:fldChar w:fldCharType="begin"/>
            </w:r>
            <w:r w:rsidR="00F34C06">
              <w:rPr>
                <w:noProof/>
                <w:webHidden/>
              </w:rPr>
              <w:instrText xml:space="preserve"> PAGEREF _Toc143846821 \h </w:instrText>
            </w:r>
            <w:r w:rsidR="00F34C06">
              <w:rPr>
                <w:noProof/>
                <w:webHidden/>
              </w:rPr>
            </w:r>
            <w:r w:rsidR="00F34C06">
              <w:rPr>
                <w:noProof/>
                <w:webHidden/>
              </w:rPr>
              <w:fldChar w:fldCharType="separate"/>
            </w:r>
            <w:r w:rsidR="00F34C06">
              <w:rPr>
                <w:noProof/>
                <w:webHidden/>
              </w:rPr>
              <w:t>59</w:t>
            </w:r>
            <w:r w:rsidR="00F34C06">
              <w:rPr>
                <w:noProof/>
                <w:webHidden/>
              </w:rPr>
              <w:fldChar w:fldCharType="end"/>
            </w:r>
          </w:hyperlink>
        </w:p>
        <w:p w14:paraId="47F8A5ED" w14:textId="77777777" w:rsidR="00F34C06" w:rsidRDefault="008247EB" w:rsidP="00F34C06">
          <w:pPr>
            <w:pStyle w:val="32"/>
            <w:tabs>
              <w:tab w:val="left" w:pos="1440"/>
              <w:tab w:val="right" w:leader="dot" w:pos="10195"/>
            </w:tabs>
            <w:rPr>
              <w:rFonts w:asciiTheme="minorHAnsi" w:eastAsiaTheme="minorEastAsia" w:hAnsiTheme="minorHAnsi" w:cstheme="minorBidi"/>
              <w:i w:val="0"/>
              <w:iCs w:val="0"/>
              <w:noProof/>
              <w:sz w:val="22"/>
              <w:szCs w:val="22"/>
            </w:rPr>
          </w:pPr>
          <w:hyperlink w:anchor="_Toc143846822" w:history="1">
            <w:r w:rsidR="00F34C06" w:rsidRPr="0016226B">
              <w:rPr>
                <w:rStyle w:val="ab"/>
                <w:rFonts w:eastAsiaTheme="minorEastAsia"/>
                <w:b/>
                <w:noProof/>
              </w:rPr>
              <w:t>2.10.1</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Водоснабжение</w:t>
            </w:r>
            <w:r w:rsidR="00F34C06">
              <w:rPr>
                <w:noProof/>
                <w:webHidden/>
              </w:rPr>
              <w:tab/>
            </w:r>
            <w:r w:rsidR="00F34C06">
              <w:rPr>
                <w:noProof/>
                <w:webHidden/>
              </w:rPr>
              <w:fldChar w:fldCharType="begin"/>
            </w:r>
            <w:r w:rsidR="00F34C06">
              <w:rPr>
                <w:noProof/>
                <w:webHidden/>
              </w:rPr>
              <w:instrText xml:space="preserve"> PAGEREF _Toc143846822 \h </w:instrText>
            </w:r>
            <w:r w:rsidR="00F34C06">
              <w:rPr>
                <w:noProof/>
                <w:webHidden/>
              </w:rPr>
            </w:r>
            <w:r w:rsidR="00F34C06">
              <w:rPr>
                <w:noProof/>
                <w:webHidden/>
              </w:rPr>
              <w:fldChar w:fldCharType="separate"/>
            </w:r>
            <w:r w:rsidR="00F34C06">
              <w:rPr>
                <w:noProof/>
                <w:webHidden/>
              </w:rPr>
              <w:t>59</w:t>
            </w:r>
            <w:r w:rsidR="00F34C06">
              <w:rPr>
                <w:noProof/>
                <w:webHidden/>
              </w:rPr>
              <w:fldChar w:fldCharType="end"/>
            </w:r>
          </w:hyperlink>
        </w:p>
        <w:p w14:paraId="29024F8A" w14:textId="77777777" w:rsidR="00F34C06" w:rsidRDefault="008247EB" w:rsidP="00F34C06">
          <w:pPr>
            <w:pStyle w:val="32"/>
            <w:tabs>
              <w:tab w:val="left" w:pos="1440"/>
              <w:tab w:val="right" w:leader="dot" w:pos="10195"/>
            </w:tabs>
            <w:rPr>
              <w:rFonts w:asciiTheme="minorHAnsi" w:eastAsiaTheme="minorEastAsia" w:hAnsiTheme="minorHAnsi" w:cstheme="minorBidi"/>
              <w:i w:val="0"/>
              <w:iCs w:val="0"/>
              <w:noProof/>
              <w:sz w:val="22"/>
              <w:szCs w:val="22"/>
            </w:rPr>
          </w:pPr>
          <w:hyperlink w:anchor="_Toc143846823" w:history="1">
            <w:r w:rsidR="00F34C06" w:rsidRPr="0016226B">
              <w:rPr>
                <w:rStyle w:val="ab"/>
                <w:rFonts w:eastAsiaTheme="minorEastAsia"/>
                <w:b/>
                <w:noProof/>
              </w:rPr>
              <w:t>2.10.2</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Водоотведение</w:t>
            </w:r>
            <w:r w:rsidR="00F34C06">
              <w:rPr>
                <w:noProof/>
                <w:webHidden/>
              </w:rPr>
              <w:tab/>
            </w:r>
            <w:r w:rsidR="00F34C06">
              <w:rPr>
                <w:noProof/>
                <w:webHidden/>
              </w:rPr>
              <w:fldChar w:fldCharType="begin"/>
            </w:r>
            <w:r w:rsidR="00F34C06">
              <w:rPr>
                <w:noProof/>
                <w:webHidden/>
              </w:rPr>
              <w:instrText xml:space="preserve"> PAGEREF _Toc143846823 \h </w:instrText>
            </w:r>
            <w:r w:rsidR="00F34C06">
              <w:rPr>
                <w:noProof/>
                <w:webHidden/>
              </w:rPr>
            </w:r>
            <w:r w:rsidR="00F34C06">
              <w:rPr>
                <w:noProof/>
                <w:webHidden/>
              </w:rPr>
              <w:fldChar w:fldCharType="separate"/>
            </w:r>
            <w:r w:rsidR="00F34C06">
              <w:rPr>
                <w:noProof/>
                <w:webHidden/>
              </w:rPr>
              <w:t>61</w:t>
            </w:r>
            <w:r w:rsidR="00F34C06">
              <w:rPr>
                <w:noProof/>
                <w:webHidden/>
              </w:rPr>
              <w:fldChar w:fldCharType="end"/>
            </w:r>
          </w:hyperlink>
        </w:p>
        <w:p w14:paraId="58B21DD3" w14:textId="77777777" w:rsidR="00F34C06" w:rsidRDefault="008247EB" w:rsidP="00F34C06">
          <w:pPr>
            <w:pStyle w:val="32"/>
            <w:tabs>
              <w:tab w:val="left" w:pos="1440"/>
              <w:tab w:val="right" w:leader="dot" w:pos="10195"/>
            </w:tabs>
            <w:rPr>
              <w:rFonts w:asciiTheme="minorHAnsi" w:eastAsiaTheme="minorEastAsia" w:hAnsiTheme="minorHAnsi" w:cstheme="minorBidi"/>
              <w:i w:val="0"/>
              <w:iCs w:val="0"/>
              <w:noProof/>
              <w:sz w:val="22"/>
              <w:szCs w:val="22"/>
            </w:rPr>
          </w:pPr>
          <w:hyperlink w:anchor="_Toc143846824" w:history="1">
            <w:r w:rsidR="00F34C06" w:rsidRPr="0016226B">
              <w:rPr>
                <w:rStyle w:val="ab"/>
                <w:rFonts w:eastAsiaTheme="minorEastAsia"/>
                <w:b/>
                <w:noProof/>
              </w:rPr>
              <w:t>2.10.3</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Газоснабжение</w:t>
            </w:r>
            <w:r w:rsidR="00F34C06">
              <w:rPr>
                <w:noProof/>
                <w:webHidden/>
              </w:rPr>
              <w:tab/>
            </w:r>
            <w:r w:rsidR="00F34C06">
              <w:rPr>
                <w:noProof/>
                <w:webHidden/>
              </w:rPr>
              <w:fldChar w:fldCharType="begin"/>
            </w:r>
            <w:r w:rsidR="00F34C06">
              <w:rPr>
                <w:noProof/>
                <w:webHidden/>
              </w:rPr>
              <w:instrText xml:space="preserve"> PAGEREF _Toc143846824 \h </w:instrText>
            </w:r>
            <w:r w:rsidR="00F34C06">
              <w:rPr>
                <w:noProof/>
                <w:webHidden/>
              </w:rPr>
            </w:r>
            <w:r w:rsidR="00F34C06">
              <w:rPr>
                <w:noProof/>
                <w:webHidden/>
              </w:rPr>
              <w:fldChar w:fldCharType="separate"/>
            </w:r>
            <w:r w:rsidR="00F34C06">
              <w:rPr>
                <w:noProof/>
                <w:webHidden/>
              </w:rPr>
              <w:t>61</w:t>
            </w:r>
            <w:r w:rsidR="00F34C06">
              <w:rPr>
                <w:noProof/>
                <w:webHidden/>
              </w:rPr>
              <w:fldChar w:fldCharType="end"/>
            </w:r>
          </w:hyperlink>
        </w:p>
        <w:p w14:paraId="442F0670" w14:textId="77777777" w:rsidR="00F34C06" w:rsidRDefault="008247EB" w:rsidP="00F34C06">
          <w:pPr>
            <w:pStyle w:val="32"/>
            <w:tabs>
              <w:tab w:val="left" w:pos="1440"/>
              <w:tab w:val="right" w:leader="dot" w:pos="10195"/>
            </w:tabs>
            <w:rPr>
              <w:rFonts w:asciiTheme="minorHAnsi" w:eastAsiaTheme="minorEastAsia" w:hAnsiTheme="minorHAnsi" w:cstheme="minorBidi"/>
              <w:i w:val="0"/>
              <w:iCs w:val="0"/>
              <w:noProof/>
              <w:sz w:val="22"/>
              <w:szCs w:val="22"/>
            </w:rPr>
          </w:pPr>
          <w:hyperlink w:anchor="_Toc143846825" w:history="1">
            <w:r w:rsidR="00F34C06" w:rsidRPr="0016226B">
              <w:rPr>
                <w:rStyle w:val="ab"/>
                <w:rFonts w:eastAsiaTheme="minorEastAsia"/>
                <w:b/>
                <w:noProof/>
              </w:rPr>
              <w:t>2.10.4</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Теплоснабжение</w:t>
            </w:r>
            <w:r w:rsidR="00F34C06">
              <w:rPr>
                <w:noProof/>
                <w:webHidden/>
              </w:rPr>
              <w:tab/>
            </w:r>
            <w:r w:rsidR="00F34C06">
              <w:rPr>
                <w:noProof/>
                <w:webHidden/>
              </w:rPr>
              <w:fldChar w:fldCharType="begin"/>
            </w:r>
            <w:r w:rsidR="00F34C06">
              <w:rPr>
                <w:noProof/>
                <w:webHidden/>
              </w:rPr>
              <w:instrText xml:space="preserve"> PAGEREF _Toc143846825 \h </w:instrText>
            </w:r>
            <w:r w:rsidR="00F34C06">
              <w:rPr>
                <w:noProof/>
                <w:webHidden/>
              </w:rPr>
            </w:r>
            <w:r w:rsidR="00F34C06">
              <w:rPr>
                <w:noProof/>
                <w:webHidden/>
              </w:rPr>
              <w:fldChar w:fldCharType="separate"/>
            </w:r>
            <w:r w:rsidR="00F34C06">
              <w:rPr>
                <w:noProof/>
                <w:webHidden/>
              </w:rPr>
              <w:t>62</w:t>
            </w:r>
            <w:r w:rsidR="00F34C06">
              <w:rPr>
                <w:noProof/>
                <w:webHidden/>
              </w:rPr>
              <w:fldChar w:fldCharType="end"/>
            </w:r>
          </w:hyperlink>
        </w:p>
        <w:p w14:paraId="5B16C7E9" w14:textId="77777777" w:rsidR="00F34C06" w:rsidRDefault="008247EB" w:rsidP="00F34C06">
          <w:pPr>
            <w:pStyle w:val="32"/>
            <w:tabs>
              <w:tab w:val="left" w:pos="1440"/>
              <w:tab w:val="right" w:leader="dot" w:pos="10195"/>
            </w:tabs>
            <w:rPr>
              <w:rFonts w:asciiTheme="minorHAnsi" w:eastAsiaTheme="minorEastAsia" w:hAnsiTheme="minorHAnsi" w:cstheme="minorBidi"/>
              <w:i w:val="0"/>
              <w:iCs w:val="0"/>
              <w:noProof/>
              <w:sz w:val="22"/>
              <w:szCs w:val="22"/>
            </w:rPr>
          </w:pPr>
          <w:hyperlink w:anchor="_Toc143846826" w:history="1">
            <w:r w:rsidR="00F34C06" w:rsidRPr="0016226B">
              <w:rPr>
                <w:rStyle w:val="ab"/>
                <w:rFonts w:eastAsiaTheme="minorEastAsia"/>
                <w:b/>
                <w:noProof/>
              </w:rPr>
              <w:t>2.10.5</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Электроснабжение</w:t>
            </w:r>
            <w:r w:rsidR="00F34C06">
              <w:rPr>
                <w:noProof/>
                <w:webHidden/>
              </w:rPr>
              <w:tab/>
            </w:r>
            <w:r w:rsidR="00F34C06">
              <w:rPr>
                <w:noProof/>
                <w:webHidden/>
              </w:rPr>
              <w:fldChar w:fldCharType="begin"/>
            </w:r>
            <w:r w:rsidR="00F34C06">
              <w:rPr>
                <w:noProof/>
                <w:webHidden/>
              </w:rPr>
              <w:instrText xml:space="preserve"> PAGEREF _Toc143846826 \h </w:instrText>
            </w:r>
            <w:r w:rsidR="00F34C06">
              <w:rPr>
                <w:noProof/>
                <w:webHidden/>
              </w:rPr>
            </w:r>
            <w:r w:rsidR="00F34C06">
              <w:rPr>
                <w:noProof/>
                <w:webHidden/>
              </w:rPr>
              <w:fldChar w:fldCharType="separate"/>
            </w:r>
            <w:r w:rsidR="00F34C06">
              <w:rPr>
                <w:noProof/>
                <w:webHidden/>
              </w:rPr>
              <w:t>63</w:t>
            </w:r>
            <w:r w:rsidR="00F34C06">
              <w:rPr>
                <w:noProof/>
                <w:webHidden/>
              </w:rPr>
              <w:fldChar w:fldCharType="end"/>
            </w:r>
          </w:hyperlink>
        </w:p>
        <w:p w14:paraId="14000B97" w14:textId="77777777" w:rsidR="00F34C06" w:rsidRDefault="008247EB" w:rsidP="00F34C06">
          <w:pPr>
            <w:pStyle w:val="32"/>
            <w:tabs>
              <w:tab w:val="left" w:pos="1440"/>
              <w:tab w:val="right" w:leader="dot" w:pos="10195"/>
            </w:tabs>
            <w:rPr>
              <w:rFonts w:asciiTheme="minorHAnsi" w:eastAsiaTheme="minorEastAsia" w:hAnsiTheme="minorHAnsi" w:cstheme="minorBidi"/>
              <w:i w:val="0"/>
              <w:iCs w:val="0"/>
              <w:noProof/>
              <w:sz w:val="22"/>
              <w:szCs w:val="22"/>
            </w:rPr>
          </w:pPr>
          <w:hyperlink w:anchor="_Toc143846827" w:history="1">
            <w:r w:rsidR="00F34C06" w:rsidRPr="0016226B">
              <w:rPr>
                <w:rStyle w:val="ab"/>
                <w:rFonts w:eastAsiaTheme="minorEastAsia"/>
                <w:b/>
                <w:noProof/>
              </w:rPr>
              <w:t>2.10.6</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Связь и информатизация</w:t>
            </w:r>
            <w:r w:rsidR="00F34C06">
              <w:rPr>
                <w:noProof/>
                <w:webHidden/>
              </w:rPr>
              <w:tab/>
            </w:r>
            <w:r w:rsidR="00F34C06">
              <w:rPr>
                <w:noProof/>
                <w:webHidden/>
              </w:rPr>
              <w:fldChar w:fldCharType="begin"/>
            </w:r>
            <w:r w:rsidR="00F34C06">
              <w:rPr>
                <w:noProof/>
                <w:webHidden/>
              </w:rPr>
              <w:instrText xml:space="preserve"> PAGEREF _Toc143846827 \h </w:instrText>
            </w:r>
            <w:r w:rsidR="00F34C06">
              <w:rPr>
                <w:noProof/>
                <w:webHidden/>
              </w:rPr>
            </w:r>
            <w:r w:rsidR="00F34C06">
              <w:rPr>
                <w:noProof/>
                <w:webHidden/>
              </w:rPr>
              <w:fldChar w:fldCharType="separate"/>
            </w:r>
            <w:r w:rsidR="00F34C06">
              <w:rPr>
                <w:noProof/>
                <w:webHidden/>
              </w:rPr>
              <w:t>63</w:t>
            </w:r>
            <w:r w:rsidR="00F34C06">
              <w:rPr>
                <w:noProof/>
                <w:webHidden/>
              </w:rPr>
              <w:fldChar w:fldCharType="end"/>
            </w:r>
          </w:hyperlink>
        </w:p>
        <w:p w14:paraId="60C96071" w14:textId="77777777" w:rsidR="00F34C06" w:rsidRDefault="008247EB" w:rsidP="00F34C06">
          <w:pPr>
            <w:pStyle w:val="22"/>
            <w:tabs>
              <w:tab w:val="left" w:pos="960"/>
              <w:tab w:val="right" w:leader="dot" w:pos="10195"/>
            </w:tabs>
            <w:rPr>
              <w:rFonts w:asciiTheme="minorHAnsi" w:eastAsiaTheme="minorEastAsia" w:hAnsiTheme="minorHAnsi" w:cstheme="minorBidi"/>
              <w:smallCaps w:val="0"/>
              <w:noProof/>
              <w:sz w:val="22"/>
              <w:szCs w:val="22"/>
            </w:rPr>
          </w:pPr>
          <w:hyperlink w:anchor="_Toc143846828" w:history="1">
            <w:r w:rsidR="00F34C06" w:rsidRPr="0016226B">
              <w:rPr>
                <w:rStyle w:val="ab"/>
                <w:rFonts w:eastAsiaTheme="minorEastAsia"/>
                <w:b/>
                <w:noProof/>
              </w:rPr>
              <w:t>2.11</w:t>
            </w:r>
            <w:r w:rsidR="00F34C06">
              <w:rPr>
                <w:rFonts w:asciiTheme="minorHAnsi" w:eastAsiaTheme="minorEastAsia" w:hAnsiTheme="minorHAnsi" w:cstheme="minorBidi"/>
                <w:smallCaps w:val="0"/>
                <w:noProof/>
                <w:sz w:val="22"/>
                <w:szCs w:val="22"/>
              </w:rPr>
              <w:tab/>
            </w:r>
            <w:r w:rsidR="00F34C06" w:rsidRPr="0016226B">
              <w:rPr>
                <w:rStyle w:val="ab"/>
                <w:rFonts w:eastAsiaTheme="minorEastAsia"/>
                <w:b/>
                <w:noProof/>
              </w:rPr>
              <w:t>Развитие объектов специального назначения</w:t>
            </w:r>
            <w:r w:rsidR="00F34C06">
              <w:rPr>
                <w:noProof/>
                <w:webHidden/>
              </w:rPr>
              <w:tab/>
            </w:r>
            <w:r w:rsidR="00F34C06">
              <w:rPr>
                <w:noProof/>
                <w:webHidden/>
              </w:rPr>
              <w:fldChar w:fldCharType="begin"/>
            </w:r>
            <w:r w:rsidR="00F34C06">
              <w:rPr>
                <w:noProof/>
                <w:webHidden/>
              </w:rPr>
              <w:instrText xml:space="preserve"> PAGEREF _Toc143846828 \h </w:instrText>
            </w:r>
            <w:r w:rsidR="00F34C06">
              <w:rPr>
                <w:noProof/>
                <w:webHidden/>
              </w:rPr>
            </w:r>
            <w:r w:rsidR="00F34C06">
              <w:rPr>
                <w:noProof/>
                <w:webHidden/>
              </w:rPr>
              <w:fldChar w:fldCharType="separate"/>
            </w:r>
            <w:r w:rsidR="00F34C06">
              <w:rPr>
                <w:noProof/>
                <w:webHidden/>
              </w:rPr>
              <w:t>64</w:t>
            </w:r>
            <w:r w:rsidR="00F34C06">
              <w:rPr>
                <w:noProof/>
                <w:webHidden/>
              </w:rPr>
              <w:fldChar w:fldCharType="end"/>
            </w:r>
          </w:hyperlink>
        </w:p>
        <w:p w14:paraId="2885BEEC" w14:textId="77777777" w:rsidR="00F34C06" w:rsidRDefault="008247EB" w:rsidP="00F34C06">
          <w:pPr>
            <w:pStyle w:val="32"/>
            <w:tabs>
              <w:tab w:val="left" w:pos="1440"/>
              <w:tab w:val="right" w:leader="dot" w:pos="10195"/>
            </w:tabs>
            <w:rPr>
              <w:rFonts w:asciiTheme="minorHAnsi" w:eastAsiaTheme="minorEastAsia" w:hAnsiTheme="minorHAnsi" w:cstheme="minorBidi"/>
              <w:i w:val="0"/>
              <w:iCs w:val="0"/>
              <w:noProof/>
              <w:sz w:val="22"/>
              <w:szCs w:val="22"/>
            </w:rPr>
          </w:pPr>
          <w:hyperlink w:anchor="_Toc143846829" w:history="1">
            <w:r w:rsidR="00F34C06" w:rsidRPr="0016226B">
              <w:rPr>
                <w:rStyle w:val="ab"/>
                <w:rFonts w:eastAsiaTheme="minorEastAsia"/>
                <w:b/>
                <w:noProof/>
              </w:rPr>
              <w:t>2.11.1</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Места захоронения</w:t>
            </w:r>
            <w:r w:rsidR="00F34C06">
              <w:rPr>
                <w:noProof/>
                <w:webHidden/>
              </w:rPr>
              <w:tab/>
            </w:r>
            <w:r w:rsidR="00F34C06">
              <w:rPr>
                <w:noProof/>
                <w:webHidden/>
              </w:rPr>
              <w:fldChar w:fldCharType="begin"/>
            </w:r>
            <w:r w:rsidR="00F34C06">
              <w:rPr>
                <w:noProof/>
                <w:webHidden/>
              </w:rPr>
              <w:instrText xml:space="preserve"> PAGEREF _Toc143846829 \h </w:instrText>
            </w:r>
            <w:r w:rsidR="00F34C06">
              <w:rPr>
                <w:noProof/>
                <w:webHidden/>
              </w:rPr>
            </w:r>
            <w:r w:rsidR="00F34C06">
              <w:rPr>
                <w:noProof/>
                <w:webHidden/>
              </w:rPr>
              <w:fldChar w:fldCharType="separate"/>
            </w:r>
            <w:r w:rsidR="00F34C06">
              <w:rPr>
                <w:noProof/>
                <w:webHidden/>
              </w:rPr>
              <w:t>64</w:t>
            </w:r>
            <w:r w:rsidR="00F34C06">
              <w:rPr>
                <w:noProof/>
                <w:webHidden/>
              </w:rPr>
              <w:fldChar w:fldCharType="end"/>
            </w:r>
          </w:hyperlink>
        </w:p>
        <w:p w14:paraId="2DFA1E7B" w14:textId="77777777" w:rsidR="00F34C06" w:rsidRDefault="008247EB" w:rsidP="00F34C06">
          <w:pPr>
            <w:pStyle w:val="32"/>
            <w:tabs>
              <w:tab w:val="left" w:pos="1440"/>
              <w:tab w:val="right" w:leader="dot" w:pos="10195"/>
            </w:tabs>
            <w:rPr>
              <w:rFonts w:asciiTheme="minorHAnsi" w:eastAsiaTheme="minorEastAsia" w:hAnsiTheme="minorHAnsi" w:cstheme="minorBidi"/>
              <w:i w:val="0"/>
              <w:iCs w:val="0"/>
              <w:noProof/>
              <w:sz w:val="22"/>
              <w:szCs w:val="22"/>
            </w:rPr>
          </w:pPr>
          <w:hyperlink w:anchor="_Toc143846830" w:history="1">
            <w:r w:rsidR="00F34C06" w:rsidRPr="0016226B">
              <w:rPr>
                <w:rStyle w:val="ab"/>
                <w:rFonts w:eastAsiaTheme="minorEastAsia"/>
                <w:b/>
                <w:noProof/>
              </w:rPr>
              <w:t>2.11.2</w:t>
            </w:r>
            <w:r w:rsidR="00F34C06">
              <w:rPr>
                <w:rFonts w:asciiTheme="minorHAnsi" w:eastAsiaTheme="minorEastAsia" w:hAnsiTheme="minorHAnsi" w:cstheme="minorBidi"/>
                <w:i w:val="0"/>
                <w:iCs w:val="0"/>
                <w:noProof/>
                <w:sz w:val="22"/>
                <w:szCs w:val="22"/>
              </w:rPr>
              <w:tab/>
            </w:r>
            <w:r w:rsidR="00F34C06" w:rsidRPr="0016226B">
              <w:rPr>
                <w:rStyle w:val="ab"/>
                <w:rFonts w:eastAsiaTheme="minorEastAsia"/>
                <w:b/>
                <w:noProof/>
              </w:rPr>
              <w:t>Санитарная очистка территории. Места сбора коммунальных отходов</w:t>
            </w:r>
            <w:r w:rsidR="00F34C06">
              <w:rPr>
                <w:noProof/>
                <w:webHidden/>
              </w:rPr>
              <w:tab/>
            </w:r>
            <w:r w:rsidR="00F34C06">
              <w:rPr>
                <w:noProof/>
                <w:webHidden/>
              </w:rPr>
              <w:fldChar w:fldCharType="begin"/>
            </w:r>
            <w:r w:rsidR="00F34C06">
              <w:rPr>
                <w:noProof/>
                <w:webHidden/>
              </w:rPr>
              <w:instrText xml:space="preserve"> PAGEREF _Toc143846830 \h </w:instrText>
            </w:r>
            <w:r w:rsidR="00F34C06">
              <w:rPr>
                <w:noProof/>
                <w:webHidden/>
              </w:rPr>
            </w:r>
            <w:r w:rsidR="00F34C06">
              <w:rPr>
                <w:noProof/>
                <w:webHidden/>
              </w:rPr>
              <w:fldChar w:fldCharType="separate"/>
            </w:r>
            <w:r w:rsidR="00F34C06">
              <w:rPr>
                <w:noProof/>
                <w:webHidden/>
              </w:rPr>
              <w:t>64</w:t>
            </w:r>
            <w:r w:rsidR="00F34C06">
              <w:rPr>
                <w:noProof/>
                <w:webHidden/>
              </w:rPr>
              <w:fldChar w:fldCharType="end"/>
            </w:r>
          </w:hyperlink>
        </w:p>
        <w:p w14:paraId="6F7017BE" w14:textId="77777777" w:rsidR="00F34C06" w:rsidRDefault="008247EB" w:rsidP="00F34C06">
          <w:pPr>
            <w:pStyle w:val="22"/>
            <w:tabs>
              <w:tab w:val="left" w:pos="960"/>
              <w:tab w:val="right" w:leader="dot" w:pos="10195"/>
            </w:tabs>
            <w:rPr>
              <w:rFonts w:asciiTheme="minorHAnsi" w:eastAsiaTheme="minorEastAsia" w:hAnsiTheme="minorHAnsi" w:cstheme="minorBidi"/>
              <w:smallCaps w:val="0"/>
              <w:noProof/>
              <w:sz w:val="22"/>
              <w:szCs w:val="22"/>
            </w:rPr>
          </w:pPr>
          <w:hyperlink w:anchor="_Toc143846831" w:history="1">
            <w:r w:rsidR="00F34C06" w:rsidRPr="0016226B">
              <w:rPr>
                <w:rStyle w:val="ab"/>
                <w:rFonts w:eastAsiaTheme="minorEastAsia"/>
                <w:b/>
                <w:noProof/>
              </w:rPr>
              <w:t>2.12</w:t>
            </w:r>
            <w:r w:rsidR="00F34C06">
              <w:rPr>
                <w:rFonts w:asciiTheme="minorHAnsi" w:eastAsiaTheme="minorEastAsia" w:hAnsiTheme="minorHAnsi" w:cstheme="minorBidi"/>
                <w:smallCaps w:val="0"/>
                <w:noProof/>
                <w:sz w:val="22"/>
                <w:szCs w:val="22"/>
              </w:rPr>
              <w:tab/>
            </w:r>
            <w:r w:rsidR="00F34C06" w:rsidRPr="0016226B">
              <w:rPr>
                <w:rStyle w:val="ab"/>
                <w:rFonts w:eastAsiaTheme="minorEastAsia"/>
                <w:b/>
                <w:noProof/>
              </w:rPr>
              <w:t>Охрана окружающей среды</w:t>
            </w:r>
            <w:r w:rsidR="00F34C06">
              <w:rPr>
                <w:noProof/>
                <w:webHidden/>
              </w:rPr>
              <w:tab/>
            </w:r>
            <w:r w:rsidR="00F34C06">
              <w:rPr>
                <w:noProof/>
                <w:webHidden/>
              </w:rPr>
              <w:fldChar w:fldCharType="begin"/>
            </w:r>
            <w:r w:rsidR="00F34C06">
              <w:rPr>
                <w:noProof/>
                <w:webHidden/>
              </w:rPr>
              <w:instrText xml:space="preserve"> PAGEREF _Toc143846831 \h </w:instrText>
            </w:r>
            <w:r w:rsidR="00F34C06">
              <w:rPr>
                <w:noProof/>
                <w:webHidden/>
              </w:rPr>
            </w:r>
            <w:r w:rsidR="00F34C06">
              <w:rPr>
                <w:noProof/>
                <w:webHidden/>
              </w:rPr>
              <w:fldChar w:fldCharType="separate"/>
            </w:r>
            <w:r w:rsidR="00F34C06">
              <w:rPr>
                <w:noProof/>
                <w:webHidden/>
              </w:rPr>
              <w:t>65</w:t>
            </w:r>
            <w:r w:rsidR="00F34C06">
              <w:rPr>
                <w:noProof/>
                <w:webHidden/>
              </w:rPr>
              <w:fldChar w:fldCharType="end"/>
            </w:r>
          </w:hyperlink>
        </w:p>
        <w:p w14:paraId="3A4BC3AB" w14:textId="77777777" w:rsidR="00F34C06" w:rsidRDefault="008247EB" w:rsidP="00F34C06">
          <w:pPr>
            <w:pStyle w:val="22"/>
            <w:tabs>
              <w:tab w:val="left" w:pos="960"/>
              <w:tab w:val="right" w:leader="dot" w:pos="10195"/>
            </w:tabs>
            <w:rPr>
              <w:rFonts w:asciiTheme="minorHAnsi" w:eastAsiaTheme="minorEastAsia" w:hAnsiTheme="minorHAnsi" w:cstheme="minorBidi"/>
              <w:smallCaps w:val="0"/>
              <w:noProof/>
              <w:sz w:val="22"/>
              <w:szCs w:val="22"/>
            </w:rPr>
          </w:pPr>
          <w:hyperlink w:anchor="_Toc143846832" w:history="1">
            <w:r w:rsidR="00F34C06" w:rsidRPr="0016226B">
              <w:rPr>
                <w:rStyle w:val="ab"/>
                <w:rFonts w:eastAsiaTheme="minorEastAsia"/>
                <w:b/>
                <w:noProof/>
              </w:rPr>
              <w:t>2.13</w:t>
            </w:r>
            <w:r w:rsidR="00F34C06">
              <w:rPr>
                <w:rFonts w:asciiTheme="minorHAnsi" w:eastAsiaTheme="minorEastAsia" w:hAnsiTheme="minorHAnsi" w:cstheme="minorBidi"/>
                <w:smallCaps w:val="0"/>
                <w:noProof/>
                <w:sz w:val="22"/>
                <w:szCs w:val="22"/>
              </w:rPr>
              <w:tab/>
            </w:r>
            <w:r w:rsidR="00F34C06" w:rsidRPr="0016226B">
              <w:rPr>
                <w:rStyle w:val="ab"/>
                <w:rFonts w:eastAsiaTheme="minorEastAsia"/>
                <w:b/>
                <w:noProof/>
              </w:rPr>
              <w:t>Установление административных границ</w:t>
            </w:r>
            <w:r w:rsidR="00F34C06">
              <w:rPr>
                <w:noProof/>
                <w:webHidden/>
              </w:rPr>
              <w:tab/>
            </w:r>
            <w:r w:rsidR="00F34C06">
              <w:rPr>
                <w:noProof/>
                <w:webHidden/>
              </w:rPr>
              <w:fldChar w:fldCharType="begin"/>
            </w:r>
            <w:r w:rsidR="00F34C06">
              <w:rPr>
                <w:noProof/>
                <w:webHidden/>
              </w:rPr>
              <w:instrText xml:space="preserve"> PAGEREF _Toc143846832 \h </w:instrText>
            </w:r>
            <w:r w:rsidR="00F34C06">
              <w:rPr>
                <w:noProof/>
                <w:webHidden/>
              </w:rPr>
            </w:r>
            <w:r w:rsidR="00F34C06">
              <w:rPr>
                <w:noProof/>
                <w:webHidden/>
              </w:rPr>
              <w:fldChar w:fldCharType="separate"/>
            </w:r>
            <w:r w:rsidR="00F34C06">
              <w:rPr>
                <w:noProof/>
                <w:webHidden/>
              </w:rPr>
              <w:t>68</w:t>
            </w:r>
            <w:r w:rsidR="00F34C06">
              <w:rPr>
                <w:noProof/>
                <w:webHidden/>
              </w:rPr>
              <w:fldChar w:fldCharType="end"/>
            </w:r>
          </w:hyperlink>
        </w:p>
        <w:p w14:paraId="079E437A" w14:textId="77777777" w:rsidR="00F34C06" w:rsidRDefault="008247EB" w:rsidP="00F34C06">
          <w:pPr>
            <w:pStyle w:val="14"/>
            <w:tabs>
              <w:tab w:val="left" w:pos="480"/>
              <w:tab w:val="right" w:leader="dot" w:pos="10195"/>
            </w:tabs>
            <w:rPr>
              <w:noProof/>
            </w:rPr>
          </w:pPr>
          <w:hyperlink w:anchor="_Toc143846833" w:history="1">
            <w:r w:rsidR="00F34C06" w:rsidRPr="0016226B">
              <w:rPr>
                <w:rStyle w:val="ab"/>
                <w:b/>
                <w:noProof/>
              </w:rPr>
              <w:t>3</w:t>
            </w:r>
            <w:r w:rsidR="00F34C06">
              <w:rPr>
                <w:noProof/>
              </w:rPr>
              <w:tab/>
            </w:r>
            <w:r w:rsidR="00F34C06" w:rsidRPr="0016226B">
              <w:rPr>
                <w:rStyle w:val="ab"/>
                <w:b/>
                <w:noProof/>
              </w:rPr>
              <w:t>АНАЛИЗ СОСТОЯНИЯ ТЕРРИТОРИИ И РАЗРАБОТКА МЕРОПРИЯТИЙ ПО ПРЕДУПРЕЖДЕНИЮ ЧРЕЗВЫЧАЙНЫХ СИТУАЦИЙ ПРИРОДНОГО И ТЕХНОГЕННОГО ХАРАКТЕРА</w:t>
            </w:r>
            <w:r w:rsidR="00F34C06">
              <w:rPr>
                <w:noProof/>
                <w:webHidden/>
              </w:rPr>
              <w:tab/>
            </w:r>
            <w:r w:rsidR="00F34C06">
              <w:rPr>
                <w:noProof/>
                <w:webHidden/>
              </w:rPr>
              <w:fldChar w:fldCharType="begin"/>
            </w:r>
            <w:r w:rsidR="00F34C06">
              <w:rPr>
                <w:noProof/>
                <w:webHidden/>
              </w:rPr>
              <w:instrText xml:space="preserve"> PAGEREF _Toc143846833 \h </w:instrText>
            </w:r>
            <w:r w:rsidR="00F34C06">
              <w:rPr>
                <w:noProof/>
                <w:webHidden/>
              </w:rPr>
            </w:r>
            <w:r w:rsidR="00F34C06">
              <w:rPr>
                <w:noProof/>
                <w:webHidden/>
              </w:rPr>
              <w:fldChar w:fldCharType="separate"/>
            </w:r>
            <w:r w:rsidR="00F34C06">
              <w:rPr>
                <w:noProof/>
                <w:webHidden/>
              </w:rPr>
              <w:t>69</w:t>
            </w:r>
            <w:r w:rsidR="00F34C06">
              <w:rPr>
                <w:noProof/>
                <w:webHidden/>
              </w:rPr>
              <w:fldChar w:fldCharType="end"/>
            </w:r>
          </w:hyperlink>
        </w:p>
        <w:p w14:paraId="5D8F5651" w14:textId="77777777" w:rsidR="00F34C06" w:rsidRDefault="008247EB" w:rsidP="00F34C06">
          <w:pPr>
            <w:pStyle w:val="22"/>
            <w:tabs>
              <w:tab w:val="left" w:pos="720"/>
              <w:tab w:val="right" w:leader="dot" w:pos="10195"/>
            </w:tabs>
            <w:rPr>
              <w:rFonts w:asciiTheme="minorHAnsi" w:eastAsiaTheme="minorEastAsia" w:hAnsiTheme="minorHAnsi" w:cstheme="minorBidi"/>
              <w:smallCaps w:val="0"/>
              <w:noProof/>
              <w:sz w:val="22"/>
              <w:szCs w:val="22"/>
            </w:rPr>
          </w:pPr>
          <w:hyperlink w:anchor="_Toc143846834" w:history="1">
            <w:r w:rsidR="00F34C06" w:rsidRPr="0016226B">
              <w:rPr>
                <w:rStyle w:val="ab"/>
                <w:rFonts w:eastAsiaTheme="minorEastAsia"/>
                <w:b/>
                <w:noProof/>
              </w:rPr>
              <w:t>3.1</w:t>
            </w:r>
            <w:r w:rsidR="00F34C06">
              <w:rPr>
                <w:rFonts w:asciiTheme="minorHAnsi" w:eastAsiaTheme="minorEastAsia" w:hAnsiTheme="minorHAnsi" w:cstheme="minorBidi"/>
                <w:smallCaps w:val="0"/>
                <w:noProof/>
                <w:sz w:val="22"/>
                <w:szCs w:val="22"/>
              </w:rPr>
              <w:tab/>
            </w:r>
            <w:r w:rsidR="00F34C06" w:rsidRPr="0016226B">
              <w:rPr>
                <w:rStyle w:val="ab"/>
                <w:rFonts w:eastAsiaTheme="minorEastAsia"/>
                <w:b/>
                <w:noProof/>
              </w:rPr>
              <w:t>Перечень основных факторов риска возникновения чрезвычайных ситуаций природного характера</w:t>
            </w:r>
            <w:r w:rsidR="00F34C06">
              <w:rPr>
                <w:noProof/>
                <w:webHidden/>
              </w:rPr>
              <w:tab/>
            </w:r>
            <w:r w:rsidR="00F34C06">
              <w:rPr>
                <w:noProof/>
                <w:webHidden/>
              </w:rPr>
              <w:fldChar w:fldCharType="begin"/>
            </w:r>
            <w:r w:rsidR="00F34C06">
              <w:rPr>
                <w:noProof/>
                <w:webHidden/>
              </w:rPr>
              <w:instrText xml:space="preserve"> PAGEREF _Toc143846834 \h </w:instrText>
            </w:r>
            <w:r w:rsidR="00F34C06">
              <w:rPr>
                <w:noProof/>
                <w:webHidden/>
              </w:rPr>
            </w:r>
            <w:r w:rsidR="00F34C06">
              <w:rPr>
                <w:noProof/>
                <w:webHidden/>
              </w:rPr>
              <w:fldChar w:fldCharType="separate"/>
            </w:r>
            <w:r w:rsidR="00F34C06">
              <w:rPr>
                <w:noProof/>
                <w:webHidden/>
              </w:rPr>
              <w:t>69</w:t>
            </w:r>
            <w:r w:rsidR="00F34C06">
              <w:rPr>
                <w:noProof/>
                <w:webHidden/>
              </w:rPr>
              <w:fldChar w:fldCharType="end"/>
            </w:r>
          </w:hyperlink>
        </w:p>
        <w:p w14:paraId="5EEF47B4" w14:textId="77777777" w:rsidR="00F34C06" w:rsidRDefault="008247EB" w:rsidP="00F34C06">
          <w:pPr>
            <w:pStyle w:val="22"/>
            <w:tabs>
              <w:tab w:val="left" w:pos="720"/>
              <w:tab w:val="right" w:leader="dot" w:pos="10195"/>
            </w:tabs>
            <w:rPr>
              <w:rFonts w:asciiTheme="minorHAnsi" w:eastAsiaTheme="minorEastAsia" w:hAnsiTheme="minorHAnsi" w:cstheme="minorBidi"/>
              <w:smallCaps w:val="0"/>
              <w:noProof/>
              <w:sz w:val="22"/>
              <w:szCs w:val="22"/>
            </w:rPr>
          </w:pPr>
          <w:hyperlink w:anchor="_Toc143846835" w:history="1">
            <w:r w:rsidR="00F34C06" w:rsidRPr="0016226B">
              <w:rPr>
                <w:rStyle w:val="ab"/>
                <w:rFonts w:eastAsiaTheme="minorEastAsia"/>
                <w:b/>
                <w:noProof/>
              </w:rPr>
              <w:t>3.2</w:t>
            </w:r>
            <w:r w:rsidR="00F34C06">
              <w:rPr>
                <w:rFonts w:asciiTheme="minorHAnsi" w:eastAsiaTheme="minorEastAsia" w:hAnsiTheme="minorHAnsi" w:cstheme="minorBidi"/>
                <w:smallCaps w:val="0"/>
                <w:noProof/>
                <w:sz w:val="22"/>
                <w:szCs w:val="22"/>
              </w:rPr>
              <w:tab/>
            </w:r>
            <w:r w:rsidR="00F34C06" w:rsidRPr="0016226B">
              <w:rPr>
                <w:rStyle w:val="ab"/>
                <w:rFonts w:eastAsiaTheme="minorEastAsia"/>
                <w:b/>
                <w:noProof/>
              </w:rPr>
              <w:t>Перечень основных факторов риска возникновения техногенных чрезвычайных ситуаций</w:t>
            </w:r>
            <w:r w:rsidR="00F34C06">
              <w:rPr>
                <w:noProof/>
                <w:webHidden/>
              </w:rPr>
              <w:tab/>
            </w:r>
            <w:r w:rsidR="00F34C06">
              <w:rPr>
                <w:noProof/>
                <w:webHidden/>
              </w:rPr>
              <w:fldChar w:fldCharType="begin"/>
            </w:r>
            <w:r w:rsidR="00F34C06">
              <w:rPr>
                <w:noProof/>
                <w:webHidden/>
              </w:rPr>
              <w:instrText xml:space="preserve"> PAGEREF _Toc143846835 \h </w:instrText>
            </w:r>
            <w:r w:rsidR="00F34C06">
              <w:rPr>
                <w:noProof/>
                <w:webHidden/>
              </w:rPr>
            </w:r>
            <w:r w:rsidR="00F34C06">
              <w:rPr>
                <w:noProof/>
                <w:webHidden/>
              </w:rPr>
              <w:fldChar w:fldCharType="separate"/>
            </w:r>
            <w:r w:rsidR="00F34C06">
              <w:rPr>
                <w:noProof/>
                <w:webHidden/>
              </w:rPr>
              <w:t>69</w:t>
            </w:r>
            <w:r w:rsidR="00F34C06">
              <w:rPr>
                <w:noProof/>
                <w:webHidden/>
              </w:rPr>
              <w:fldChar w:fldCharType="end"/>
            </w:r>
          </w:hyperlink>
        </w:p>
        <w:p w14:paraId="1C9E9BE9" w14:textId="77777777" w:rsidR="00F34C06" w:rsidRDefault="008247EB" w:rsidP="00F34C06">
          <w:pPr>
            <w:pStyle w:val="22"/>
            <w:tabs>
              <w:tab w:val="left" w:pos="720"/>
              <w:tab w:val="right" w:leader="dot" w:pos="10195"/>
            </w:tabs>
            <w:rPr>
              <w:rFonts w:asciiTheme="minorHAnsi" w:eastAsiaTheme="minorEastAsia" w:hAnsiTheme="minorHAnsi" w:cstheme="minorBidi"/>
              <w:smallCaps w:val="0"/>
              <w:noProof/>
              <w:sz w:val="22"/>
              <w:szCs w:val="22"/>
            </w:rPr>
          </w:pPr>
          <w:hyperlink w:anchor="_Toc143846836" w:history="1">
            <w:r w:rsidR="00F34C06" w:rsidRPr="0016226B">
              <w:rPr>
                <w:rStyle w:val="ab"/>
                <w:rFonts w:eastAsiaTheme="minorEastAsia"/>
                <w:b/>
                <w:noProof/>
              </w:rPr>
              <w:t>3.3</w:t>
            </w:r>
            <w:r w:rsidR="00F34C06">
              <w:rPr>
                <w:rFonts w:asciiTheme="minorHAnsi" w:eastAsiaTheme="minorEastAsia" w:hAnsiTheme="minorHAnsi" w:cstheme="minorBidi"/>
                <w:smallCaps w:val="0"/>
                <w:noProof/>
                <w:sz w:val="22"/>
                <w:szCs w:val="22"/>
              </w:rPr>
              <w:tab/>
            </w:r>
            <w:r w:rsidR="00F34C06" w:rsidRPr="0016226B">
              <w:rPr>
                <w:rStyle w:val="ab"/>
                <w:rFonts w:eastAsiaTheme="minorEastAsia"/>
                <w:b/>
                <w:noProof/>
              </w:rPr>
              <w:t>Перечень возможных источников чрезвычайных ситуаций биолого-социального характера</w:t>
            </w:r>
            <w:r w:rsidR="00F34C06">
              <w:rPr>
                <w:noProof/>
                <w:webHidden/>
              </w:rPr>
              <w:tab/>
            </w:r>
            <w:r w:rsidR="00F34C06">
              <w:rPr>
                <w:noProof/>
                <w:webHidden/>
              </w:rPr>
              <w:fldChar w:fldCharType="begin"/>
            </w:r>
            <w:r w:rsidR="00F34C06">
              <w:rPr>
                <w:noProof/>
                <w:webHidden/>
              </w:rPr>
              <w:instrText xml:space="preserve"> PAGEREF _Toc143846836 \h </w:instrText>
            </w:r>
            <w:r w:rsidR="00F34C06">
              <w:rPr>
                <w:noProof/>
                <w:webHidden/>
              </w:rPr>
            </w:r>
            <w:r w:rsidR="00F34C06">
              <w:rPr>
                <w:noProof/>
                <w:webHidden/>
              </w:rPr>
              <w:fldChar w:fldCharType="separate"/>
            </w:r>
            <w:r w:rsidR="00F34C06">
              <w:rPr>
                <w:noProof/>
                <w:webHidden/>
              </w:rPr>
              <w:t>70</w:t>
            </w:r>
            <w:r w:rsidR="00F34C06">
              <w:rPr>
                <w:noProof/>
                <w:webHidden/>
              </w:rPr>
              <w:fldChar w:fldCharType="end"/>
            </w:r>
          </w:hyperlink>
        </w:p>
        <w:p w14:paraId="0BCFF31E" w14:textId="77777777" w:rsidR="00F34C06" w:rsidRDefault="008247EB" w:rsidP="00F34C06">
          <w:pPr>
            <w:pStyle w:val="22"/>
            <w:tabs>
              <w:tab w:val="left" w:pos="720"/>
              <w:tab w:val="right" w:leader="dot" w:pos="10195"/>
            </w:tabs>
            <w:rPr>
              <w:rFonts w:asciiTheme="minorHAnsi" w:eastAsiaTheme="minorEastAsia" w:hAnsiTheme="minorHAnsi" w:cstheme="minorBidi"/>
              <w:smallCaps w:val="0"/>
              <w:noProof/>
              <w:sz w:val="22"/>
              <w:szCs w:val="22"/>
            </w:rPr>
          </w:pPr>
          <w:hyperlink w:anchor="_Toc143846837" w:history="1">
            <w:r w:rsidR="00F34C06" w:rsidRPr="0016226B">
              <w:rPr>
                <w:rStyle w:val="ab"/>
                <w:rFonts w:eastAsiaTheme="minorEastAsia"/>
                <w:b/>
                <w:noProof/>
              </w:rPr>
              <w:t>3.4</w:t>
            </w:r>
            <w:r w:rsidR="00F34C06">
              <w:rPr>
                <w:rFonts w:asciiTheme="minorHAnsi" w:eastAsiaTheme="minorEastAsia" w:hAnsiTheme="minorHAnsi" w:cstheme="minorBidi"/>
                <w:smallCaps w:val="0"/>
                <w:noProof/>
                <w:sz w:val="22"/>
                <w:szCs w:val="22"/>
              </w:rPr>
              <w:tab/>
            </w:r>
            <w:r w:rsidR="00F34C06" w:rsidRPr="0016226B">
              <w:rPr>
                <w:rStyle w:val="ab"/>
                <w:rFonts w:eastAsiaTheme="minorEastAsia"/>
                <w:b/>
                <w:noProof/>
              </w:rPr>
              <w:t>Перечень мероприятий по обеспечению пожарной безопасности</w:t>
            </w:r>
            <w:r w:rsidR="00F34C06">
              <w:rPr>
                <w:noProof/>
                <w:webHidden/>
              </w:rPr>
              <w:tab/>
            </w:r>
            <w:r w:rsidR="00F34C06">
              <w:rPr>
                <w:noProof/>
                <w:webHidden/>
              </w:rPr>
              <w:fldChar w:fldCharType="begin"/>
            </w:r>
            <w:r w:rsidR="00F34C06">
              <w:rPr>
                <w:noProof/>
                <w:webHidden/>
              </w:rPr>
              <w:instrText xml:space="preserve"> PAGEREF _Toc143846837 \h </w:instrText>
            </w:r>
            <w:r w:rsidR="00F34C06">
              <w:rPr>
                <w:noProof/>
                <w:webHidden/>
              </w:rPr>
            </w:r>
            <w:r w:rsidR="00F34C06">
              <w:rPr>
                <w:noProof/>
                <w:webHidden/>
              </w:rPr>
              <w:fldChar w:fldCharType="separate"/>
            </w:r>
            <w:r w:rsidR="00F34C06">
              <w:rPr>
                <w:noProof/>
                <w:webHidden/>
              </w:rPr>
              <w:t>72</w:t>
            </w:r>
            <w:r w:rsidR="00F34C06">
              <w:rPr>
                <w:noProof/>
                <w:webHidden/>
              </w:rPr>
              <w:fldChar w:fldCharType="end"/>
            </w:r>
          </w:hyperlink>
        </w:p>
        <w:p w14:paraId="43AE8596" w14:textId="77777777" w:rsidR="00F34C06" w:rsidRDefault="008247EB" w:rsidP="00F34C06">
          <w:pPr>
            <w:pStyle w:val="14"/>
            <w:tabs>
              <w:tab w:val="left" w:pos="480"/>
              <w:tab w:val="right" w:leader="dot" w:pos="10195"/>
            </w:tabs>
            <w:rPr>
              <w:noProof/>
            </w:rPr>
          </w:pPr>
          <w:hyperlink w:anchor="_Toc143846838" w:history="1">
            <w:r w:rsidR="00F34C06" w:rsidRPr="0016226B">
              <w:rPr>
                <w:rStyle w:val="ab"/>
                <w:b/>
                <w:noProof/>
              </w:rPr>
              <w:t>4</w:t>
            </w:r>
            <w:r w:rsidR="00F34C06">
              <w:rPr>
                <w:noProof/>
              </w:rPr>
              <w:tab/>
            </w:r>
            <w:r w:rsidR="00F34C06" w:rsidRPr="0016226B">
              <w:rPr>
                <w:rStyle w:val="ab"/>
                <w:b/>
                <w:noProof/>
              </w:rPr>
              <w:t>ОСНОВНЫЕ ТЕХНИКО-ЭКОНОМИЧЕСКИЕ ПОКАЗАТЕЛИ</w:t>
            </w:r>
            <w:r w:rsidR="00F34C06">
              <w:rPr>
                <w:noProof/>
                <w:webHidden/>
              </w:rPr>
              <w:tab/>
            </w:r>
            <w:r w:rsidR="00F34C06">
              <w:rPr>
                <w:noProof/>
                <w:webHidden/>
              </w:rPr>
              <w:fldChar w:fldCharType="begin"/>
            </w:r>
            <w:r w:rsidR="00F34C06">
              <w:rPr>
                <w:noProof/>
                <w:webHidden/>
              </w:rPr>
              <w:instrText xml:space="preserve"> PAGEREF _Toc143846838 \h </w:instrText>
            </w:r>
            <w:r w:rsidR="00F34C06">
              <w:rPr>
                <w:noProof/>
                <w:webHidden/>
              </w:rPr>
            </w:r>
            <w:r w:rsidR="00F34C06">
              <w:rPr>
                <w:noProof/>
                <w:webHidden/>
              </w:rPr>
              <w:fldChar w:fldCharType="separate"/>
            </w:r>
            <w:r w:rsidR="00F34C06">
              <w:rPr>
                <w:noProof/>
                <w:webHidden/>
              </w:rPr>
              <w:t>73</w:t>
            </w:r>
            <w:r w:rsidR="00F34C06">
              <w:rPr>
                <w:noProof/>
                <w:webHidden/>
              </w:rPr>
              <w:fldChar w:fldCharType="end"/>
            </w:r>
          </w:hyperlink>
        </w:p>
        <w:p w14:paraId="1947B478" w14:textId="77777777" w:rsidR="00F34C06" w:rsidRPr="00FC0BEC" w:rsidRDefault="00F34C06" w:rsidP="00F34C06">
          <w:pPr>
            <w:jc w:val="both"/>
            <w:rPr>
              <w:color w:val="FF0000"/>
              <w:sz w:val="20"/>
              <w:szCs w:val="20"/>
            </w:rPr>
          </w:pPr>
          <w:r w:rsidRPr="00AE2221">
            <w:rPr>
              <w:color w:val="000000" w:themeColor="text1"/>
            </w:rPr>
            <w:fldChar w:fldCharType="end"/>
          </w:r>
        </w:p>
      </w:sdtContent>
    </w:sdt>
    <w:p w14:paraId="6EE3256D" w14:textId="77777777" w:rsidR="00F34C06" w:rsidRPr="00FC0BEC" w:rsidRDefault="00F34C06" w:rsidP="00F34C06">
      <w:pPr>
        <w:jc w:val="both"/>
        <w:rPr>
          <w:rFonts w:eastAsia="Times New Roman"/>
          <w:iCs/>
          <w:color w:val="FF0000"/>
          <w:sz w:val="20"/>
          <w:szCs w:val="20"/>
        </w:rPr>
        <w:sectPr w:rsidR="00F34C06" w:rsidRPr="00FC0BEC" w:rsidSect="00D231C9">
          <w:headerReference w:type="default" r:id="rId9"/>
          <w:footerReference w:type="default" r:id="rId10"/>
          <w:pgSz w:w="11906" w:h="16838"/>
          <w:pgMar w:top="567" w:right="991" w:bottom="426" w:left="1134" w:header="709" w:footer="709" w:gutter="0"/>
          <w:cols w:space="708"/>
          <w:docGrid w:linePitch="360"/>
        </w:sectPr>
      </w:pPr>
    </w:p>
    <w:p w14:paraId="1B1FAB87" w14:textId="77777777" w:rsidR="00F34C06" w:rsidRPr="003B3465" w:rsidRDefault="00F34C06" w:rsidP="00F34C06">
      <w:pPr>
        <w:jc w:val="center"/>
        <w:rPr>
          <w:rFonts w:eastAsia="Times New Roman"/>
          <w:b/>
          <w:iCs/>
          <w:color w:val="000000" w:themeColor="text1"/>
        </w:rPr>
      </w:pPr>
      <w:bookmarkStart w:id="2" w:name="_Toc470013187"/>
      <w:bookmarkStart w:id="3" w:name="_Toc62140199"/>
      <w:r w:rsidRPr="003B3465">
        <w:rPr>
          <w:rFonts w:eastAsia="Times New Roman"/>
          <w:b/>
          <w:iCs/>
          <w:color w:val="000000" w:themeColor="text1"/>
        </w:rPr>
        <w:lastRenderedPageBreak/>
        <w:t>Состав авторского коллектива</w:t>
      </w:r>
    </w:p>
    <w:p w14:paraId="2904274C" w14:textId="77777777" w:rsidR="00F34C06" w:rsidRPr="003B3465" w:rsidRDefault="00F34C06" w:rsidP="00F34C06">
      <w:pPr>
        <w:jc w:val="center"/>
        <w:rPr>
          <w:rFonts w:eastAsia="Times New Roman"/>
          <w:iCs/>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1"/>
        <w:gridCol w:w="3083"/>
      </w:tblGrid>
      <w:tr w:rsidR="00F34C06" w:rsidRPr="003B3465" w14:paraId="1CFC2CF4" w14:textId="77777777" w:rsidTr="00397BB3">
        <w:trPr>
          <w:jc w:val="center"/>
        </w:trPr>
        <w:tc>
          <w:tcPr>
            <w:tcW w:w="6821" w:type="dxa"/>
          </w:tcPr>
          <w:p w14:paraId="1F644C81" w14:textId="77777777" w:rsidR="00F34C06" w:rsidRPr="003B3465" w:rsidRDefault="00F34C06" w:rsidP="00397BB3">
            <w:pPr>
              <w:jc w:val="center"/>
              <w:rPr>
                <w:color w:val="000000" w:themeColor="text1"/>
              </w:rPr>
            </w:pPr>
            <w:r w:rsidRPr="003B3465">
              <w:rPr>
                <w:color w:val="000000" w:themeColor="text1"/>
              </w:rPr>
              <w:t>Должность</w:t>
            </w:r>
          </w:p>
        </w:tc>
        <w:tc>
          <w:tcPr>
            <w:tcW w:w="3083" w:type="dxa"/>
          </w:tcPr>
          <w:p w14:paraId="65D7A5B0" w14:textId="77777777" w:rsidR="00F34C06" w:rsidRPr="003B3465" w:rsidRDefault="00F34C06" w:rsidP="00397BB3">
            <w:pPr>
              <w:jc w:val="center"/>
              <w:rPr>
                <w:color w:val="000000" w:themeColor="text1"/>
              </w:rPr>
            </w:pPr>
            <w:r w:rsidRPr="003B3465">
              <w:rPr>
                <w:color w:val="000000" w:themeColor="text1"/>
              </w:rPr>
              <w:t>Фамилия, инициалы</w:t>
            </w:r>
          </w:p>
        </w:tc>
      </w:tr>
      <w:tr w:rsidR="00F34C06" w:rsidRPr="003B3465" w14:paraId="5E2F9F5E" w14:textId="77777777" w:rsidTr="00397BB3">
        <w:trPr>
          <w:jc w:val="center"/>
        </w:trPr>
        <w:tc>
          <w:tcPr>
            <w:tcW w:w="6821" w:type="dxa"/>
          </w:tcPr>
          <w:p w14:paraId="11554238" w14:textId="77777777" w:rsidR="00F34C06" w:rsidRPr="003B3465" w:rsidRDefault="00F34C06" w:rsidP="00397BB3">
            <w:pPr>
              <w:jc w:val="both"/>
              <w:rPr>
                <w:color w:val="000000" w:themeColor="text1"/>
              </w:rPr>
            </w:pPr>
            <w:r w:rsidRPr="003B3465">
              <w:rPr>
                <w:color w:val="000000" w:themeColor="text1"/>
              </w:rPr>
              <w:t xml:space="preserve">Директор </w:t>
            </w:r>
            <w:r w:rsidRPr="003B3465">
              <w:rPr>
                <w:rFonts w:eastAsia="Times New Roman"/>
                <w:iCs/>
                <w:color w:val="000000" w:themeColor="text1"/>
              </w:rPr>
              <w:t>ООО «ГЕОЗЕМСТРОЙ»</w:t>
            </w:r>
          </w:p>
        </w:tc>
        <w:tc>
          <w:tcPr>
            <w:tcW w:w="3083" w:type="dxa"/>
          </w:tcPr>
          <w:p w14:paraId="0EDA0CF4" w14:textId="77777777" w:rsidR="00F34C06" w:rsidRPr="003B3465" w:rsidRDefault="00F34C06" w:rsidP="00397BB3">
            <w:pPr>
              <w:jc w:val="both"/>
              <w:rPr>
                <w:color w:val="000000" w:themeColor="text1"/>
              </w:rPr>
            </w:pPr>
            <w:r w:rsidRPr="003B3465">
              <w:rPr>
                <w:color w:val="000000" w:themeColor="text1"/>
              </w:rPr>
              <w:t xml:space="preserve">Прилепин В. А. </w:t>
            </w:r>
          </w:p>
        </w:tc>
      </w:tr>
      <w:tr w:rsidR="00F34C06" w:rsidRPr="003B3465" w14:paraId="21F1AA29" w14:textId="77777777" w:rsidTr="00397BB3">
        <w:trPr>
          <w:jc w:val="center"/>
        </w:trPr>
        <w:tc>
          <w:tcPr>
            <w:tcW w:w="6821" w:type="dxa"/>
          </w:tcPr>
          <w:p w14:paraId="6401B1DD" w14:textId="77777777" w:rsidR="00F34C06" w:rsidRPr="003B3465" w:rsidRDefault="00F34C06" w:rsidP="00397BB3">
            <w:pPr>
              <w:jc w:val="both"/>
              <w:rPr>
                <w:color w:val="000000" w:themeColor="text1"/>
              </w:rPr>
            </w:pPr>
            <w:r w:rsidRPr="003B3465">
              <w:rPr>
                <w:color w:val="000000" w:themeColor="text1"/>
              </w:rPr>
              <w:t>Юрист-консульт</w:t>
            </w:r>
          </w:p>
        </w:tc>
        <w:tc>
          <w:tcPr>
            <w:tcW w:w="3083" w:type="dxa"/>
          </w:tcPr>
          <w:p w14:paraId="30114786" w14:textId="77777777" w:rsidR="00F34C06" w:rsidRPr="003B3465" w:rsidRDefault="00F34C06" w:rsidP="00397BB3">
            <w:pPr>
              <w:jc w:val="both"/>
              <w:rPr>
                <w:color w:val="000000" w:themeColor="text1"/>
              </w:rPr>
            </w:pPr>
            <w:r w:rsidRPr="003B3465">
              <w:rPr>
                <w:color w:val="000000" w:themeColor="text1"/>
              </w:rPr>
              <w:t xml:space="preserve">Жужукин В. В. </w:t>
            </w:r>
          </w:p>
        </w:tc>
      </w:tr>
      <w:tr w:rsidR="00F34C06" w:rsidRPr="003B3465" w14:paraId="595889A1" w14:textId="77777777" w:rsidTr="00397BB3">
        <w:trPr>
          <w:jc w:val="center"/>
        </w:trPr>
        <w:tc>
          <w:tcPr>
            <w:tcW w:w="6821" w:type="dxa"/>
          </w:tcPr>
          <w:p w14:paraId="4F19AF80" w14:textId="77777777" w:rsidR="00F34C06" w:rsidRPr="003B3465" w:rsidRDefault="00F34C06" w:rsidP="00397BB3">
            <w:pPr>
              <w:jc w:val="both"/>
              <w:rPr>
                <w:color w:val="000000" w:themeColor="text1"/>
              </w:rPr>
            </w:pPr>
            <w:r w:rsidRPr="003B3465">
              <w:rPr>
                <w:color w:val="000000" w:themeColor="text1"/>
              </w:rPr>
              <w:t>Начальник отдела градостроительства и архитектуры</w:t>
            </w:r>
          </w:p>
        </w:tc>
        <w:tc>
          <w:tcPr>
            <w:tcW w:w="3083" w:type="dxa"/>
          </w:tcPr>
          <w:p w14:paraId="276E9BB7" w14:textId="77777777" w:rsidR="00F34C06" w:rsidRPr="003B3465" w:rsidRDefault="00F34C06" w:rsidP="00397BB3">
            <w:pPr>
              <w:jc w:val="both"/>
              <w:rPr>
                <w:color w:val="000000" w:themeColor="text1"/>
              </w:rPr>
            </w:pPr>
            <w:r w:rsidRPr="003B3465">
              <w:rPr>
                <w:color w:val="000000" w:themeColor="text1"/>
              </w:rPr>
              <w:t xml:space="preserve">Поздоровкина Н. В. </w:t>
            </w:r>
          </w:p>
        </w:tc>
      </w:tr>
      <w:tr w:rsidR="00F34C06" w:rsidRPr="003B3465" w14:paraId="31A55692" w14:textId="77777777" w:rsidTr="00397BB3">
        <w:trPr>
          <w:jc w:val="center"/>
        </w:trPr>
        <w:tc>
          <w:tcPr>
            <w:tcW w:w="6821" w:type="dxa"/>
          </w:tcPr>
          <w:p w14:paraId="34A4D0A3" w14:textId="77777777" w:rsidR="00F34C06" w:rsidRPr="003B3465" w:rsidRDefault="00F34C06" w:rsidP="00397BB3">
            <w:pPr>
              <w:jc w:val="both"/>
              <w:rPr>
                <w:color w:val="000000" w:themeColor="text1"/>
              </w:rPr>
            </w:pPr>
            <w:r w:rsidRPr="003B3465">
              <w:rPr>
                <w:color w:val="000000" w:themeColor="text1"/>
              </w:rPr>
              <w:t>Архитектор проекта</w:t>
            </w:r>
          </w:p>
        </w:tc>
        <w:tc>
          <w:tcPr>
            <w:tcW w:w="3083" w:type="dxa"/>
          </w:tcPr>
          <w:p w14:paraId="31E4CD50" w14:textId="77777777" w:rsidR="00F34C06" w:rsidRPr="003B3465" w:rsidRDefault="00F34C06" w:rsidP="00397BB3">
            <w:pPr>
              <w:jc w:val="both"/>
              <w:rPr>
                <w:color w:val="000000" w:themeColor="text1"/>
              </w:rPr>
            </w:pPr>
            <w:r w:rsidRPr="003B3465">
              <w:rPr>
                <w:color w:val="000000" w:themeColor="text1"/>
              </w:rPr>
              <w:t xml:space="preserve">Голозубова Е. А. </w:t>
            </w:r>
          </w:p>
        </w:tc>
      </w:tr>
      <w:tr w:rsidR="00F34C06" w:rsidRPr="003B3465" w14:paraId="49C12528" w14:textId="77777777" w:rsidTr="00397BB3">
        <w:trPr>
          <w:jc w:val="center"/>
        </w:trPr>
        <w:tc>
          <w:tcPr>
            <w:tcW w:w="6821" w:type="dxa"/>
          </w:tcPr>
          <w:p w14:paraId="2EF6F715" w14:textId="77777777" w:rsidR="00F34C06" w:rsidRPr="003B3465" w:rsidRDefault="00F34C06" w:rsidP="00397BB3">
            <w:pPr>
              <w:jc w:val="both"/>
              <w:rPr>
                <w:color w:val="000000" w:themeColor="text1"/>
              </w:rPr>
            </w:pPr>
            <w:r w:rsidRPr="003B3465">
              <w:rPr>
                <w:color w:val="000000" w:themeColor="text1"/>
              </w:rPr>
              <w:t>Инженер-проектировщик</w:t>
            </w:r>
          </w:p>
        </w:tc>
        <w:tc>
          <w:tcPr>
            <w:tcW w:w="3083" w:type="dxa"/>
          </w:tcPr>
          <w:p w14:paraId="5371A483" w14:textId="77777777" w:rsidR="00F34C06" w:rsidRPr="003B3465" w:rsidRDefault="00F34C06" w:rsidP="00397BB3">
            <w:pPr>
              <w:jc w:val="both"/>
              <w:rPr>
                <w:color w:val="000000" w:themeColor="text1"/>
              </w:rPr>
            </w:pPr>
            <w:r w:rsidRPr="003B3465">
              <w:rPr>
                <w:color w:val="000000" w:themeColor="text1"/>
              </w:rPr>
              <w:t xml:space="preserve">Пономарева О.А. </w:t>
            </w:r>
          </w:p>
        </w:tc>
      </w:tr>
      <w:tr w:rsidR="00F34C06" w:rsidRPr="003B3465" w14:paraId="371D538D" w14:textId="77777777" w:rsidTr="00397BB3">
        <w:trPr>
          <w:jc w:val="center"/>
        </w:trPr>
        <w:tc>
          <w:tcPr>
            <w:tcW w:w="6821" w:type="dxa"/>
          </w:tcPr>
          <w:p w14:paraId="11BB5B22" w14:textId="77777777" w:rsidR="00F34C06" w:rsidRPr="003B3465" w:rsidRDefault="00F34C06" w:rsidP="00397BB3">
            <w:pPr>
              <w:jc w:val="both"/>
              <w:rPr>
                <w:color w:val="000000" w:themeColor="text1"/>
              </w:rPr>
            </w:pPr>
            <w:r w:rsidRPr="003B3465">
              <w:rPr>
                <w:color w:val="000000" w:themeColor="text1"/>
              </w:rPr>
              <w:t>Инженер-проектировщик</w:t>
            </w:r>
          </w:p>
        </w:tc>
        <w:tc>
          <w:tcPr>
            <w:tcW w:w="3083" w:type="dxa"/>
          </w:tcPr>
          <w:p w14:paraId="5BA3D488" w14:textId="77777777" w:rsidR="00F34C06" w:rsidRPr="003B3465" w:rsidRDefault="00F34C06" w:rsidP="00397BB3">
            <w:pPr>
              <w:jc w:val="both"/>
              <w:rPr>
                <w:color w:val="000000" w:themeColor="text1"/>
              </w:rPr>
            </w:pPr>
            <w:r w:rsidRPr="003B3465">
              <w:rPr>
                <w:color w:val="000000" w:themeColor="text1"/>
              </w:rPr>
              <w:t>Щупка А.А.</w:t>
            </w:r>
          </w:p>
        </w:tc>
      </w:tr>
      <w:tr w:rsidR="00F34C06" w:rsidRPr="003B3465" w14:paraId="55DE96C8" w14:textId="77777777" w:rsidTr="00397BB3">
        <w:trPr>
          <w:jc w:val="center"/>
        </w:trPr>
        <w:tc>
          <w:tcPr>
            <w:tcW w:w="6821" w:type="dxa"/>
          </w:tcPr>
          <w:p w14:paraId="7B1B2282" w14:textId="77777777" w:rsidR="00F34C06" w:rsidRPr="003B3465" w:rsidRDefault="00F34C06" w:rsidP="00397BB3">
            <w:pPr>
              <w:jc w:val="both"/>
              <w:rPr>
                <w:color w:val="000000" w:themeColor="text1"/>
              </w:rPr>
            </w:pPr>
            <w:r w:rsidRPr="003B3465">
              <w:rPr>
                <w:color w:val="000000" w:themeColor="text1"/>
              </w:rPr>
              <w:t>Инженер-проектировщик</w:t>
            </w:r>
          </w:p>
        </w:tc>
        <w:tc>
          <w:tcPr>
            <w:tcW w:w="3083" w:type="dxa"/>
          </w:tcPr>
          <w:p w14:paraId="5B07D0B5" w14:textId="77777777" w:rsidR="00F34C06" w:rsidRPr="003B3465" w:rsidRDefault="00F34C06" w:rsidP="00397BB3">
            <w:pPr>
              <w:jc w:val="both"/>
              <w:rPr>
                <w:color w:val="000000" w:themeColor="text1"/>
              </w:rPr>
            </w:pPr>
            <w:r w:rsidRPr="003B3465">
              <w:rPr>
                <w:color w:val="000000" w:themeColor="text1"/>
              </w:rPr>
              <w:t xml:space="preserve">Карауш В. Е. </w:t>
            </w:r>
          </w:p>
        </w:tc>
      </w:tr>
      <w:tr w:rsidR="00F34C06" w:rsidRPr="003B3465" w14:paraId="2BC3CF42" w14:textId="77777777" w:rsidTr="00397BB3">
        <w:trPr>
          <w:jc w:val="center"/>
        </w:trPr>
        <w:tc>
          <w:tcPr>
            <w:tcW w:w="6821" w:type="dxa"/>
          </w:tcPr>
          <w:p w14:paraId="574B4721" w14:textId="77777777" w:rsidR="00F34C06" w:rsidRPr="003B3465" w:rsidRDefault="00F34C06" w:rsidP="00397BB3">
            <w:pPr>
              <w:jc w:val="both"/>
              <w:rPr>
                <w:color w:val="000000" w:themeColor="text1"/>
              </w:rPr>
            </w:pPr>
            <w:r w:rsidRPr="003B3465">
              <w:rPr>
                <w:color w:val="000000" w:themeColor="text1"/>
              </w:rPr>
              <w:t>Инженер-проектировщик</w:t>
            </w:r>
          </w:p>
        </w:tc>
        <w:tc>
          <w:tcPr>
            <w:tcW w:w="3083" w:type="dxa"/>
          </w:tcPr>
          <w:p w14:paraId="7DF499F9" w14:textId="77777777" w:rsidR="00F34C06" w:rsidRPr="003B3465" w:rsidRDefault="00F34C06" w:rsidP="00397BB3">
            <w:pPr>
              <w:jc w:val="both"/>
              <w:rPr>
                <w:color w:val="000000" w:themeColor="text1"/>
              </w:rPr>
            </w:pPr>
            <w:r w:rsidRPr="003B3465">
              <w:rPr>
                <w:color w:val="000000" w:themeColor="text1"/>
              </w:rPr>
              <w:t>Сотникова Е. В.</w:t>
            </w:r>
          </w:p>
        </w:tc>
      </w:tr>
      <w:tr w:rsidR="00F34C06" w:rsidRPr="003B3465" w14:paraId="18961347" w14:textId="77777777" w:rsidTr="00397BB3">
        <w:trPr>
          <w:jc w:val="center"/>
        </w:trPr>
        <w:tc>
          <w:tcPr>
            <w:tcW w:w="6821" w:type="dxa"/>
          </w:tcPr>
          <w:p w14:paraId="11F2DCBD" w14:textId="77777777" w:rsidR="00F34C06" w:rsidRPr="003B3465" w:rsidRDefault="00F34C06" w:rsidP="00397BB3">
            <w:pPr>
              <w:jc w:val="both"/>
              <w:rPr>
                <w:color w:val="000000" w:themeColor="text1"/>
              </w:rPr>
            </w:pPr>
            <w:r w:rsidRPr="003B3465">
              <w:rPr>
                <w:color w:val="000000" w:themeColor="text1"/>
              </w:rPr>
              <w:t>Инженер-проектировщик</w:t>
            </w:r>
          </w:p>
        </w:tc>
        <w:tc>
          <w:tcPr>
            <w:tcW w:w="3083" w:type="dxa"/>
          </w:tcPr>
          <w:p w14:paraId="2D0AF642" w14:textId="77777777" w:rsidR="00F34C06" w:rsidRPr="003B3465" w:rsidRDefault="00F34C06" w:rsidP="00397BB3">
            <w:pPr>
              <w:jc w:val="both"/>
              <w:rPr>
                <w:color w:val="000000" w:themeColor="text1"/>
              </w:rPr>
            </w:pPr>
            <w:r w:rsidRPr="003B3465">
              <w:rPr>
                <w:color w:val="000000" w:themeColor="text1"/>
              </w:rPr>
              <w:t>Минина Д. Д.</w:t>
            </w:r>
          </w:p>
        </w:tc>
      </w:tr>
    </w:tbl>
    <w:p w14:paraId="506E4157" w14:textId="77777777" w:rsidR="00F34C06" w:rsidRPr="00FC0BEC" w:rsidRDefault="00F34C06" w:rsidP="00F34C06">
      <w:pPr>
        <w:rPr>
          <w:color w:val="FF0000"/>
        </w:rPr>
        <w:sectPr w:rsidR="00F34C06" w:rsidRPr="00FC0BEC" w:rsidSect="00397BB3">
          <w:headerReference w:type="default" r:id="rId11"/>
          <w:footerReference w:type="even" r:id="rId12"/>
          <w:footerReference w:type="default" r:id="rId13"/>
          <w:footerReference w:type="first" r:id="rId14"/>
          <w:pgSz w:w="11906" w:h="16838"/>
          <w:pgMar w:top="1134" w:right="567" w:bottom="1134" w:left="1134" w:header="709" w:footer="709" w:gutter="0"/>
          <w:cols w:space="708"/>
          <w:docGrid w:linePitch="360"/>
        </w:sectPr>
      </w:pPr>
    </w:p>
    <w:p w14:paraId="30CD8970" w14:textId="77777777" w:rsidR="00F34C06" w:rsidRPr="009F669C" w:rsidRDefault="00F34C06" w:rsidP="00F34C06">
      <w:pPr>
        <w:jc w:val="center"/>
        <w:rPr>
          <w:b/>
          <w:color w:val="000000" w:themeColor="text1"/>
        </w:rPr>
      </w:pPr>
      <w:r w:rsidRPr="009F669C">
        <w:rPr>
          <w:b/>
          <w:color w:val="000000" w:themeColor="text1"/>
        </w:rPr>
        <w:lastRenderedPageBreak/>
        <w:t xml:space="preserve">Перечень графических и текстовых материалов генерального плана </w:t>
      </w:r>
    </w:p>
    <w:tbl>
      <w:tblPr>
        <w:tblStyle w:val="af7"/>
        <w:tblW w:w="10421" w:type="dxa"/>
        <w:jc w:val="center"/>
        <w:tblLayout w:type="fixed"/>
        <w:tblLook w:val="04A0" w:firstRow="1" w:lastRow="0" w:firstColumn="1" w:lastColumn="0" w:noHBand="0" w:noVBand="1"/>
      </w:tblPr>
      <w:tblGrid>
        <w:gridCol w:w="1101"/>
        <w:gridCol w:w="1134"/>
        <w:gridCol w:w="7087"/>
        <w:gridCol w:w="1099"/>
      </w:tblGrid>
      <w:tr w:rsidR="00F34C06" w:rsidRPr="009F669C" w14:paraId="255AF352" w14:textId="77777777" w:rsidTr="00397BB3">
        <w:trPr>
          <w:tblHeader/>
          <w:jc w:val="center"/>
        </w:trPr>
        <w:tc>
          <w:tcPr>
            <w:tcW w:w="1101" w:type="dxa"/>
          </w:tcPr>
          <w:p w14:paraId="581E5791" w14:textId="77777777" w:rsidR="00F34C06" w:rsidRPr="009F669C" w:rsidRDefault="00F34C06" w:rsidP="00397BB3">
            <w:pPr>
              <w:jc w:val="center"/>
              <w:rPr>
                <w:color w:val="000000" w:themeColor="text1"/>
              </w:rPr>
            </w:pPr>
            <w:r w:rsidRPr="009F669C">
              <w:rPr>
                <w:color w:val="000000" w:themeColor="text1"/>
              </w:rPr>
              <w:t>Номер тома</w:t>
            </w:r>
          </w:p>
        </w:tc>
        <w:tc>
          <w:tcPr>
            <w:tcW w:w="1134" w:type="dxa"/>
          </w:tcPr>
          <w:p w14:paraId="1F123343" w14:textId="77777777" w:rsidR="00F34C06" w:rsidRPr="009F669C" w:rsidRDefault="00F34C06" w:rsidP="00397BB3">
            <w:pPr>
              <w:jc w:val="center"/>
              <w:rPr>
                <w:color w:val="000000" w:themeColor="text1"/>
              </w:rPr>
            </w:pPr>
            <w:r w:rsidRPr="009F669C">
              <w:rPr>
                <w:color w:val="000000" w:themeColor="text1"/>
              </w:rPr>
              <w:t>Обозна-чение</w:t>
            </w:r>
          </w:p>
        </w:tc>
        <w:tc>
          <w:tcPr>
            <w:tcW w:w="7087" w:type="dxa"/>
          </w:tcPr>
          <w:p w14:paraId="18456629" w14:textId="77777777" w:rsidR="00F34C06" w:rsidRPr="009F669C" w:rsidRDefault="00F34C06" w:rsidP="00397BB3">
            <w:pPr>
              <w:jc w:val="center"/>
              <w:rPr>
                <w:color w:val="000000" w:themeColor="text1"/>
              </w:rPr>
            </w:pPr>
            <w:r w:rsidRPr="009F669C">
              <w:rPr>
                <w:color w:val="000000" w:themeColor="text1"/>
              </w:rPr>
              <w:t>Наименование</w:t>
            </w:r>
          </w:p>
        </w:tc>
        <w:tc>
          <w:tcPr>
            <w:tcW w:w="1099" w:type="dxa"/>
          </w:tcPr>
          <w:p w14:paraId="396CFE0C" w14:textId="77777777" w:rsidR="00F34C06" w:rsidRPr="009F669C" w:rsidRDefault="00F34C06" w:rsidP="00397BB3">
            <w:pPr>
              <w:jc w:val="center"/>
              <w:rPr>
                <w:color w:val="000000" w:themeColor="text1"/>
              </w:rPr>
            </w:pPr>
            <w:r w:rsidRPr="009F669C">
              <w:rPr>
                <w:color w:val="000000" w:themeColor="text1"/>
              </w:rPr>
              <w:t>Гриф</w:t>
            </w:r>
          </w:p>
        </w:tc>
      </w:tr>
      <w:tr w:rsidR="00F34C06" w:rsidRPr="009F669C" w14:paraId="6FC7F387" w14:textId="77777777" w:rsidTr="00397BB3">
        <w:trPr>
          <w:jc w:val="center"/>
        </w:trPr>
        <w:tc>
          <w:tcPr>
            <w:tcW w:w="10421" w:type="dxa"/>
            <w:gridSpan w:val="4"/>
          </w:tcPr>
          <w:p w14:paraId="2D3545EA" w14:textId="77777777" w:rsidR="00F34C06" w:rsidRPr="009F669C" w:rsidRDefault="00F34C06" w:rsidP="00397BB3">
            <w:pPr>
              <w:jc w:val="center"/>
              <w:rPr>
                <w:color w:val="000000" w:themeColor="text1"/>
              </w:rPr>
            </w:pPr>
            <w:r w:rsidRPr="009F669C">
              <w:rPr>
                <w:b/>
                <w:color w:val="000000" w:themeColor="text1"/>
              </w:rPr>
              <w:t>Генеральный план</w:t>
            </w:r>
          </w:p>
        </w:tc>
      </w:tr>
      <w:tr w:rsidR="00F34C06" w:rsidRPr="009F669C" w14:paraId="1BE6C67D" w14:textId="77777777" w:rsidTr="00397BB3">
        <w:trPr>
          <w:jc w:val="center"/>
        </w:trPr>
        <w:tc>
          <w:tcPr>
            <w:tcW w:w="1101" w:type="dxa"/>
            <w:vMerge w:val="restart"/>
          </w:tcPr>
          <w:p w14:paraId="64D673DB" w14:textId="77777777" w:rsidR="00F34C06" w:rsidRPr="009F669C" w:rsidRDefault="00F34C06" w:rsidP="00397BB3">
            <w:pPr>
              <w:jc w:val="center"/>
              <w:rPr>
                <w:color w:val="000000" w:themeColor="text1"/>
              </w:rPr>
            </w:pPr>
            <w:r w:rsidRPr="009F669C">
              <w:rPr>
                <w:color w:val="000000" w:themeColor="text1"/>
              </w:rPr>
              <w:t>-</w:t>
            </w:r>
          </w:p>
        </w:tc>
        <w:tc>
          <w:tcPr>
            <w:tcW w:w="1134" w:type="dxa"/>
          </w:tcPr>
          <w:p w14:paraId="12279578" w14:textId="77777777" w:rsidR="00F34C06" w:rsidRPr="009F669C" w:rsidRDefault="00F34C06" w:rsidP="00397BB3">
            <w:pPr>
              <w:jc w:val="center"/>
              <w:rPr>
                <w:color w:val="000000" w:themeColor="text1"/>
              </w:rPr>
            </w:pPr>
            <w:r w:rsidRPr="009F669C">
              <w:rPr>
                <w:color w:val="000000" w:themeColor="text1"/>
              </w:rPr>
              <w:t>ПЗ</w:t>
            </w:r>
          </w:p>
        </w:tc>
        <w:tc>
          <w:tcPr>
            <w:tcW w:w="7087" w:type="dxa"/>
          </w:tcPr>
          <w:p w14:paraId="139DC834" w14:textId="77777777" w:rsidR="00F34C06" w:rsidRPr="009F669C" w:rsidRDefault="00F34C06" w:rsidP="00397BB3">
            <w:pPr>
              <w:jc w:val="both"/>
              <w:rPr>
                <w:color w:val="000000" w:themeColor="text1"/>
              </w:rPr>
            </w:pPr>
            <w:r w:rsidRPr="009F669C">
              <w:rPr>
                <w:color w:val="000000" w:themeColor="text1"/>
              </w:rPr>
              <w:t>Положение о территориальном планировании</w:t>
            </w:r>
          </w:p>
        </w:tc>
        <w:tc>
          <w:tcPr>
            <w:tcW w:w="1099" w:type="dxa"/>
          </w:tcPr>
          <w:p w14:paraId="271641CB" w14:textId="77777777" w:rsidR="00F34C06" w:rsidRPr="009F669C" w:rsidRDefault="00F34C06" w:rsidP="00397BB3">
            <w:pPr>
              <w:jc w:val="center"/>
              <w:rPr>
                <w:color w:val="000000" w:themeColor="text1"/>
              </w:rPr>
            </w:pPr>
            <w:r w:rsidRPr="009F669C">
              <w:rPr>
                <w:color w:val="000000" w:themeColor="text1"/>
              </w:rPr>
              <w:t>н/с</w:t>
            </w:r>
          </w:p>
        </w:tc>
      </w:tr>
      <w:tr w:rsidR="00F34C06" w:rsidRPr="009F669C" w14:paraId="2736B3BD" w14:textId="77777777" w:rsidTr="00397BB3">
        <w:trPr>
          <w:jc w:val="center"/>
        </w:trPr>
        <w:tc>
          <w:tcPr>
            <w:tcW w:w="1101" w:type="dxa"/>
            <w:vMerge/>
          </w:tcPr>
          <w:p w14:paraId="7F5976A8" w14:textId="77777777" w:rsidR="00F34C06" w:rsidRPr="009F669C" w:rsidRDefault="00F34C06" w:rsidP="00397BB3">
            <w:pPr>
              <w:jc w:val="center"/>
              <w:rPr>
                <w:color w:val="000000" w:themeColor="text1"/>
              </w:rPr>
            </w:pPr>
          </w:p>
        </w:tc>
        <w:tc>
          <w:tcPr>
            <w:tcW w:w="1134" w:type="dxa"/>
          </w:tcPr>
          <w:p w14:paraId="262A15A7" w14:textId="77777777" w:rsidR="00F34C06" w:rsidRPr="009F669C" w:rsidRDefault="00F34C06" w:rsidP="00397BB3">
            <w:pPr>
              <w:jc w:val="center"/>
              <w:rPr>
                <w:color w:val="000000" w:themeColor="text1"/>
              </w:rPr>
            </w:pPr>
            <w:r w:rsidRPr="009F669C">
              <w:rPr>
                <w:color w:val="000000" w:themeColor="text1"/>
              </w:rPr>
              <w:t>1.1</w:t>
            </w:r>
          </w:p>
        </w:tc>
        <w:tc>
          <w:tcPr>
            <w:tcW w:w="7087" w:type="dxa"/>
          </w:tcPr>
          <w:p w14:paraId="378D5CA5" w14:textId="77777777" w:rsidR="00F34C06" w:rsidRPr="009F669C" w:rsidRDefault="00F34C06" w:rsidP="00397BB3">
            <w:pPr>
              <w:jc w:val="both"/>
              <w:rPr>
                <w:color w:val="000000" w:themeColor="text1"/>
              </w:rPr>
            </w:pPr>
            <w:r w:rsidRPr="009F669C">
              <w:rPr>
                <w:color w:val="000000" w:themeColor="text1"/>
              </w:rPr>
              <w:t xml:space="preserve">Карта планируемого размещения объектов местного значения </w:t>
            </w:r>
          </w:p>
        </w:tc>
        <w:tc>
          <w:tcPr>
            <w:tcW w:w="1099" w:type="dxa"/>
          </w:tcPr>
          <w:p w14:paraId="4527E987" w14:textId="77777777" w:rsidR="00F34C06" w:rsidRPr="009F669C" w:rsidRDefault="00F34C06" w:rsidP="00397BB3">
            <w:pPr>
              <w:jc w:val="center"/>
              <w:rPr>
                <w:color w:val="000000" w:themeColor="text1"/>
              </w:rPr>
            </w:pPr>
            <w:r w:rsidRPr="009F669C">
              <w:rPr>
                <w:color w:val="000000" w:themeColor="text1"/>
              </w:rPr>
              <w:t>н/с</w:t>
            </w:r>
          </w:p>
        </w:tc>
      </w:tr>
      <w:tr w:rsidR="00F34C06" w:rsidRPr="009F669C" w14:paraId="52A8FECB" w14:textId="77777777" w:rsidTr="00397BB3">
        <w:trPr>
          <w:jc w:val="center"/>
        </w:trPr>
        <w:tc>
          <w:tcPr>
            <w:tcW w:w="1101" w:type="dxa"/>
            <w:vMerge/>
          </w:tcPr>
          <w:p w14:paraId="789A2F60" w14:textId="77777777" w:rsidR="00F34C06" w:rsidRPr="009F669C" w:rsidRDefault="00F34C06" w:rsidP="00397BB3">
            <w:pPr>
              <w:jc w:val="center"/>
              <w:rPr>
                <w:color w:val="000000" w:themeColor="text1"/>
              </w:rPr>
            </w:pPr>
          </w:p>
        </w:tc>
        <w:tc>
          <w:tcPr>
            <w:tcW w:w="1134" w:type="dxa"/>
          </w:tcPr>
          <w:p w14:paraId="4E186E49" w14:textId="77777777" w:rsidR="00F34C06" w:rsidRPr="009F669C" w:rsidRDefault="00F34C06" w:rsidP="00397BB3">
            <w:pPr>
              <w:jc w:val="center"/>
              <w:rPr>
                <w:color w:val="000000" w:themeColor="text1"/>
              </w:rPr>
            </w:pPr>
            <w:r w:rsidRPr="009F669C">
              <w:rPr>
                <w:color w:val="000000" w:themeColor="text1"/>
              </w:rPr>
              <w:t>1.2</w:t>
            </w:r>
          </w:p>
        </w:tc>
        <w:tc>
          <w:tcPr>
            <w:tcW w:w="7087" w:type="dxa"/>
          </w:tcPr>
          <w:p w14:paraId="1A4BBC77" w14:textId="77777777" w:rsidR="00F34C06" w:rsidRPr="009F669C" w:rsidRDefault="00F34C06" w:rsidP="00397BB3">
            <w:pPr>
              <w:autoSpaceDE w:val="0"/>
              <w:autoSpaceDN w:val="0"/>
              <w:adjustRightInd w:val="0"/>
              <w:jc w:val="both"/>
              <w:rPr>
                <w:color w:val="000000" w:themeColor="text1"/>
              </w:rPr>
            </w:pPr>
            <w:r w:rsidRPr="009F669C">
              <w:rPr>
                <w:color w:val="000000" w:themeColor="text1"/>
              </w:rPr>
              <w:t>Карта границ населенных пунктов (в том числе границ образуемых населенных пунктов), входящих в состав поселения</w:t>
            </w:r>
          </w:p>
        </w:tc>
        <w:tc>
          <w:tcPr>
            <w:tcW w:w="1099" w:type="dxa"/>
          </w:tcPr>
          <w:p w14:paraId="6689E1D1" w14:textId="77777777" w:rsidR="00F34C06" w:rsidRPr="009F669C" w:rsidRDefault="00F34C06" w:rsidP="00397BB3">
            <w:pPr>
              <w:jc w:val="center"/>
              <w:rPr>
                <w:color w:val="000000" w:themeColor="text1"/>
              </w:rPr>
            </w:pPr>
            <w:r w:rsidRPr="009F669C">
              <w:rPr>
                <w:color w:val="000000" w:themeColor="text1"/>
              </w:rPr>
              <w:t>н/с</w:t>
            </w:r>
          </w:p>
        </w:tc>
      </w:tr>
      <w:tr w:rsidR="00F34C06" w:rsidRPr="009F669C" w14:paraId="0D5438F4" w14:textId="77777777" w:rsidTr="00397BB3">
        <w:trPr>
          <w:trHeight w:val="77"/>
          <w:jc w:val="center"/>
        </w:trPr>
        <w:tc>
          <w:tcPr>
            <w:tcW w:w="1101" w:type="dxa"/>
            <w:vMerge/>
          </w:tcPr>
          <w:p w14:paraId="384392DB" w14:textId="77777777" w:rsidR="00F34C06" w:rsidRPr="009F669C" w:rsidRDefault="00F34C06" w:rsidP="00397BB3">
            <w:pPr>
              <w:jc w:val="center"/>
              <w:rPr>
                <w:color w:val="000000" w:themeColor="text1"/>
              </w:rPr>
            </w:pPr>
          </w:p>
        </w:tc>
        <w:tc>
          <w:tcPr>
            <w:tcW w:w="1134" w:type="dxa"/>
          </w:tcPr>
          <w:p w14:paraId="13659E9F" w14:textId="77777777" w:rsidR="00F34C06" w:rsidRPr="009F669C" w:rsidRDefault="00F34C06" w:rsidP="00397BB3">
            <w:pPr>
              <w:jc w:val="center"/>
              <w:rPr>
                <w:color w:val="000000" w:themeColor="text1"/>
              </w:rPr>
            </w:pPr>
            <w:r w:rsidRPr="009F669C">
              <w:rPr>
                <w:color w:val="000000" w:themeColor="text1"/>
              </w:rPr>
              <w:t>1.3</w:t>
            </w:r>
          </w:p>
        </w:tc>
        <w:tc>
          <w:tcPr>
            <w:tcW w:w="7087" w:type="dxa"/>
          </w:tcPr>
          <w:p w14:paraId="3C83030B" w14:textId="77777777" w:rsidR="00F34C06" w:rsidRPr="009F669C" w:rsidRDefault="00F34C06" w:rsidP="00397BB3">
            <w:pPr>
              <w:autoSpaceDE w:val="0"/>
              <w:autoSpaceDN w:val="0"/>
              <w:adjustRightInd w:val="0"/>
              <w:jc w:val="both"/>
              <w:rPr>
                <w:color w:val="000000" w:themeColor="text1"/>
              </w:rPr>
            </w:pPr>
            <w:r w:rsidRPr="009F669C">
              <w:rPr>
                <w:color w:val="000000" w:themeColor="text1"/>
              </w:rPr>
              <w:t xml:space="preserve">Карта функциональных зон </w:t>
            </w:r>
          </w:p>
        </w:tc>
        <w:tc>
          <w:tcPr>
            <w:tcW w:w="1099" w:type="dxa"/>
          </w:tcPr>
          <w:p w14:paraId="09188934" w14:textId="77777777" w:rsidR="00F34C06" w:rsidRPr="009F669C" w:rsidRDefault="00F34C06" w:rsidP="00397BB3">
            <w:pPr>
              <w:jc w:val="center"/>
              <w:rPr>
                <w:color w:val="000000" w:themeColor="text1"/>
              </w:rPr>
            </w:pPr>
            <w:r w:rsidRPr="009F669C">
              <w:rPr>
                <w:color w:val="000000" w:themeColor="text1"/>
              </w:rPr>
              <w:t>н/с</w:t>
            </w:r>
          </w:p>
        </w:tc>
      </w:tr>
      <w:tr w:rsidR="00F34C06" w:rsidRPr="009F669C" w14:paraId="4AC1DAD0" w14:textId="77777777" w:rsidTr="00397BB3">
        <w:trPr>
          <w:jc w:val="center"/>
        </w:trPr>
        <w:tc>
          <w:tcPr>
            <w:tcW w:w="1101" w:type="dxa"/>
            <w:vMerge/>
          </w:tcPr>
          <w:p w14:paraId="7319B0CB" w14:textId="77777777" w:rsidR="00F34C06" w:rsidRPr="009F669C" w:rsidRDefault="00F34C06" w:rsidP="00397BB3">
            <w:pPr>
              <w:jc w:val="center"/>
              <w:rPr>
                <w:color w:val="000000" w:themeColor="text1"/>
                <w:lang w:val="en-US"/>
              </w:rPr>
            </w:pPr>
          </w:p>
        </w:tc>
        <w:tc>
          <w:tcPr>
            <w:tcW w:w="1134" w:type="dxa"/>
          </w:tcPr>
          <w:p w14:paraId="3BA058E0" w14:textId="77777777" w:rsidR="00F34C06" w:rsidRPr="009F669C" w:rsidRDefault="00F34C06" w:rsidP="00397BB3">
            <w:pPr>
              <w:jc w:val="center"/>
              <w:rPr>
                <w:color w:val="000000" w:themeColor="text1"/>
                <w:lang w:val="en-US"/>
              </w:rPr>
            </w:pPr>
          </w:p>
        </w:tc>
        <w:tc>
          <w:tcPr>
            <w:tcW w:w="7087" w:type="dxa"/>
          </w:tcPr>
          <w:p w14:paraId="117E7068" w14:textId="77777777" w:rsidR="00F34C06" w:rsidRPr="009F669C" w:rsidRDefault="00F34C06" w:rsidP="00397BB3">
            <w:pPr>
              <w:jc w:val="both"/>
              <w:rPr>
                <w:color w:val="000000" w:themeColor="text1"/>
              </w:rPr>
            </w:pPr>
            <w:r w:rsidRPr="009F669C">
              <w:rPr>
                <w:color w:val="000000" w:themeColor="text1"/>
              </w:rPr>
              <w:t>Приложение. Сведения о границах населенных пунктов (в том числе границах образуемых населенных пунктов), входящих в состав поселения или городского округа,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w:t>
            </w:r>
          </w:p>
        </w:tc>
        <w:tc>
          <w:tcPr>
            <w:tcW w:w="1099" w:type="dxa"/>
          </w:tcPr>
          <w:p w14:paraId="3AAAEFE4" w14:textId="77777777" w:rsidR="00F34C06" w:rsidRPr="009F669C" w:rsidRDefault="00F34C06" w:rsidP="00397BB3">
            <w:pPr>
              <w:jc w:val="center"/>
              <w:rPr>
                <w:color w:val="000000" w:themeColor="text1"/>
              </w:rPr>
            </w:pPr>
            <w:r w:rsidRPr="009F669C">
              <w:rPr>
                <w:color w:val="000000" w:themeColor="text1"/>
              </w:rPr>
              <w:t>н/с</w:t>
            </w:r>
          </w:p>
        </w:tc>
      </w:tr>
      <w:tr w:rsidR="00F34C06" w:rsidRPr="009F669C" w14:paraId="7B62808A" w14:textId="77777777" w:rsidTr="00397BB3">
        <w:trPr>
          <w:jc w:val="center"/>
        </w:trPr>
        <w:tc>
          <w:tcPr>
            <w:tcW w:w="10421" w:type="dxa"/>
            <w:gridSpan w:val="4"/>
          </w:tcPr>
          <w:p w14:paraId="09F4475D" w14:textId="77777777" w:rsidR="00F34C06" w:rsidRPr="009F669C" w:rsidRDefault="00F34C06" w:rsidP="00397BB3">
            <w:pPr>
              <w:jc w:val="center"/>
              <w:rPr>
                <w:color w:val="000000" w:themeColor="text1"/>
              </w:rPr>
            </w:pPr>
            <w:r w:rsidRPr="009F669C">
              <w:rPr>
                <w:rFonts w:eastAsia="Times New Roman"/>
                <w:b/>
                <w:color w:val="000000" w:themeColor="text1"/>
              </w:rPr>
              <w:t>Материалы по обоснованию</w:t>
            </w:r>
          </w:p>
        </w:tc>
      </w:tr>
      <w:tr w:rsidR="00F34C06" w:rsidRPr="009F669C" w14:paraId="5D0FA29C" w14:textId="77777777" w:rsidTr="00397BB3">
        <w:trPr>
          <w:jc w:val="center"/>
        </w:trPr>
        <w:tc>
          <w:tcPr>
            <w:tcW w:w="1101" w:type="dxa"/>
          </w:tcPr>
          <w:p w14:paraId="0CEA3276" w14:textId="77777777" w:rsidR="00F34C06" w:rsidRPr="009F669C" w:rsidRDefault="00F34C06" w:rsidP="00397BB3">
            <w:pPr>
              <w:jc w:val="center"/>
              <w:rPr>
                <w:color w:val="000000" w:themeColor="text1"/>
              </w:rPr>
            </w:pPr>
            <w:r w:rsidRPr="009F669C">
              <w:rPr>
                <w:color w:val="000000" w:themeColor="text1"/>
                <w:lang w:val="en-US"/>
              </w:rPr>
              <w:t>I</w:t>
            </w:r>
          </w:p>
        </w:tc>
        <w:tc>
          <w:tcPr>
            <w:tcW w:w="1134" w:type="dxa"/>
          </w:tcPr>
          <w:p w14:paraId="0F9E83F4" w14:textId="77777777" w:rsidR="00F34C06" w:rsidRPr="009F669C" w:rsidRDefault="00F34C06" w:rsidP="00397BB3">
            <w:pPr>
              <w:jc w:val="center"/>
              <w:rPr>
                <w:color w:val="000000" w:themeColor="text1"/>
              </w:rPr>
            </w:pPr>
            <w:r w:rsidRPr="009F669C">
              <w:rPr>
                <w:color w:val="000000" w:themeColor="text1"/>
              </w:rPr>
              <w:t>ПЗ</w:t>
            </w:r>
          </w:p>
        </w:tc>
        <w:tc>
          <w:tcPr>
            <w:tcW w:w="7087" w:type="dxa"/>
          </w:tcPr>
          <w:p w14:paraId="4F38EC20" w14:textId="77777777" w:rsidR="00F34C06" w:rsidRPr="009F669C" w:rsidRDefault="00F34C06" w:rsidP="00397BB3">
            <w:pPr>
              <w:rPr>
                <w:rFonts w:eastAsia="Calibri"/>
                <w:color w:val="000000" w:themeColor="text1"/>
              </w:rPr>
            </w:pPr>
            <w:r w:rsidRPr="009F669C">
              <w:rPr>
                <w:rFonts w:eastAsia="Times New Roman"/>
                <w:color w:val="000000" w:themeColor="text1"/>
              </w:rPr>
              <w:t xml:space="preserve">Материалы по обоснованию </w:t>
            </w:r>
          </w:p>
        </w:tc>
        <w:tc>
          <w:tcPr>
            <w:tcW w:w="1099" w:type="dxa"/>
          </w:tcPr>
          <w:p w14:paraId="55C76236" w14:textId="77777777" w:rsidR="00F34C06" w:rsidRPr="009F669C" w:rsidRDefault="00F34C06" w:rsidP="00397BB3">
            <w:pPr>
              <w:jc w:val="center"/>
              <w:rPr>
                <w:color w:val="000000" w:themeColor="text1"/>
              </w:rPr>
            </w:pPr>
            <w:r w:rsidRPr="009F669C">
              <w:rPr>
                <w:color w:val="000000" w:themeColor="text1"/>
              </w:rPr>
              <w:t>н/с</w:t>
            </w:r>
          </w:p>
        </w:tc>
      </w:tr>
      <w:tr w:rsidR="00F34C06" w:rsidRPr="009F669C" w14:paraId="511EBE69" w14:textId="77777777" w:rsidTr="00397BB3">
        <w:trPr>
          <w:jc w:val="center"/>
        </w:trPr>
        <w:tc>
          <w:tcPr>
            <w:tcW w:w="1101" w:type="dxa"/>
            <w:vMerge w:val="restart"/>
          </w:tcPr>
          <w:p w14:paraId="3BDE1137" w14:textId="77777777" w:rsidR="00F34C06" w:rsidRPr="009F669C" w:rsidRDefault="00F34C06" w:rsidP="00397BB3">
            <w:pPr>
              <w:jc w:val="center"/>
              <w:rPr>
                <w:color w:val="000000" w:themeColor="text1"/>
                <w:lang w:val="en-US"/>
              </w:rPr>
            </w:pPr>
            <w:r w:rsidRPr="009F669C">
              <w:rPr>
                <w:color w:val="000000" w:themeColor="text1"/>
              </w:rPr>
              <w:t>-</w:t>
            </w:r>
          </w:p>
        </w:tc>
        <w:tc>
          <w:tcPr>
            <w:tcW w:w="1134" w:type="dxa"/>
          </w:tcPr>
          <w:p w14:paraId="51473CF4" w14:textId="77777777" w:rsidR="00F34C06" w:rsidRPr="009F669C" w:rsidRDefault="00F34C06" w:rsidP="00397BB3">
            <w:pPr>
              <w:jc w:val="center"/>
              <w:rPr>
                <w:color w:val="000000" w:themeColor="text1"/>
              </w:rPr>
            </w:pPr>
            <w:r w:rsidRPr="009F669C">
              <w:rPr>
                <w:color w:val="000000" w:themeColor="text1"/>
              </w:rPr>
              <w:t>2.1</w:t>
            </w:r>
          </w:p>
        </w:tc>
        <w:tc>
          <w:tcPr>
            <w:tcW w:w="7087" w:type="dxa"/>
          </w:tcPr>
          <w:p w14:paraId="34FA2B8B" w14:textId="77777777" w:rsidR="00F34C06" w:rsidRPr="009F669C" w:rsidRDefault="00F34C06" w:rsidP="00397BB3">
            <w:pPr>
              <w:pStyle w:val="ac"/>
              <w:jc w:val="both"/>
              <w:rPr>
                <w:rFonts w:ascii="Times New Roman" w:hAnsi="Times New Roman"/>
                <w:color w:val="000000" w:themeColor="text1"/>
                <w:sz w:val="24"/>
                <w:szCs w:val="24"/>
              </w:rPr>
            </w:pPr>
            <w:r w:rsidRPr="009F669C">
              <w:rPr>
                <w:rFonts w:ascii="Times New Roman" w:hAnsi="Times New Roman"/>
                <w:color w:val="000000" w:themeColor="text1"/>
                <w:sz w:val="24"/>
                <w:szCs w:val="24"/>
              </w:rPr>
              <w:t>Карта границ существующих населенных пунктов, входящих в состав сельского поселения</w:t>
            </w:r>
          </w:p>
        </w:tc>
        <w:tc>
          <w:tcPr>
            <w:tcW w:w="1099" w:type="dxa"/>
          </w:tcPr>
          <w:p w14:paraId="7C65313C" w14:textId="77777777" w:rsidR="00F34C06" w:rsidRPr="009F669C" w:rsidRDefault="00F34C06" w:rsidP="00397BB3">
            <w:pPr>
              <w:jc w:val="center"/>
              <w:rPr>
                <w:color w:val="000000" w:themeColor="text1"/>
              </w:rPr>
            </w:pPr>
            <w:r w:rsidRPr="009F669C">
              <w:rPr>
                <w:color w:val="000000" w:themeColor="text1"/>
              </w:rPr>
              <w:t>н/с</w:t>
            </w:r>
          </w:p>
        </w:tc>
      </w:tr>
      <w:tr w:rsidR="00F34C06" w:rsidRPr="009F669C" w14:paraId="1176D318" w14:textId="77777777" w:rsidTr="00397BB3">
        <w:trPr>
          <w:jc w:val="center"/>
        </w:trPr>
        <w:tc>
          <w:tcPr>
            <w:tcW w:w="1101" w:type="dxa"/>
            <w:vMerge/>
          </w:tcPr>
          <w:p w14:paraId="237BA67A" w14:textId="77777777" w:rsidR="00F34C06" w:rsidRPr="009F669C" w:rsidRDefault="00F34C06" w:rsidP="00397BB3">
            <w:pPr>
              <w:jc w:val="center"/>
              <w:rPr>
                <w:color w:val="000000" w:themeColor="text1"/>
              </w:rPr>
            </w:pPr>
          </w:p>
        </w:tc>
        <w:tc>
          <w:tcPr>
            <w:tcW w:w="1134" w:type="dxa"/>
          </w:tcPr>
          <w:p w14:paraId="59AE521D" w14:textId="77777777" w:rsidR="00F34C06" w:rsidRPr="009F669C" w:rsidRDefault="00F34C06" w:rsidP="00397BB3">
            <w:pPr>
              <w:jc w:val="center"/>
              <w:rPr>
                <w:color w:val="000000" w:themeColor="text1"/>
              </w:rPr>
            </w:pPr>
            <w:r w:rsidRPr="009F669C">
              <w:rPr>
                <w:color w:val="000000" w:themeColor="text1"/>
              </w:rPr>
              <w:t>2.2</w:t>
            </w:r>
          </w:p>
        </w:tc>
        <w:tc>
          <w:tcPr>
            <w:tcW w:w="7087" w:type="dxa"/>
          </w:tcPr>
          <w:p w14:paraId="0F90FA6E" w14:textId="77777777" w:rsidR="00F34C06" w:rsidRPr="009F669C" w:rsidRDefault="00F34C06" w:rsidP="00397BB3">
            <w:pPr>
              <w:pStyle w:val="ac"/>
              <w:jc w:val="both"/>
              <w:rPr>
                <w:rFonts w:ascii="Times New Roman" w:eastAsiaTheme="minorHAnsi" w:hAnsi="Times New Roman"/>
                <w:color w:val="000000" w:themeColor="text1"/>
                <w:sz w:val="24"/>
                <w:szCs w:val="24"/>
              </w:rPr>
            </w:pPr>
            <w:r w:rsidRPr="009F669C">
              <w:rPr>
                <w:rFonts w:ascii="Times New Roman" w:hAnsi="Times New Roman"/>
                <w:color w:val="000000" w:themeColor="text1"/>
                <w:sz w:val="24"/>
                <w:szCs w:val="24"/>
              </w:rPr>
              <w:t>Карта местоположения существующих и строящихся объектов местного значения</w:t>
            </w:r>
          </w:p>
        </w:tc>
        <w:tc>
          <w:tcPr>
            <w:tcW w:w="1099" w:type="dxa"/>
          </w:tcPr>
          <w:p w14:paraId="47E403E9" w14:textId="77777777" w:rsidR="00F34C06" w:rsidRPr="009F669C" w:rsidRDefault="00F34C06" w:rsidP="00397BB3">
            <w:pPr>
              <w:jc w:val="center"/>
              <w:rPr>
                <w:color w:val="000000" w:themeColor="text1"/>
              </w:rPr>
            </w:pPr>
            <w:r w:rsidRPr="009F669C">
              <w:rPr>
                <w:color w:val="000000" w:themeColor="text1"/>
              </w:rPr>
              <w:t>н/с</w:t>
            </w:r>
          </w:p>
        </w:tc>
      </w:tr>
      <w:tr w:rsidR="00F34C06" w:rsidRPr="009F669C" w14:paraId="4F1EF148" w14:textId="77777777" w:rsidTr="00397BB3">
        <w:trPr>
          <w:jc w:val="center"/>
        </w:trPr>
        <w:tc>
          <w:tcPr>
            <w:tcW w:w="1101" w:type="dxa"/>
            <w:vMerge/>
          </w:tcPr>
          <w:p w14:paraId="168D0435" w14:textId="77777777" w:rsidR="00F34C06" w:rsidRPr="009F669C" w:rsidRDefault="00F34C06" w:rsidP="00397BB3">
            <w:pPr>
              <w:jc w:val="center"/>
              <w:rPr>
                <w:color w:val="000000" w:themeColor="text1"/>
              </w:rPr>
            </w:pPr>
          </w:p>
        </w:tc>
        <w:tc>
          <w:tcPr>
            <w:tcW w:w="1134" w:type="dxa"/>
          </w:tcPr>
          <w:p w14:paraId="3AE7197B" w14:textId="77777777" w:rsidR="00F34C06" w:rsidRPr="009F669C" w:rsidRDefault="00F34C06" w:rsidP="00397BB3">
            <w:pPr>
              <w:jc w:val="center"/>
              <w:rPr>
                <w:color w:val="000000" w:themeColor="text1"/>
              </w:rPr>
            </w:pPr>
            <w:r w:rsidRPr="009F669C">
              <w:rPr>
                <w:color w:val="000000" w:themeColor="text1"/>
              </w:rPr>
              <w:t>2.3</w:t>
            </w:r>
          </w:p>
        </w:tc>
        <w:tc>
          <w:tcPr>
            <w:tcW w:w="7087" w:type="dxa"/>
          </w:tcPr>
          <w:p w14:paraId="4EC94E50" w14:textId="77777777" w:rsidR="00F34C06" w:rsidRPr="009F669C" w:rsidRDefault="00F34C06" w:rsidP="00397BB3">
            <w:pPr>
              <w:pStyle w:val="ac"/>
              <w:jc w:val="both"/>
              <w:rPr>
                <w:rFonts w:ascii="Times New Roman" w:eastAsiaTheme="minorHAnsi" w:hAnsi="Times New Roman"/>
                <w:color w:val="000000" w:themeColor="text1"/>
                <w:sz w:val="24"/>
                <w:szCs w:val="24"/>
              </w:rPr>
            </w:pPr>
            <w:r w:rsidRPr="009F669C">
              <w:rPr>
                <w:rFonts w:ascii="Times New Roman" w:eastAsiaTheme="minorHAnsi" w:hAnsi="Times New Roman"/>
                <w:color w:val="000000" w:themeColor="text1"/>
                <w:sz w:val="24"/>
                <w:szCs w:val="24"/>
              </w:rPr>
              <w:t>Карта территории объектов культурного наследия. Карта особо охраняемых природных территорий федерального, регионального, местного значения</w:t>
            </w:r>
          </w:p>
        </w:tc>
        <w:tc>
          <w:tcPr>
            <w:tcW w:w="1099" w:type="dxa"/>
          </w:tcPr>
          <w:p w14:paraId="1BCE299B" w14:textId="77777777" w:rsidR="00F34C06" w:rsidRPr="009F669C" w:rsidRDefault="00F34C06" w:rsidP="00397BB3">
            <w:pPr>
              <w:jc w:val="center"/>
              <w:rPr>
                <w:color w:val="000000" w:themeColor="text1"/>
              </w:rPr>
            </w:pPr>
            <w:r w:rsidRPr="009F669C">
              <w:rPr>
                <w:color w:val="000000" w:themeColor="text1"/>
              </w:rPr>
              <w:t>н/с</w:t>
            </w:r>
          </w:p>
        </w:tc>
      </w:tr>
      <w:tr w:rsidR="00F34C06" w:rsidRPr="009F669C" w14:paraId="27E31403" w14:textId="77777777" w:rsidTr="00397BB3">
        <w:trPr>
          <w:jc w:val="center"/>
        </w:trPr>
        <w:tc>
          <w:tcPr>
            <w:tcW w:w="1101" w:type="dxa"/>
            <w:vMerge/>
          </w:tcPr>
          <w:p w14:paraId="711B260E" w14:textId="77777777" w:rsidR="00F34C06" w:rsidRPr="009F669C" w:rsidRDefault="00F34C06" w:rsidP="00397BB3">
            <w:pPr>
              <w:jc w:val="center"/>
              <w:rPr>
                <w:color w:val="000000" w:themeColor="text1"/>
              </w:rPr>
            </w:pPr>
          </w:p>
        </w:tc>
        <w:tc>
          <w:tcPr>
            <w:tcW w:w="1134" w:type="dxa"/>
          </w:tcPr>
          <w:p w14:paraId="398FCB31" w14:textId="77777777" w:rsidR="00F34C06" w:rsidRPr="009F669C" w:rsidRDefault="00F34C06" w:rsidP="00397BB3">
            <w:pPr>
              <w:jc w:val="center"/>
              <w:rPr>
                <w:color w:val="000000" w:themeColor="text1"/>
              </w:rPr>
            </w:pPr>
            <w:r w:rsidRPr="009F669C">
              <w:rPr>
                <w:color w:val="000000" w:themeColor="text1"/>
              </w:rPr>
              <w:t>2.4</w:t>
            </w:r>
          </w:p>
        </w:tc>
        <w:tc>
          <w:tcPr>
            <w:tcW w:w="7087" w:type="dxa"/>
          </w:tcPr>
          <w:p w14:paraId="5C72E40D" w14:textId="77777777" w:rsidR="00F34C06" w:rsidRPr="009F669C" w:rsidRDefault="00F34C06" w:rsidP="00397BB3">
            <w:pPr>
              <w:pStyle w:val="ac"/>
              <w:jc w:val="both"/>
              <w:rPr>
                <w:rFonts w:ascii="Times New Roman" w:eastAsiaTheme="minorHAnsi" w:hAnsi="Times New Roman"/>
                <w:color w:val="000000" w:themeColor="text1"/>
                <w:sz w:val="24"/>
                <w:szCs w:val="24"/>
              </w:rPr>
            </w:pPr>
            <w:r w:rsidRPr="009F669C">
              <w:rPr>
                <w:rFonts w:ascii="Times New Roman" w:eastAsiaTheme="minorHAnsi" w:hAnsi="Times New Roman"/>
                <w:color w:val="000000" w:themeColor="text1"/>
                <w:sz w:val="24"/>
                <w:szCs w:val="24"/>
                <w:lang w:eastAsia="en-US"/>
              </w:rPr>
              <w:t>Карта транспортной инфраструктуры</w:t>
            </w:r>
          </w:p>
        </w:tc>
        <w:tc>
          <w:tcPr>
            <w:tcW w:w="1099" w:type="dxa"/>
          </w:tcPr>
          <w:p w14:paraId="3EA3AAFA" w14:textId="77777777" w:rsidR="00F34C06" w:rsidRPr="009F669C" w:rsidRDefault="00F34C06" w:rsidP="00397BB3">
            <w:pPr>
              <w:jc w:val="center"/>
              <w:rPr>
                <w:color w:val="000000" w:themeColor="text1"/>
              </w:rPr>
            </w:pPr>
            <w:r w:rsidRPr="009F669C">
              <w:rPr>
                <w:color w:val="000000" w:themeColor="text1"/>
              </w:rPr>
              <w:t>н/с</w:t>
            </w:r>
          </w:p>
        </w:tc>
      </w:tr>
      <w:tr w:rsidR="00F34C06" w:rsidRPr="009F669C" w14:paraId="3B570BC7" w14:textId="77777777" w:rsidTr="00397BB3">
        <w:trPr>
          <w:jc w:val="center"/>
        </w:trPr>
        <w:tc>
          <w:tcPr>
            <w:tcW w:w="1101" w:type="dxa"/>
            <w:vMerge/>
          </w:tcPr>
          <w:p w14:paraId="4D836CBD" w14:textId="77777777" w:rsidR="00F34C06" w:rsidRPr="009F669C" w:rsidRDefault="00F34C06" w:rsidP="00397BB3">
            <w:pPr>
              <w:jc w:val="center"/>
              <w:rPr>
                <w:color w:val="000000" w:themeColor="text1"/>
              </w:rPr>
            </w:pPr>
          </w:p>
        </w:tc>
        <w:tc>
          <w:tcPr>
            <w:tcW w:w="1134" w:type="dxa"/>
          </w:tcPr>
          <w:p w14:paraId="45EF6A99" w14:textId="77777777" w:rsidR="00F34C06" w:rsidRPr="009F669C" w:rsidRDefault="00F34C06" w:rsidP="00397BB3">
            <w:pPr>
              <w:jc w:val="center"/>
              <w:rPr>
                <w:color w:val="000000" w:themeColor="text1"/>
              </w:rPr>
            </w:pPr>
            <w:r w:rsidRPr="009F669C">
              <w:rPr>
                <w:color w:val="000000" w:themeColor="text1"/>
              </w:rPr>
              <w:t>2.5</w:t>
            </w:r>
          </w:p>
        </w:tc>
        <w:tc>
          <w:tcPr>
            <w:tcW w:w="7087" w:type="dxa"/>
          </w:tcPr>
          <w:p w14:paraId="0CD9448E" w14:textId="77777777" w:rsidR="00F34C06" w:rsidRPr="009F669C" w:rsidRDefault="00F34C06" w:rsidP="00397BB3">
            <w:pPr>
              <w:pStyle w:val="ac"/>
              <w:jc w:val="both"/>
              <w:rPr>
                <w:rFonts w:ascii="Times New Roman" w:eastAsiaTheme="minorHAnsi" w:hAnsi="Times New Roman"/>
                <w:color w:val="000000" w:themeColor="text1"/>
                <w:sz w:val="24"/>
                <w:szCs w:val="24"/>
              </w:rPr>
            </w:pPr>
            <w:r w:rsidRPr="009F669C">
              <w:rPr>
                <w:rFonts w:ascii="Times New Roman" w:eastAsiaTheme="minorHAnsi" w:hAnsi="Times New Roman"/>
                <w:color w:val="000000" w:themeColor="text1"/>
                <w:sz w:val="24"/>
                <w:szCs w:val="24"/>
              </w:rPr>
              <w:t>Карта инженерной инфраструктуры</w:t>
            </w:r>
          </w:p>
        </w:tc>
        <w:tc>
          <w:tcPr>
            <w:tcW w:w="1099" w:type="dxa"/>
          </w:tcPr>
          <w:p w14:paraId="0627AE51" w14:textId="77777777" w:rsidR="00F34C06" w:rsidRPr="009F669C" w:rsidRDefault="00F34C06" w:rsidP="00397BB3">
            <w:pPr>
              <w:jc w:val="center"/>
              <w:rPr>
                <w:color w:val="000000" w:themeColor="text1"/>
              </w:rPr>
            </w:pPr>
            <w:r w:rsidRPr="009F669C">
              <w:rPr>
                <w:color w:val="000000" w:themeColor="text1"/>
              </w:rPr>
              <w:t>н/с</w:t>
            </w:r>
          </w:p>
        </w:tc>
      </w:tr>
      <w:tr w:rsidR="00F34C06" w:rsidRPr="009F669C" w14:paraId="68709F43" w14:textId="77777777" w:rsidTr="00397BB3">
        <w:trPr>
          <w:jc w:val="center"/>
        </w:trPr>
        <w:tc>
          <w:tcPr>
            <w:tcW w:w="1101" w:type="dxa"/>
            <w:vMerge/>
          </w:tcPr>
          <w:p w14:paraId="156BAD88" w14:textId="77777777" w:rsidR="00F34C06" w:rsidRPr="009F669C" w:rsidRDefault="00F34C06" w:rsidP="00397BB3">
            <w:pPr>
              <w:jc w:val="center"/>
              <w:rPr>
                <w:color w:val="000000" w:themeColor="text1"/>
              </w:rPr>
            </w:pPr>
          </w:p>
        </w:tc>
        <w:tc>
          <w:tcPr>
            <w:tcW w:w="1134" w:type="dxa"/>
          </w:tcPr>
          <w:p w14:paraId="5EED04E2" w14:textId="77777777" w:rsidR="00F34C06" w:rsidRPr="009F669C" w:rsidRDefault="00F34C06" w:rsidP="00397BB3">
            <w:pPr>
              <w:jc w:val="center"/>
              <w:rPr>
                <w:color w:val="000000" w:themeColor="text1"/>
              </w:rPr>
            </w:pPr>
            <w:r w:rsidRPr="009F669C">
              <w:rPr>
                <w:color w:val="000000" w:themeColor="text1"/>
              </w:rPr>
              <w:t>2.6</w:t>
            </w:r>
          </w:p>
        </w:tc>
        <w:tc>
          <w:tcPr>
            <w:tcW w:w="7087" w:type="dxa"/>
          </w:tcPr>
          <w:p w14:paraId="45E14112" w14:textId="77777777" w:rsidR="00F34C06" w:rsidRPr="009F669C" w:rsidRDefault="00F34C06" w:rsidP="00397BB3">
            <w:pPr>
              <w:pStyle w:val="ac"/>
              <w:jc w:val="both"/>
              <w:rPr>
                <w:rFonts w:ascii="Times New Roman" w:eastAsiaTheme="minorHAnsi" w:hAnsi="Times New Roman"/>
                <w:color w:val="000000" w:themeColor="text1"/>
                <w:sz w:val="24"/>
                <w:szCs w:val="24"/>
              </w:rPr>
            </w:pPr>
            <w:r w:rsidRPr="009F669C">
              <w:rPr>
                <w:rFonts w:ascii="Times New Roman" w:eastAsiaTheme="minorHAnsi" w:hAnsi="Times New Roman"/>
                <w:color w:val="000000" w:themeColor="text1"/>
                <w:sz w:val="24"/>
                <w:szCs w:val="24"/>
              </w:rPr>
              <w:t>Карта зон с особыми условиями использования территории</w:t>
            </w:r>
          </w:p>
        </w:tc>
        <w:tc>
          <w:tcPr>
            <w:tcW w:w="1099" w:type="dxa"/>
          </w:tcPr>
          <w:p w14:paraId="6D8A29C0" w14:textId="77777777" w:rsidR="00F34C06" w:rsidRPr="009F669C" w:rsidRDefault="00F34C06" w:rsidP="00397BB3">
            <w:pPr>
              <w:jc w:val="center"/>
              <w:rPr>
                <w:color w:val="000000" w:themeColor="text1"/>
              </w:rPr>
            </w:pPr>
            <w:r w:rsidRPr="009F669C">
              <w:rPr>
                <w:color w:val="000000" w:themeColor="text1"/>
              </w:rPr>
              <w:t>н/с</w:t>
            </w:r>
          </w:p>
        </w:tc>
      </w:tr>
      <w:tr w:rsidR="00F34C06" w:rsidRPr="009F669C" w14:paraId="723F24F5" w14:textId="77777777" w:rsidTr="00397BB3">
        <w:trPr>
          <w:jc w:val="center"/>
        </w:trPr>
        <w:tc>
          <w:tcPr>
            <w:tcW w:w="1101" w:type="dxa"/>
            <w:vMerge/>
          </w:tcPr>
          <w:p w14:paraId="439AB890" w14:textId="77777777" w:rsidR="00F34C06" w:rsidRPr="009F669C" w:rsidRDefault="00F34C06" w:rsidP="00397BB3">
            <w:pPr>
              <w:jc w:val="center"/>
              <w:rPr>
                <w:color w:val="000000" w:themeColor="text1"/>
              </w:rPr>
            </w:pPr>
          </w:p>
        </w:tc>
        <w:tc>
          <w:tcPr>
            <w:tcW w:w="1134" w:type="dxa"/>
          </w:tcPr>
          <w:p w14:paraId="21A74362" w14:textId="77777777" w:rsidR="00F34C06" w:rsidRPr="009F669C" w:rsidRDefault="00F34C06" w:rsidP="00397BB3">
            <w:pPr>
              <w:jc w:val="center"/>
              <w:rPr>
                <w:color w:val="000000" w:themeColor="text1"/>
              </w:rPr>
            </w:pPr>
            <w:r w:rsidRPr="009F669C">
              <w:rPr>
                <w:color w:val="000000" w:themeColor="text1"/>
              </w:rPr>
              <w:t>2.7</w:t>
            </w:r>
          </w:p>
        </w:tc>
        <w:tc>
          <w:tcPr>
            <w:tcW w:w="7087" w:type="dxa"/>
          </w:tcPr>
          <w:p w14:paraId="28D0BCA0" w14:textId="77777777" w:rsidR="00F34C06" w:rsidRPr="009F669C" w:rsidRDefault="00F34C06" w:rsidP="00397BB3">
            <w:pPr>
              <w:pStyle w:val="ac"/>
              <w:jc w:val="both"/>
              <w:rPr>
                <w:rFonts w:ascii="Times New Roman" w:eastAsiaTheme="minorHAnsi" w:hAnsi="Times New Roman"/>
                <w:color w:val="000000" w:themeColor="text1"/>
                <w:sz w:val="24"/>
                <w:szCs w:val="24"/>
              </w:rPr>
            </w:pPr>
            <w:r w:rsidRPr="009F669C">
              <w:rPr>
                <w:rFonts w:ascii="Times New Roman" w:eastAsiaTheme="minorHAnsi" w:hAnsi="Times New Roman"/>
                <w:color w:val="000000" w:themeColor="text1"/>
                <w:sz w:val="24"/>
                <w:szCs w:val="24"/>
              </w:rPr>
              <w:t>Карта территорий, подверженных риску возникновения чрезвычайных ситуаций природного и техногенного характера</w:t>
            </w:r>
          </w:p>
          <w:p w14:paraId="6AE11E8A" w14:textId="77777777" w:rsidR="00F34C06" w:rsidRPr="009F669C" w:rsidRDefault="00F34C06" w:rsidP="00397BB3">
            <w:pPr>
              <w:pStyle w:val="ac"/>
              <w:jc w:val="both"/>
              <w:rPr>
                <w:rFonts w:ascii="Times New Roman" w:eastAsiaTheme="minorHAnsi" w:hAnsi="Times New Roman"/>
                <w:color w:val="000000" w:themeColor="text1"/>
                <w:sz w:val="24"/>
                <w:szCs w:val="24"/>
              </w:rPr>
            </w:pPr>
            <w:r w:rsidRPr="009F669C">
              <w:rPr>
                <w:rFonts w:ascii="Times New Roman" w:eastAsiaTheme="minorHAnsi" w:hAnsi="Times New Roman"/>
                <w:color w:val="000000" w:themeColor="text1"/>
                <w:sz w:val="24"/>
                <w:szCs w:val="24"/>
              </w:rPr>
              <w:t>Карта границы лесничеств</w:t>
            </w:r>
          </w:p>
        </w:tc>
        <w:tc>
          <w:tcPr>
            <w:tcW w:w="1099" w:type="dxa"/>
          </w:tcPr>
          <w:p w14:paraId="595D7ADC" w14:textId="77777777" w:rsidR="00F34C06" w:rsidRPr="009F669C" w:rsidRDefault="00F34C06" w:rsidP="00397BB3">
            <w:pPr>
              <w:jc w:val="center"/>
              <w:rPr>
                <w:color w:val="000000" w:themeColor="text1"/>
              </w:rPr>
            </w:pPr>
            <w:r w:rsidRPr="009F669C">
              <w:rPr>
                <w:color w:val="000000" w:themeColor="text1"/>
              </w:rPr>
              <w:t>н/с</w:t>
            </w:r>
          </w:p>
        </w:tc>
      </w:tr>
    </w:tbl>
    <w:p w14:paraId="7B79BF70" w14:textId="77777777" w:rsidR="00F34C06" w:rsidRPr="00FC0BEC" w:rsidRDefault="00F34C06" w:rsidP="00F34C06">
      <w:pPr>
        <w:rPr>
          <w:color w:val="FF0000"/>
        </w:rPr>
        <w:sectPr w:rsidR="00F34C06" w:rsidRPr="00FC0BEC" w:rsidSect="00397BB3">
          <w:pgSz w:w="11906" w:h="16838"/>
          <w:pgMar w:top="1134" w:right="567" w:bottom="1134" w:left="1134" w:header="709" w:footer="709" w:gutter="0"/>
          <w:cols w:space="708"/>
          <w:docGrid w:linePitch="360"/>
        </w:sectPr>
      </w:pPr>
    </w:p>
    <w:p w14:paraId="08B23662" w14:textId="77777777" w:rsidR="00F34C06" w:rsidRPr="00C1652C" w:rsidRDefault="00F34C06" w:rsidP="00F34C06">
      <w:pPr>
        <w:pStyle w:val="12"/>
        <w:tabs>
          <w:tab w:val="left" w:pos="5245"/>
        </w:tabs>
        <w:spacing w:before="0"/>
        <w:jc w:val="center"/>
        <w:rPr>
          <w:rFonts w:ascii="Times New Roman" w:hAnsi="Times New Roman" w:cs="Times New Roman"/>
          <w:color w:val="000000" w:themeColor="text1"/>
        </w:rPr>
      </w:pPr>
      <w:bookmarkStart w:id="4" w:name="_Toc143846754"/>
      <w:r w:rsidRPr="00C1652C">
        <w:rPr>
          <w:rFonts w:ascii="Times New Roman" w:hAnsi="Times New Roman" w:cs="Times New Roman"/>
          <w:color w:val="000000" w:themeColor="text1"/>
        </w:rPr>
        <w:lastRenderedPageBreak/>
        <w:t>ВВЕДЕНИЕ</w:t>
      </w:r>
      <w:bookmarkEnd w:id="2"/>
      <w:bookmarkEnd w:id="3"/>
      <w:bookmarkEnd w:id="4"/>
    </w:p>
    <w:p w14:paraId="37DD0978" w14:textId="77777777" w:rsidR="00F34C06" w:rsidRPr="00C1652C" w:rsidRDefault="00F34C06" w:rsidP="00F34C06">
      <w:pPr>
        <w:ind w:firstLine="709"/>
        <w:jc w:val="both"/>
        <w:rPr>
          <w:b/>
          <w:bCs/>
          <w:color w:val="000000" w:themeColor="text1"/>
        </w:rPr>
      </w:pPr>
    </w:p>
    <w:p w14:paraId="35C11F74" w14:textId="77777777" w:rsidR="00F34C06" w:rsidRPr="00C1652C" w:rsidRDefault="00F34C06" w:rsidP="00F34C06">
      <w:pPr>
        <w:ind w:firstLine="709"/>
        <w:jc w:val="both"/>
        <w:rPr>
          <w:rFonts w:eastAsia="Times New Roman"/>
          <w:iCs/>
          <w:color w:val="000000" w:themeColor="text1"/>
        </w:rPr>
      </w:pPr>
      <w:r w:rsidRPr="00C1652C">
        <w:rPr>
          <w:rFonts w:eastAsia="Times New Roman"/>
          <w:iCs/>
          <w:color w:val="000000" w:themeColor="text1"/>
        </w:rPr>
        <w:t xml:space="preserve">Генеральный план Шекшовского сельского поселения Гаврилово-Посадского муниципального района Ивановской области выполнен ООО «ГЕОЗЕМСТРОЙ» по заказу Управления градостроительства и архитектуры Администрации Гаврилово-Посадского муниципального района Ивановской области (УГА Администрации Гаврилово-Посадского муниципального района) на основании Муниципального контракта от </w:t>
      </w:r>
      <w:r w:rsidRPr="00C1652C">
        <w:rPr>
          <w:color w:val="000000" w:themeColor="text1"/>
        </w:rPr>
        <w:t xml:space="preserve">13.06.2023 г. </w:t>
      </w:r>
      <w:r w:rsidRPr="00C1652C">
        <w:rPr>
          <w:rFonts w:eastAsia="Times New Roman"/>
          <w:iCs/>
          <w:color w:val="000000" w:themeColor="text1"/>
        </w:rPr>
        <w:t xml:space="preserve">№ 03. </w:t>
      </w:r>
    </w:p>
    <w:p w14:paraId="4CE07D55" w14:textId="77777777" w:rsidR="00F34C06" w:rsidRPr="00C1652C" w:rsidRDefault="00F34C06" w:rsidP="00F34C06">
      <w:pPr>
        <w:ind w:firstLine="709"/>
        <w:jc w:val="both"/>
        <w:rPr>
          <w:rFonts w:eastAsia="Times New Roman"/>
          <w:iCs/>
          <w:color w:val="000000" w:themeColor="text1"/>
        </w:rPr>
      </w:pPr>
      <w:r w:rsidRPr="00C1652C">
        <w:rPr>
          <w:rFonts w:eastAsia="Times New Roman"/>
          <w:iCs/>
          <w:color w:val="000000" w:themeColor="text1"/>
        </w:rPr>
        <w:t>Основания для проведения работ:</w:t>
      </w:r>
    </w:p>
    <w:p w14:paraId="5B34F7B3" w14:textId="77777777" w:rsidR="00F34C06" w:rsidRPr="00C1652C" w:rsidRDefault="00F34C06" w:rsidP="00F34C06">
      <w:pPr>
        <w:ind w:firstLine="709"/>
        <w:jc w:val="both"/>
        <w:rPr>
          <w:rFonts w:eastAsia="Times New Roman"/>
          <w:iCs/>
          <w:color w:val="000000" w:themeColor="text1"/>
        </w:rPr>
      </w:pPr>
      <w:r w:rsidRPr="00C1652C">
        <w:rPr>
          <w:rFonts w:eastAsia="Times New Roman"/>
          <w:iCs/>
          <w:color w:val="000000" w:themeColor="text1"/>
        </w:rPr>
        <w:t>Постановление администрации Гаврилово-Посадского муниципального района 03.02.2023 №94-п «О внесении изменений в генеральный план Шекшовского сельского поселения Гаврилово-Посадского муниципального района».</w:t>
      </w:r>
    </w:p>
    <w:p w14:paraId="1A0F755B" w14:textId="77777777" w:rsidR="00F34C06" w:rsidRPr="00C1652C" w:rsidRDefault="00F34C06" w:rsidP="00F34C06">
      <w:pPr>
        <w:ind w:firstLine="709"/>
        <w:jc w:val="both"/>
        <w:rPr>
          <w:rFonts w:eastAsia="Times New Roman"/>
          <w:iCs/>
          <w:color w:val="000000" w:themeColor="text1"/>
        </w:rPr>
      </w:pPr>
      <w:r w:rsidRPr="00C1652C">
        <w:rPr>
          <w:rFonts w:eastAsia="Times New Roman"/>
          <w:iCs/>
          <w:color w:val="000000" w:themeColor="text1"/>
        </w:rPr>
        <w:t>Генеральный план Шекшовского сельского поселения Гаврилово-Посадского муниципального района Ивановской области подготовлен с учетом следующих исходных данных и материалов:</w:t>
      </w:r>
    </w:p>
    <w:p w14:paraId="5E15EA0A" w14:textId="77777777" w:rsidR="00F34C06" w:rsidRPr="00C1652C" w:rsidRDefault="00F34C06" w:rsidP="00D231C9">
      <w:pPr>
        <w:pStyle w:val="af"/>
        <w:widowControl/>
        <w:numPr>
          <w:ilvl w:val="0"/>
          <w:numId w:val="23"/>
        </w:numPr>
        <w:tabs>
          <w:tab w:val="left" w:pos="993"/>
        </w:tabs>
        <w:suppressAutoHyphens w:val="0"/>
        <w:spacing w:beforeLines="120" w:before="288" w:afterLines="120" w:after="288" w:line="23" w:lineRule="atLeast"/>
        <w:ind w:left="0" w:firstLine="709"/>
        <w:jc w:val="both"/>
        <w:rPr>
          <w:color w:val="000000" w:themeColor="text1"/>
        </w:rPr>
      </w:pPr>
      <w:r w:rsidRPr="00C1652C">
        <w:rPr>
          <w:color w:val="000000" w:themeColor="text1"/>
        </w:rPr>
        <w:t>Материалы схем территориального планирования Российской Федерации:</w:t>
      </w:r>
    </w:p>
    <w:p w14:paraId="09C07480" w14:textId="77777777" w:rsidR="00F34C06" w:rsidRPr="00C1652C" w:rsidRDefault="00F34C06" w:rsidP="00D231C9">
      <w:pPr>
        <w:pStyle w:val="af"/>
        <w:widowControl/>
        <w:numPr>
          <w:ilvl w:val="0"/>
          <w:numId w:val="39"/>
        </w:numPr>
        <w:suppressAutoHyphens w:val="0"/>
        <w:spacing w:beforeLines="120" w:before="288" w:afterLines="120" w:after="288" w:line="23" w:lineRule="atLeast"/>
        <w:ind w:left="0" w:firstLine="709"/>
        <w:jc w:val="both"/>
        <w:rPr>
          <w:color w:val="000000" w:themeColor="text1"/>
        </w:rPr>
      </w:pPr>
      <w:r w:rsidRPr="00C1652C">
        <w:rPr>
          <w:color w:val="000000" w:themeColor="text1"/>
        </w:rPr>
        <w:t xml:space="preserve">Схема территориального планирования Российской Федерации в области энергетики, утвержденная распоряжением Правительства РФ от </w:t>
      </w:r>
      <w:smartTag w:uri="urn:schemas-microsoft-com:office:smarttags" w:element="date">
        <w:smartTagPr>
          <w:attr w:name="ls" w:val="trans"/>
          <w:attr w:name="Month" w:val="08"/>
          <w:attr w:name="Day" w:val="01"/>
          <w:attr w:name="Year" w:val="2016"/>
        </w:smartTagPr>
        <w:r w:rsidRPr="00C1652C">
          <w:rPr>
            <w:color w:val="000000" w:themeColor="text1"/>
          </w:rPr>
          <w:t>01.08.2016</w:t>
        </w:r>
      </w:smartTag>
      <w:r w:rsidRPr="00C1652C">
        <w:rPr>
          <w:color w:val="000000" w:themeColor="text1"/>
        </w:rPr>
        <w:t xml:space="preserve"> № 1634-р;</w:t>
      </w:r>
    </w:p>
    <w:p w14:paraId="3742176F" w14:textId="77777777" w:rsidR="00F34C06" w:rsidRPr="00C1652C" w:rsidRDefault="00F34C06" w:rsidP="00D231C9">
      <w:pPr>
        <w:pStyle w:val="af"/>
        <w:widowControl/>
        <w:numPr>
          <w:ilvl w:val="0"/>
          <w:numId w:val="39"/>
        </w:numPr>
        <w:suppressAutoHyphens w:val="0"/>
        <w:spacing w:beforeLines="120" w:before="288" w:afterLines="120" w:after="288" w:line="23" w:lineRule="atLeast"/>
        <w:ind w:left="0" w:firstLine="709"/>
        <w:jc w:val="both"/>
        <w:rPr>
          <w:color w:val="000000" w:themeColor="text1"/>
        </w:rPr>
      </w:pPr>
      <w:r w:rsidRPr="00C1652C">
        <w:rPr>
          <w:color w:val="000000" w:themeColor="text1"/>
        </w:rPr>
        <w:t xml:space="preserve">Схема территориального планирования Российской Федерации в области высшего профессионального образования, утвержденная распоряжением Правительства РФ от </w:t>
      </w:r>
      <w:smartTag w:uri="urn:schemas-microsoft-com:office:smarttags" w:element="date">
        <w:smartTagPr>
          <w:attr w:name="ls" w:val="trans"/>
          <w:attr w:name="Month" w:val="2"/>
          <w:attr w:name="Day" w:val="26"/>
          <w:attr w:name="Year" w:val="2013"/>
        </w:smartTagPr>
        <w:r w:rsidRPr="00C1652C">
          <w:rPr>
            <w:color w:val="000000" w:themeColor="text1"/>
          </w:rPr>
          <w:t>26.02.2013</w:t>
        </w:r>
      </w:smartTag>
      <w:r w:rsidRPr="00C1652C">
        <w:rPr>
          <w:color w:val="000000" w:themeColor="text1"/>
        </w:rPr>
        <w:t xml:space="preserve"> № 247-р;</w:t>
      </w:r>
    </w:p>
    <w:p w14:paraId="7D89DB5B" w14:textId="77777777" w:rsidR="00F34C06" w:rsidRPr="00C1652C" w:rsidRDefault="00F34C06" w:rsidP="00D231C9">
      <w:pPr>
        <w:pStyle w:val="af"/>
        <w:widowControl/>
        <w:numPr>
          <w:ilvl w:val="0"/>
          <w:numId w:val="39"/>
        </w:numPr>
        <w:suppressAutoHyphens w:val="0"/>
        <w:spacing w:beforeLines="120" w:before="288" w:afterLines="120" w:after="288" w:line="23" w:lineRule="atLeast"/>
        <w:ind w:left="0" w:firstLine="709"/>
        <w:jc w:val="both"/>
        <w:rPr>
          <w:bCs/>
          <w:color w:val="000000" w:themeColor="text1"/>
        </w:rPr>
      </w:pPr>
      <w:r w:rsidRPr="00C1652C">
        <w:rPr>
          <w:bCs/>
          <w:color w:val="000000" w:themeColor="text1"/>
        </w:rPr>
        <w:t>Схема территориального планирования Российской Федерации в области здравоохранения, у</w:t>
      </w:r>
      <w:r w:rsidRPr="00C1652C">
        <w:rPr>
          <w:color w:val="000000" w:themeColor="text1"/>
        </w:rPr>
        <w:t xml:space="preserve">твержденная распоряжением Правительства РФ от </w:t>
      </w:r>
      <w:smartTag w:uri="urn:schemas-microsoft-com:office:smarttags" w:element="date">
        <w:smartTagPr>
          <w:attr w:name="ls" w:val="trans"/>
          <w:attr w:name="Month" w:val="12"/>
          <w:attr w:name="Day" w:val="28"/>
          <w:attr w:name="Year" w:val="2012"/>
        </w:smartTagPr>
        <w:r w:rsidRPr="00C1652C">
          <w:rPr>
            <w:color w:val="000000" w:themeColor="text1"/>
          </w:rPr>
          <w:t>28.12.2012</w:t>
        </w:r>
      </w:smartTag>
      <w:r w:rsidRPr="00C1652C">
        <w:rPr>
          <w:color w:val="000000" w:themeColor="text1"/>
        </w:rPr>
        <w:t xml:space="preserve"> № 2607-р;</w:t>
      </w:r>
    </w:p>
    <w:p w14:paraId="2CB130B0" w14:textId="77777777" w:rsidR="00F34C06" w:rsidRPr="00C1652C" w:rsidRDefault="00F34C06" w:rsidP="00D231C9">
      <w:pPr>
        <w:pStyle w:val="af"/>
        <w:widowControl/>
        <w:numPr>
          <w:ilvl w:val="0"/>
          <w:numId w:val="39"/>
        </w:numPr>
        <w:suppressAutoHyphens w:val="0"/>
        <w:spacing w:beforeLines="120" w:before="288" w:afterLines="120" w:after="288" w:line="23" w:lineRule="atLeast"/>
        <w:ind w:left="0" w:firstLine="709"/>
        <w:jc w:val="both"/>
        <w:rPr>
          <w:color w:val="000000" w:themeColor="text1"/>
        </w:rPr>
      </w:pPr>
      <w:r w:rsidRPr="00C1652C">
        <w:rPr>
          <w:color w:val="000000" w:themeColor="text1"/>
        </w:rPr>
        <w:t xml:space="preserve">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РФ от </w:t>
      </w:r>
      <w:smartTag w:uri="urn:schemas-microsoft-com:office:smarttags" w:element="date">
        <w:smartTagPr>
          <w:attr w:name="ls" w:val="trans"/>
          <w:attr w:name="Month" w:val="05"/>
          <w:attr w:name="Day" w:val="06"/>
          <w:attr w:name="Year" w:val="2015"/>
        </w:smartTagPr>
        <w:r w:rsidRPr="00C1652C">
          <w:rPr>
            <w:color w:val="000000" w:themeColor="text1"/>
          </w:rPr>
          <w:t>06.05.2015</w:t>
        </w:r>
      </w:smartTag>
      <w:r w:rsidRPr="00C1652C">
        <w:rPr>
          <w:color w:val="000000" w:themeColor="text1"/>
        </w:rPr>
        <w:t xml:space="preserve"> № 816-р;</w:t>
      </w:r>
    </w:p>
    <w:p w14:paraId="24A5A8E1" w14:textId="77777777" w:rsidR="00F34C06" w:rsidRPr="00C1652C" w:rsidRDefault="00F34C06" w:rsidP="00D231C9">
      <w:pPr>
        <w:pStyle w:val="af"/>
        <w:widowControl/>
        <w:numPr>
          <w:ilvl w:val="0"/>
          <w:numId w:val="23"/>
        </w:numPr>
        <w:tabs>
          <w:tab w:val="left" w:pos="993"/>
        </w:tabs>
        <w:suppressAutoHyphens w:val="0"/>
        <w:spacing w:beforeLines="120" w:before="288" w:afterLines="120" w:after="288" w:line="23" w:lineRule="atLeast"/>
        <w:ind w:left="0" w:firstLine="709"/>
        <w:jc w:val="both"/>
        <w:rPr>
          <w:rFonts w:eastAsia="Times New Roman"/>
          <w:iCs/>
          <w:color w:val="000000" w:themeColor="text1"/>
        </w:rPr>
      </w:pPr>
      <w:r w:rsidRPr="00C1652C">
        <w:rPr>
          <w:color w:val="000000" w:themeColor="text1"/>
        </w:rPr>
        <w:t xml:space="preserve">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утвержденная распоряжением </w:t>
      </w:r>
      <w:r w:rsidRPr="00C1652C">
        <w:rPr>
          <w:rFonts w:eastAsia="Times New Roman"/>
          <w:iCs/>
          <w:color w:val="000000" w:themeColor="text1"/>
        </w:rPr>
        <w:t xml:space="preserve">Правительства РФ от </w:t>
      </w:r>
      <w:smartTag w:uri="urn:schemas-microsoft-com:office:smarttags" w:element="date">
        <w:smartTagPr>
          <w:attr w:name="ls" w:val="trans"/>
          <w:attr w:name="Month" w:val="03"/>
          <w:attr w:name="Day" w:val="19"/>
          <w:attr w:name="Year" w:val="2013"/>
        </w:smartTagPr>
        <w:r w:rsidRPr="00C1652C">
          <w:rPr>
            <w:rFonts w:eastAsia="Times New Roman"/>
            <w:iCs/>
            <w:color w:val="000000" w:themeColor="text1"/>
          </w:rPr>
          <w:t>19.03.2013</w:t>
        </w:r>
      </w:smartTag>
      <w:r w:rsidRPr="00C1652C">
        <w:rPr>
          <w:rFonts w:eastAsia="Times New Roman"/>
          <w:iCs/>
          <w:color w:val="000000" w:themeColor="text1"/>
        </w:rPr>
        <w:t xml:space="preserve"> № 384-р.</w:t>
      </w:r>
    </w:p>
    <w:p w14:paraId="024C8A85" w14:textId="77777777" w:rsidR="00F34C06" w:rsidRPr="00C1652C" w:rsidRDefault="00F34C06" w:rsidP="00D231C9">
      <w:pPr>
        <w:pStyle w:val="af"/>
        <w:widowControl/>
        <w:numPr>
          <w:ilvl w:val="0"/>
          <w:numId w:val="23"/>
        </w:numPr>
        <w:tabs>
          <w:tab w:val="left" w:pos="993"/>
        </w:tabs>
        <w:suppressAutoHyphens w:val="0"/>
        <w:spacing w:beforeLines="120" w:before="288" w:afterLines="120" w:after="288" w:line="23" w:lineRule="atLeast"/>
        <w:ind w:left="0" w:firstLine="709"/>
        <w:jc w:val="both"/>
        <w:rPr>
          <w:color w:val="000000" w:themeColor="text1"/>
        </w:rPr>
      </w:pPr>
      <w:r w:rsidRPr="00C1652C">
        <w:rPr>
          <w:rFonts w:eastAsia="Times New Roman"/>
          <w:iCs/>
          <w:color w:val="000000" w:themeColor="text1"/>
        </w:rPr>
        <w:t xml:space="preserve">Схема территориального планирования Ивановской области, утверждена постановлением Правительства Ивановской области от 09 сентября 2009 года № 255-п (с изменениями на 30 мая 2023 </w:t>
      </w:r>
      <w:r w:rsidRPr="00C1652C">
        <w:rPr>
          <w:color w:val="000000" w:themeColor="text1"/>
        </w:rPr>
        <w:t>года).</w:t>
      </w:r>
    </w:p>
    <w:p w14:paraId="4D6ACE6E" w14:textId="77777777" w:rsidR="00F34C06" w:rsidRPr="00C1652C" w:rsidRDefault="00F34C06" w:rsidP="00D231C9">
      <w:pPr>
        <w:pStyle w:val="af"/>
        <w:widowControl/>
        <w:numPr>
          <w:ilvl w:val="0"/>
          <w:numId w:val="23"/>
        </w:numPr>
        <w:tabs>
          <w:tab w:val="left" w:pos="993"/>
        </w:tabs>
        <w:suppressAutoHyphens w:val="0"/>
        <w:spacing w:beforeLines="120" w:before="288" w:afterLines="120" w:after="288" w:line="23" w:lineRule="atLeast"/>
        <w:ind w:left="0" w:firstLine="709"/>
        <w:jc w:val="both"/>
        <w:rPr>
          <w:rFonts w:eastAsia="Times New Roman"/>
          <w:iCs/>
          <w:color w:val="000000" w:themeColor="text1"/>
        </w:rPr>
      </w:pPr>
      <w:r w:rsidRPr="00C1652C">
        <w:rPr>
          <w:rFonts w:eastAsia="Times New Roman"/>
          <w:iCs/>
          <w:color w:val="000000" w:themeColor="text1"/>
        </w:rPr>
        <w:t>Cтратегия социально-экономического развития Ивановской области до 2030 года;</w:t>
      </w:r>
    </w:p>
    <w:p w14:paraId="157E420F" w14:textId="77777777" w:rsidR="00F34C06" w:rsidRPr="00C1652C" w:rsidRDefault="00F34C06" w:rsidP="00D231C9">
      <w:pPr>
        <w:pStyle w:val="af"/>
        <w:widowControl/>
        <w:numPr>
          <w:ilvl w:val="0"/>
          <w:numId w:val="23"/>
        </w:numPr>
        <w:tabs>
          <w:tab w:val="left" w:pos="993"/>
        </w:tabs>
        <w:suppressAutoHyphens w:val="0"/>
        <w:spacing w:beforeLines="120" w:before="288" w:afterLines="120" w:after="288" w:line="23" w:lineRule="atLeast"/>
        <w:ind w:left="0" w:firstLine="709"/>
        <w:jc w:val="both"/>
        <w:rPr>
          <w:rFonts w:eastAsia="Times New Roman"/>
          <w:iCs/>
          <w:color w:val="000000" w:themeColor="text1"/>
        </w:rPr>
      </w:pPr>
      <w:r w:rsidRPr="00C1652C">
        <w:rPr>
          <w:rFonts w:eastAsia="Times New Roman"/>
          <w:iCs/>
          <w:color w:val="000000" w:themeColor="text1"/>
        </w:rPr>
        <w:t>Региональная программа Ивановской области «Комплексная система обращения с твердыми коммунальными отходами на территории Ивановской области на 2019-2024 годы», утвержденная Постановлением Правительства Ивановской области от 03.04.2019 г № 199-п (с изменениями на 27 июля 2022 года);</w:t>
      </w:r>
    </w:p>
    <w:p w14:paraId="27B8F9BD" w14:textId="77777777" w:rsidR="00F34C06" w:rsidRPr="00C1652C" w:rsidRDefault="00F34C06" w:rsidP="00D231C9">
      <w:pPr>
        <w:pStyle w:val="af"/>
        <w:widowControl/>
        <w:numPr>
          <w:ilvl w:val="0"/>
          <w:numId w:val="23"/>
        </w:numPr>
        <w:tabs>
          <w:tab w:val="left" w:pos="993"/>
        </w:tabs>
        <w:suppressAutoHyphens w:val="0"/>
        <w:spacing w:beforeLines="120" w:before="288" w:afterLines="120" w:after="288" w:line="23" w:lineRule="atLeast"/>
        <w:ind w:left="0" w:firstLine="709"/>
        <w:jc w:val="both"/>
        <w:rPr>
          <w:rFonts w:eastAsia="Times New Roman"/>
          <w:iCs/>
          <w:color w:val="000000" w:themeColor="text1"/>
        </w:rPr>
      </w:pPr>
      <w:r w:rsidRPr="00C1652C">
        <w:rPr>
          <w:rFonts w:eastAsia="Times New Roman"/>
          <w:iCs/>
          <w:color w:val="000000" w:themeColor="text1"/>
        </w:rPr>
        <w:t>Программа комплексного развития систем коммунальной инфраструктуры на территории Шекшовского сельского поселения на период 2014-2023 гг.;</w:t>
      </w:r>
    </w:p>
    <w:p w14:paraId="7E519BA7" w14:textId="77777777" w:rsidR="00F34C06" w:rsidRPr="00C1652C" w:rsidRDefault="00F34C06" w:rsidP="00D231C9">
      <w:pPr>
        <w:pStyle w:val="af"/>
        <w:widowControl/>
        <w:numPr>
          <w:ilvl w:val="0"/>
          <w:numId w:val="23"/>
        </w:numPr>
        <w:tabs>
          <w:tab w:val="left" w:pos="993"/>
        </w:tabs>
        <w:suppressAutoHyphens w:val="0"/>
        <w:spacing w:beforeLines="120" w:before="288" w:afterLines="120" w:after="288" w:line="23" w:lineRule="atLeast"/>
        <w:ind w:left="0" w:firstLine="709"/>
        <w:jc w:val="both"/>
        <w:rPr>
          <w:rFonts w:eastAsia="Times New Roman"/>
          <w:iCs/>
          <w:color w:val="000000" w:themeColor="text1"/>
        </w:rPr>
      </w:pPr>
      <w:r w:rsidRPr="00C1652C">
        <w:rPr>
          <w:rFonts w:eastAsia="Times New Roman"/>
          <w:iCs/>
          <w:color w:val="000000" w:themeColor="text1"/>
        </w:rPr>
        <w:t>Муниципальная программа комплексного развития транспортной инфраструктуры Шекшовского сельского поселения на 2017-2023 годы;</w:t>
      </w:r>
    </w:p>
    <w:p w14:paraId="1BCD4743" w14:textId="77777777" w:rsidR="00F34C06" w:rsidRPr="00C1652C" w:rsidRDefault="00F34C06" w:rsidP="00D231C9">
      <w:pPr>
        <w:pStyle w:val="af"/>
        <w:widowControl/>
        <w:numPr>
          <w:ilvl w:val="0"/>
          <w:numId w:val="23"/>
        </w:numPr>
        <w:tabs>
          <w:tab w:val="left" w:pos="993"/>
        </w:tabs>
        <w:suppressAutoHyphens w:val="0"/>
        <w:spacing w:beforeLines="120" w:before="288" w:afterLines="120" w:after="288" w:line="23" w:lineRule="atLeast"/>
        <w:ind w:left="0" w:firstLine="709"/>
        <w:jc w:val="both"/>
        <w:rPr>
          <w:rFonts w:eastAsia="Times New Roman"/>
          <w:iCs/>
          <w:color w:val="000000" w:themeColor="text1"/>
        </w:rPr>
      </w:pPr>
      <w:r w:rsidRPr="00C1652C">
        <w:rPr>
          <w:rFonts w:eastAsia="Times New Roman"/>
          <w:iCs/>
          <w:color w:val="000000" w:themeColor="text1"/>
        </w:rPr>
        <w:t>Программы комплексного развития социальной инфраструктуры Шекшовского сельского поселения на 2019-2028 годы;</w:t>
      </w:r>
    </w:p>
    <w:p w14:paraId="2D3396E7" w14:textId="77777777" w:rsidR="00F34C06" w:rsidRPr="00C1652C" w:rsidRDefault="00F34C06" w:rsidP="00D231C9">
      <w:pPr>
        <w:pStyle w:val="af"/>
        <w:widowControl/>
        <w:numPr>
          <w:ilvl w:val="0"/>
          <w:numId w:val="23"/>
        </w:numPr>
        <w:tabs>
          <w:tab w:val="left" w:pos="993"/>
        </w:tabs>
        <w:suppressAutoHyphens w:val="0"/>
        <w:spacing w:beforeLines="120" w:before="288" w:afterLines="120" w:after="288" w:line="23" w:lineRule="atLeast"/>
        <w:ind w:left="0" w:firstLine="709"/>
        <w:jc w:val="both"/>
        <w:rPr>
          <w:rFonts w:eastAsia="Times New Roman"/>
          <w:iCs/>
          <w:color w:val="000000" w:themeColor="text1"/>
        </w:rPr>
      </w:pPr>
      <w:r w:rsidRPr="00C1652C">
        <w:rPr>
          <w:rFonts w:eastAsia="Times New Roman"/>
          <w:iCs/>
          <w:color w:val="000000" w:themeColor="text1"/>
        </w:rPr>
        <w:t xml:space="preserve"> Стратегия социально-экономического развития Гаврилово-Посадского муниципального района до 2025 года;</w:t>
      </w:r>
    </w:p>
    <w:p w14:paraId="2F30F349" w14:textId="77777777" w:rsidR="00F34C06" w:rsidRPr="00C1652C" w:rsidRDefault="00F34C06" w:rsidP="00D231C9">
      <w:pPr>
        <w:pStyle w:val="af"/>
        <w:widowControl/>
        <w:numPr>
          <w:ilvl w:val="0"/>
          <w:numId w:val="23"/>
        </w:numPr>
        <w:tabs>
          <w:tab w:val="left" w:pos="993"/>
        </w:tabs>
        <w:suppressAutoHyphens w:val="0"/>
        <w:spacing w:beforeLines="120" w:before="288" w:afterLines="120" w:after="288" w:line="23" w:lineRule="atLeast"/>
        <w:ind w:left="0" w:firstLine="709"/>
        <w:jc w:val="both"/>
        <w:rPr>
          <w:rFonts w:eastAsia="Times New Roman"/>
          <w:iCs/>
          <w:color w:val="000000" w:themeColor="text1"/>
        </w:rPr>
      </w:pPr>
      <w:r w:rsidRPr="00C1652C">
        <w:rPr>
          <w:rFonts w:eastAsia="Times New Roman"/>
          <w:iCs/>
          <w:color w:val="000000" w:themeColor="text1"/>
        </w:rPr>
        <w:t>Генеральный план Шекшовского сельского поселения Гаврилово-Посадского района Ивановской области от 2013 г. № 5/09п-13.</w:t>
      </w:r>
    </w:p>
    <w:p w14:paraId="03F2096C" w14:textId="77777777" w:rsidR="00F34C06" w:rsidRPr="00C1652C" w:rsidRDefault="00F34C06" w:rsidP="00D231C9">
      <w:pPr>
        <w:pStyle w:val="af"/>
        <w:widowControl/>
        <w:numPr>
          <w:ilvl w:val="0"/>
          <w:numId w:val="23"/>
        </w:numPr>
        <w:tabs>
          <w:tab w:val="left" w:pos="993"/>
        </w:tabs>
        <w:suppressAutoHyphens w:val="0"/>
        <w:spacing w:beforeLines="120" w:before="288" w:afterLines="120" w:after="288" w:line="23" w:lineRule="atLeast"/>
        <w:ind w:left="0" w:firstLine="709"/>
        <w:jc w:val="both"/>
        <w:rPr>
          <w:rFonts w:eastAsia="Times New Roman"/>
          <w:iCs/>
          <w:color w:val="000000" w:themeColor="text1"/>
        </w:rPr>
      </w:pPr>
      <w:r w:rsidRPr="00C1652C">
        <w:rPr>
          <w:rFonts w:eastAsia="Times New Roman"/>
          <w:iCs/>
          <w:color w:val="000000" w:themeColor="text1"/>
        </w:rPr>
        <w:t>Иные законодательные акты, санитарные правила и нормы и другие документы, регулирующие градостроительную деятельность.</w:t>
      </w:r>
    </w:p>
    <w:p w14:paraId="776015CD" w14:textId="77777777" w:rsidR="00F34C06" w:rsidRPr="00C1652C" w:rsidRDefault="00F34C06" w:rsidP="00D231C9">
      <w:pPr>
        <w:pStyle w:val="af"/>
        <w:widowControl/>
        <w:numPr>
          <w:ilvl w:val="0"/>
          <w:numId w:val="23"/>
        </w:numPr>
        <w:tabs>
          <w:tab w:val="left" w:pos="993"/>
        </w:tabs>
        <w:suppressAutoHyphens w:val="0"/>
        <w:spacing w:beforeLines="120" w:before="288" w:afterLines="120" w:after="288" w:line="23" w:lineRule="atLeast"/>
        <w:ind w:left="0" w:firstLine="709"/>
        <w:jc w:val="both"/>
        <w:rPr>
          <w:rFonts w:eastAsia="Times New Roman"/>
          <w:iCs/>
          <w:color w:val="000000" w:themeColor="text1"/>
        </w:rPr>
      </w:pPr>
      <w:r w:rsidRPr="00C1652C">
        <w:rPr>
          <w:rFonts w:eastAsia="Times New Roman"/>
          <w:iCs/>
          <w:color w:val="000000" w:themeColor="text1"/>
        </w:rPr>
        <w:t>Сведения государственного кадастра недвижимости (в соответствии с публичной кадастровой картой).</w:t>
      </w:r>
    </w:p>
    <w:p w14:paraId="3C3141B3" w14:textId="77777777" w:rsidR="00F34C06" w:rsidRPr="00B1569F" w:rsidRDefault="00F34C06" w:rsidP="00D231C9">
      <w:pPr>
        <w:pStyle w:val="af"/>
        <w:widowControl/>
        <w:numPr>
          <w:ilvl w:val="0"/>
          <w:numId w:val="23"/>
        </w:numPr>
        <w:tabs>
          <w:tab w:val="left" w:pos="993"/>
        </w:tabs>
        <w:suppressAutoHyphens w:val="0"/>
        <w:spacing w:beforeLines="120" w:before="288" w:afterLines="120" w:after="288" w:line="23" w:lineRule="atLeast"/>
        <w:ind w:left="0" w:firstLine="709"/>
        <w:jc w:val="both"/>
        <w:rPr>
          <w:rFonts w:eastAsia="Times New Roman"/>
          <w:iCs/>
          <w:color w:val="000000" w:themeColor="text1"/>
        </w:rPr>
      </w:pPr>
      <w:r w:rsidRPr="00B1569F">
        <w:rPr>
          <w:rFonts w:eastAsia="Times New Roman"/>
          <w:iCs/>
          <w:color w:val="000000" w:themeColor="text1"/>
        </w:rPr>
        <w:lastRenderedPageBreak/>
        <w:t xml:space="preserve">Материалы официальных Интернет-ресурсов: </w:t>
      </w:r>
    </w:p>
    <w:p w14:paraId="48B23CFA" w14:textId="77777777" w:rsidR="00F34C06" w:rsidRPr="00B1569F" w:rsidRDefault="00F34C06" w:rsidP="00D231C9">
      <w:pPr>
        <w:pStyle w:val="af"/>
        <w:widowControl/>
        <w:numPr>
          <w:ilvl w:val="0"/>
          <w:numId w:val="47"/>
        </w:numPr>
        <w:tabs>
          <w:tab w:val="left" w:pos="0"/>
        </w:tabs>
        <w:suppressAutoHyphens w:val="0"/>
        <w:spacing w:beforeLines="120" w:before="288" w:afterLines="120" w:after="288" w:line="23" w:lineRule="atLeast"/>
        <w:ind w:left="0" w:firstLine="709"/>
        <w:jc w:val="both"/>
        <w:rPr>
          <w:rFonts w:eastAsia="Times New Roman"/>
          <w:iCs/>
          <w:color w:val="000000" w:themeColor="text1"/>
        </w:rPr>
      </w:pPr>
      <w:r w:rsidRPr="00B1569F">
        <w:rPr>
          <w:rFonts w:eastAsia="Times New Roman"/>
          <w:iCs/>
          <w:color w:val="000000" w:themeColor="text1"/>
        </w:rPr>
        <w:t xml:space="preserve">официальный сайт администрации </w:t>
      </w:r>
      <w:r w:rsidRPr="00C1652C">
        <w:rPr>
          <w:rFonts w:eastAsia="Times New Roman"/>
          <w:iCs/>
          <w:color w:val="000000" w:themeColor="text1"/>
        </w:rPr>
        <w:t xml:space="preserve">Шекшовского сельского поселения Гаврилово-Посадского муниципального района Ивановской области </w:t>
      </w:r>
      <w:r w:rsidRPr="00B1569F">
        <w:rPr>
          <w:rFonts w:eastAsia="Times New Roman"/>
          <w:iCs/>
          <w:color w:val="000000" w:themeColor="text1"/>
        </w:rPr>
        <w:t>(http://adshekselpos.ru/)</w:t>
      </w:r>
    </w:p>
    <w:p w14:paraId="78DA3190" w14:textId="77777777" w:rsidR="00F34C06" w:rsidRPr="00B1569F" w:rsidRDefault="00F34C06" w:rsidP="00D231C9">
      <w:pPr>
        <w:pStyle w:val="af"/>
        <w:widowControl/>
        <w:numPr>
          <w:ilvl w:val="0"/>
          <w:numId w:val="23"/>
        </w:numPr>
        <w:tabs>
          <w:tab w:val="left" w:pos="993"/>
        </w:tabs>
        <w:suppressAutoHyphens w:val="0"/>
        <w:spacing w:beforeLines="120" w:before="288" w:afterLines="120" w:after="288" w:line="23" w:lineRule="atLeast"/>
        <w:ind w:left="0" w:firstLine="709"/>
        <w:jc w:val="both"/>
        <w:rPr>
          <w:rFonts w:eastAsia="Times New Roman"/>
          <w:iCs/>
          <w:color w:val="000000" w:themeColor="text1"/>
        </w:rPr>
      </w:pPr>
      <w:r w:rsidRPr="00B1569F">
        <w:rPr>
          <w:rFonts w:eastAsia="Times New Roman"/>
          <w:iCs/>
          <w:color w:val="000000" w:themeColor="text1"/>
        </w:rPr>
        <w:t xml:space="preserve">Исходные данные, предоставленные структурными подразделениями Правительства Ивановской области, администрацией </w:t>
      </w:r>
      <w:r w:rsidRPr="00C1652C">
        <w:rPr>
          <w:rFonts w:eastAsia="Times New Roman"/>
          <w:iCs/>
          <w:color w:val="000000" w:themeColor="text1"/>
        </w:rPr>
        <w:t>Гаврилово-Посадского муниципального района Ивановской области</w:t>
      </w:r>
      <w:r w:rsidRPr="00B1569F">
        <w:rPr>
          <w:rFonts w:eastAsia="Times New Roman"/>
          <w:iCs/>
          <w:color w:val="000000" w:themeColor="text1"/>
        </w:rPr>
        <w:t xml:space="preserve">, иными учреждениями и организациями. </w:t>
      </w:r>
    </w:p>
    <w:p w14:paraId="65AC4CFC" w14:textId="77777777" w:rsidR="00F34C06" w:rsidRPr="00C1652C" w:rsidRDefault="00F34C06" w:rsidP="00F34C06">
      <w:pPr>
        <w:ind w:firstLine="709"/>
        <w:jc w:val="both"/>
        <w:rPr>
          <w:rFonts w:eastAsia="Times New Roman"/>
          <w:i/>
          <w:color w:val="000000" w:themeColor="text1"/>
        </w:rPr>
      </w:pPr>
      <w:r w:rsidRPr="00C1652C">
        <w:rPr>
          <w:rFonts w:eastAsia="Times New Roman"/>
          <w:i/>
          <w:color w:val="000000" w:themeColor="text1"/>
        </w:rPr>
        <w:t>Основные цели и задачи разработки:</w:t>
      </w:r>
    </w:p>
    <w:p w14:paraId="1E123A23" w14:textId="77777777" w:rsidR="00F34C06" w:rsidRPr="00C1652C" w:rsidRDefault="00F34C06" w:rsidP="00F34C06">
      <w:pPr>
        <w:contextualSpacing/>
        <w:jc w:val="both"/>
        <w:rPr>
          <w:color w:val="000000" w:themeColor="text1"/>
        </w:rPr>
      </w:pPr>
    </w:p>
    <w:p w14:paraId="3C4D1B58" w14:textId="77777777" w:rsidR="00F34C06" w:rsidRPr="00C1652C" w:rsidRDefault="00F34C06" w:rsidP="00D231C9">
      <w:pPr>
        <w:pStyle w:val="affffffff5"/>
        <w:numPr>
          <w:ilvl w:val="0"/>
          <w:numId w:val="26"/>
        </w:numPr>
        <w:tabs>
          <w:tab w:val="left" w:pos="0"/>
        </w:tabs>
        <w:ind w:left="0" w:firstLine="709"/>
        <w:jc w:val="both"/>
        <w:rPr>
          <w:color w:val="000000" w:themeColor="text1"/>
          <w:sz w:val="24"/>
          <w:szCs w:val="24"/>
          <w:lang w:bidi="ru-RU"/>
        </w:rPr>
      </w:pPr>
      <w:r w:rsidRPr="00C1652C">
        <w:rPr>
          <w:color w:val="000000" w:themeColor="text1"/>
          <w:sz w:val="24"/>
          <w:szCs w:val="24"/>
          <w:lang w:bidi="ru-RU"/>
        </w:rPr>
        <w:t>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поселения, развития инженерной, транспортной и социальной инфраструктур, позволяющего обеспечить комплексное устойчивое развитие данной территории с благоприятными условиями жизнедеятельности.</w:t>
      </w:r>
    </w:p>
    <w:p w14:paraId="751ED582" w14:textId="77777777" w:rsidR="00F34C06" w:rsidRPr="00C1652C" w:rsidRDefault="00F34C06" w:rsidP="00D231C9">
      <w:pPr>
        <w:pStyle w:val="affffffff5"/>
        <w:numPr>
          <w:ilvl w:val="0"/>
          <w:numId w:val="26"/>
        </w:numPr>
        <w:tabs>
          <w:tab w:val="left" w:pos="0"/>
        </w:tabs>
        <w:ind w:left="0" w:firstLine="709"/>
        <w:jc w:val="both"/>
        <w:rPr>
          <w:color w:val="000000" w:themeColor="text1"/>
          <w:sz w:val="24"/>
          <w:szCs w:val="24"/>
          <w:lang w:bidi="ru-RU"/>
        </w:rPr>
      </w:pPr>
      <w:r w:rsidRPr="00C1652C">
        <w:rPr>
          <w:color w:val="000000" w:themeColor="text1"/>
          <w:sz w:val="24"/>
          <w:szCs w:val="24"/>
          <w:lang w:bidi="ru-RU"/>
        </w:rPr>
        <w:t>Утверждение обязательного приложения к Генеральному плану поселения в соответствии с частью 5.1 статьи 23 Градостроительного кодекса Российской Федерации.</w:t>
      </w:r>
    </w:p>
    <w:p w14:paraId="3AF1D490" w14:textId="77777777" w:rsidR="00F34C06" w:rsidRPr="00C1652C" w:rsidRDefault="00F34C06" w:rsidP="00D231C9">
      <w:pPr>
        <w:pStyle w:val="affffffff5"/>
        <w:numPr>
          <w:ilvl w:val="0"/>
          <w:numId w:val="26"/>
        </w:numPr>
        <w:tabs>
          <w:tab w:val="left" w:pos="0"/>
        </w:tabs>
        <w:ind w:left="0" w:firstLine="709"/>
        <w:jc w:val="both"/>
        <w:rPr>
          <w:color w:val="000000" w:themeColor="text1"/>
          <w:sz w:val="24"/>
          <w:szCs w:val="24"/>
          <w:lang w:bidi="ru-RU"/>
        </w:rPr>
      </w:pPr>
      <w:r w:rsidRPr="00C1652C">
        <w:rPr>
          <w:color w:val="000000" w:themeColor="text1"/>
          <w:sz w:val="24"/>
          <w:szCs w:val="24"/>
          <w:lang w:bidi="ru-RU"/>
        </w:rPr>
        <w:t xml:space="preserve">Обеспечение реализации на территории поселений программ комплексного социально-экономического развития </w:t>
      </w:r>
      <w:r w:rsidRPr="00C1652C">
        <w:rPr>
          <w:iCs/>
          <w:color w:val="000000" w:themeColor="text1"/>
          <w:sz w:val="24"/>
          <w:szCs w:val="24"/>
        </w:rPr>
        <w:t>Шекшовского сельского поселения</w:t>
      </w:r>
      <w:r w:rsidRPr="00C1652C">
        <w:rPr>
          <w:color w:val="000000" w:themeColor="text1"/>
          <w:sz w:val="24"/>
          <w:szCs w:val="24"/>
          <w:lang w:bidi="ru-RU"/>
        </w:rPr>
        <w:t xml:space="preserve"> Гаврилово-Посадского муниципального района.</w:t>
      </w:r>
    </w:p>
    <w:p w14:paraId="6A74675C" w14:textId="77777777" w:rsidR="00F34C06" w:rsidRPr="00C1652C" w:rsidRDefault="00F34C06" w:rsidP="00D231C9">
      <w:pPr>
        <w:pStyle w:val="affffffff5"/>
        <w:numPr>
          <w:ilvl w:val="0"/>
          <w:numId w:val="26"/>
        </w:numPr>
        <w:tabs>
          <w:tab w:val="left" w:pos="0"/>
        </w:tabs>
        <w:ind w:left="0" w:firstLine="709"/>
        <w:jc w:val="both"/>
        <w:rPr>
          <w:color w:val="000000" w:themeColor="text1"/>
          <w:sz w:val="24"/>
          <w:szCs w:val="24"/>
          <w:lang w:bidi="ru-RU"/>
        </w:rPr>
      </w:pPr>
      <w:r w:rsidRPr="00C1652C">
        <w:rPr>
          <w:color w:val="000000" w:themeColor="text1"/>
          <w:sz w:val="24"/>
          <w:szCs w:val="24"/>
          <w:lang w:bidi="ru-RU"/>
        </w:rPr>
        <w:t xml:space="preserve">Мониторинг, актуализация и комплексный анализ градостроительного, пространственного и социально-экономического развития территории </w:t>
      </w:r>
      <w:r w:rsidRPr="00C1652C">
        <w:rPr>
          <w:iCs/>
          <w:color w:val="000000" w:themeColor="text1"/>
          <w:sz w:val="24"/>
          <w:szCs w:val="24"/>
        </w:rPr>
        <w:t>Шекшовского сельского поселения</w:t>
      </w:r>
      <w:r w:rsidRPr="00C1652C">
        <w:rPr>
          <w:color w:val="000000" w:themeColor="text1"/>
          <w:sz w:val="24"/>
          <w:szCs w:val="24"/>
          <w:lang w:bidi="ru-RU"/>
        </w:rPr>
        <w:t xml:space="preserve"> Гаврилово-Посадского муниципального района.</w:t>
      </w:r>
    </w:p>
    <w:p w14:paraId="0EAE2677" w14:textId="77777777" w:rsidR="00F34C06" w:rsidRPr="00C1652C" w:rsidRDefault="00F34C06" w:rsidP="00D231C9">
      <w:pPr>
        <w:pStyle w:val="affffffff5"/>
        <w:numPr>
          <w:ilvl w:val="0"/>
          <w:numId w:val="26"/>
        </w:numPr>
        <w:tabs>
          <w:tab w:val="left" w:pos="0"/>
        </w:tabs>
        <w:ind w:left="0" w:firstLine="709"/>
        <w:jc w:val="both"/>
        <w:rPr>
          <w:color w:val="000000" w:themeColor="text1"/>
          <w:sz w:val="24"/>
          <w:szCs w:val="24"/>
          <w:lang w:bidi="ru-RU"/>
        </w:rPr>
      </w:pPr>
      <w:r w:rsidRPr="00C1652C">
        <w:rPr>
          <w:color w:val="000000" w:themeColor="text1"/>
          <w:sz w:val="24"/>
          <w:szCs w:val="24"/>
          <w:lang w:bidi="ru-RU"/>
        </w:rPr>
        <w:t xml:space="preserve">Обеспечение сохранения объектов культурного наследия на территории </w:t>
      </w:r>
      <w:r w:rsidRPr="00C1652C">
        <w:rPr>
          <w:iCs/>
          <w:color w:val="000000" w:themeColor="text1"/>
          <w:sz w:val="24"/>
          <w:szCs w:val="24"/>
        </w:rPr>
        <w:t>Шекшовского сельского поселения</w:t>
      </w:r>
      <w:r w:rsidRPr="00C1652C">
        <w:rPr>
          <w:color w:val="000000" w:themeColor="text1"/>
          <w:sz w:val="24"/>
          <w:szCs w:val="24"/>
          <w:lang w:bidi="ru-RU"/>
        </w:rPr>
        <w:t xml:space="preserve"> Гаврилово-Посадского муниципального района.</w:t>
      </w:r>
    </w:p>
    <w:p w14:paraId="4A06683D" w14:textId="77777777" w:rsidR="00F34C06" w:rsidRPr="00C1652C" w:rsidRDefault="00F34C06" w:rsidP="00D231C9">
      <w:pPr>
        <w:pStyle w:val="affffffff5"/>
        <w:numPr>
          <w:ilvl w:val="0"/>
          <w:numId w:val="26"/>
        </w:numPr>
        <w:tabs>
          <w:tab w:val="left" w:pos="0"/>
        </w:tabs>
        <w:ind w:left="0" w:firstLine="709"/>
        <w:jc w:val="both"/>
        <w:rPr>
          <w:color w:val="000000" w:themeColor="text1"/>
          <w:sz w:val="24"/>
          <w:szCs w:val="24"/>
          <w:lang w:bidi="ru-RU"/>
        </w:rPr>
      </w:pPr>
      <w:r w:rsidRPr="00C1652C">
        <w:rPr>
          <w:color w:val="000000" w:themeColor="text1"/>
          <w:sz w:val="24"/>
          <w:szCs w:val="24"/>
          <w:lang w:bidi="ru-RU"/>
        </w:rPr>
        <w:t>Приведение Генерального плана в соответствие с нормами действующего законодательства.</w:t>
      </w:r>
    </w:p>
    <w:p w14:paraId="72D9D129" w14:textId="77777777" w:rsidR="00F34C06" w:rsidRPr="00C1652C" w:rsidRDefault="00F34C06" w:rsidP="00D231C9">
      <w:pPr>
        <w:pStyle w:val="affffffff5"/>
        <w:numPr>
          <w:ilvl w:val="0"/>
          <w:numId w:val="26"/>
        </w:numPr>
        <w:tabs>
          <w:tab w:val="left" w:pos="0"/>
        </w:tabs>
        <w:ind w:left="0" w:firstLine="709"/>
        <w:jc w:val="both"/>
        <w:rPr>
          <w:color w:val="000000" w:themeColor="text1"/>
          <w:sz w:val="24"/>
          <w:szCs w:val="24"/>
          <w:lang w:bidi="ru-RU"/>
        </w:rPr>
      </w:pPr>
      <w:r w:rsidRPr="00C1652C">
        <w:rPr>
          <w:color w:val="000000" w:themeColor="text1"/>
          <w:sz w:val="24"/>
          <w:szCs w:val="24"/>
          <w:lang w:bidi="ru-RU"/>
        </w:rPr>
        <w:t xml:space="preserve">Актуализация положений Генерального плана и карт планируемого размещения объектов местного значения </w:t>
      </w:r>
      <w:r w:rsidRPr="00C1652C">
        <w:rPr>
          <w:iCs/>
          <w:color w:val="000000" w:themeColor="text1"/>
          <w:sz w:val="24"/>
          <w:szCs w:val="24"/>
        </w:rPr>
        <w:t>Шекшовского сельского поселения</w:t>
      </w:r>
      <w:r w:rsidRPr="00C1652C">
        <w:rPr>
          <w:color w:val="000000" w:themeColor="text1"/>
          <w:sz w:val="24"/>
          <w:szCs w:val="24"/>
          <w:lang w:bidi="ru-RU"/>
        </w:rPr>
        <w:t xml:space="preserve"> Гаврилово-Посадского муниципального района.</w:t>
      </w:r>
    </w:p>
    <w:p w14:paraId="293A0C67" w14:textId="77777777" w:rsidR="00F34C06" w:rsidRPr="00C1652C" w:rsidRDefault="00F34C06" w:rsidP="00F34C06">
      <w:pPr>
        <w:ind w:firstLine="709"/>
        <w:jc w:val="both"/>
        <w:rPr>
          <w:color w:val="000000" w:themeColor="text1"/>
        </w:rPr>
      </w:pPr>
    </w:p>
    <w:p w14:paraId="32FAA4A9" w14:textId="77777777" w:rsidR="00F34C06" w:rsidRPr="00C1652C" w:rsidRDefault="00F34C06" w:rsidP="00F34C06">
      <w:pPr>
        <w:ind w:firstLine="709"/>
        <w:jc w:val="both"/>
        <w:rPr>
          <w:rFonts w:eastAsia="Times New Roman"/>
          <w:iCs/>
          <w:color w:val="000000" w:themeColor="text1"/>
        </w:rPr>
      </w:pPr>
      <w:r w:rsidRPr="00C1652C">
        <w:rPr>
          <w:rFonts w:eastAsia="Times New Roman"/>
          <w:iCs/>
          <w:color w:val="000000" w:themeColor="text1"/>
        </w:rPr>
        <w:t xml:space="preserve">В проекте генерального плана </w:t>
      </w:r>
      <w:r w:rsidRPr="00C1652C">
        <w:rPr>
          <w:color w:val="000000" w:themeColor="text1"/>
        </w:rPr>
        <w:t xml:space="preserve">установлены </w:t>
      </w:r>
      <w:r w:rsidRPr="00C1652C">
        <w:rPr>
          <w:rFonts w:eastAsia="Times New Roman"/>
          <w:iCs/>
          <w:color w:val="000000" w:themeColor="text1"/>
        </w:rPr>
        <w:t>следующие временные сроки его реализации:</w:t>
      </w:r>
    </w:p>
    <w:p w14:paraId="548BA7AF" w14:textId="77777777" w:rsidR="00F34C06" w:rsidRPr="00C1652C" w:rsidRDefault="00F34C06" w:rsidP="00D231C9">
      <w:pPr>
        <w:numPr>
          <w:ilvl w:val="0"/>
          <w:numId w:val="22"/>
        </w:numPr>
        <w:ind w:left="0" w:firstLine="709"/>
        <w:jc w:val="both"/>
        <w:rPr>
          <w:rFonts w:eastAsia="Times New Roman"/>
          <w:iCs/>
          <w:color w:val="000000" w:themeColor="text1"/>
        </w:rPr>
      </w:pPr>
      <w:r w:rsidRPr="00C1652C">
        <w:rPr>
          <w:rFonts w:eastAsia="Times New Roman"/>
          <w:iCs/>
          <w:color w:val="000000" w:themeColor="text1"/>
        </w:rPr>
        <w:t>первая очередь – 2033 г.;</w:t>
      </w:r>
    </w:p>
    <w:p w14:paraId="0CACB893" w14:textId="77777777" w:rsidR="00F34C06" w:rsidRPr="00C1652C" w:rsidRDefault="00F34C06" w:rsidP="00D231C9">
      <w:pPr>
        <w:numPr>
          <w:ilvl w:val="0"/>
          <w:numId w:val="22"/>
        </w:numPr>
        <w:ind w:left="0" w:firstLine="709"/>
        <w:jc w:val="both"/>
        <w:rPr>
          <w:rFonts w:eastAsia="Times New Roman"/>
          <w:iCs/>
          <w:color w:val="000000" w:themeColor="text1"/>
        </w:rPr>
      </w:pPr>
      <w:r w:rsidRPr="00C1652C">
        <w:rPr>
          <w:rFonts w:eastAsia="Times New Roman"/>
          <w:iCs/>
          <w:color w:val="000000" w:themeColor="text1"/>
        </w:rPr>
        <w:t xml:space="preserve">расчетный срок – 2043 г. </w:t>
      </w:r>
    </w:p>
    <w:p w14:paraId="59318444" w14:textId="77777777" w:rsidR="00F34C06" w:rsidRPr="00C1652C" w:rsidRDefault="00F34C06" w:rsidP="00F34C06">
      <w:pPr>
        <w:ind w:firstLine="709"/>
        <w:jc w:val="both"/>
        <w:rPr>
          <w:rFonts w:eastAsia="Times New Roman"/>
          <w:i/>
          <w:iCs/>
          <w:color w:val="000000" w:themeColor="text1"/>
        </w:rPr>
      </w:pPr>
    </w:p>
    <w:p w14:paraId="5BAC0CA1" w14:textId="77777777" w:rsidR="00F34C06" w:rsidRPr="00C1652C" w:rsidRDefault="00F34C06" w:rsidP="00F34C06">
      <w:pPr>
        <w:ind w:firstLine="709"/>
        <w:jc w:val="both"/>
        <w:rPr>
          <w:rFonts w:eastAsia="Times New Roman"/>
          <w:i/>
          <w:iCs/>
          <w:color w:val="000000" w:themeColor="text1"/>
        </w:rPr>
      </w:pPr>
      <w:r w:rsidRPr="00C1652C">
        <w:rPr>
          <w:rFonts w:eastAsia="Times New Roman"/>
          <w:i/>
          <w:iCs/>
          <w:color w:val="000000" w:themeColor="text1"/>
        </w:rPr>
        <w:t>Нормативная правовая база:</w:t>
      </w:r>
    </w:p>
    <w:p w14:paraId="726D53DA" w14:textId="77777777" w:rsidR="00F34C06" w:rsidRPr="00C1652C" w:rsidRDefault="00F34C06" w:rsidP="00F34C06">
      <w:pPr>
        <w:tabs>
          <w:tab w:val="left" w:pos="413"/>
        </w:tabs>
        <w:ind w:firstLine="709"/>
        <w:jc w:val="both"/>
        <w:rPr>
          <w:rFonts w:eastAsia="Times New Roman"/>
          <w:color w:val="000000" w:themeColor="text1"/>
        </w:rPr>
      </w:pPr>
      <w:r w:rsidRPr="00C1652C">
        <w:rPr>
          <w:rFonts w:eastAsia="Times New Roman"/>
          <w:color w:val="000000" w:themeColor="text1"/>
        </w:rPr>
        <w:t>Подготовку проекта документа территориального планирования необходимо осуществлять в соответствии с требованиями федеральных законов, законодательных актов, нормативно-правовых актов Президента Российской Федерации, Правительства Российской Федерации; актов федеральных органов исполнительной власти, регулирующих отношения в области территориального планирования; региональных и местных нормативов градостроительного проектирования (при наличии), а также с учетом нормативов проектирования, действующих до принятия соответствующих технических регламентов по размещению объектов капитального строительства, в том числе:</w:t>
      </w:r>
    </w:p>
    <w:p w14:paraId="6736CA74" w14:textId="77777777" w:rsidR="00F34C06" w:rsidRPr="00C1652C" w:rsidRDefault="00F34C06" w:rsidP="00D231C9">
      <w:pPr>
        <w:widowControl/>
        <w:numPr>
          <w:ilvl w:val="0"/>
          <w:numId w:val="25"/>
        </w:numPr>
        <w:suppressAutoHyphens w:val="0"/>
        <w:ind w:left="0" w:firstLine="709"/>
        <w:contextualSpacing/>
        <w:jc w:val="both"/>
        <w:rPr>
          <w:rFonts w:eastAsia="Times New Roman"/>
          <w:color w:val="000000" w:themeColor="text1"/>
        </w:rPr>
      </w:pPr>
      <w:r w:rsidRPr="00C1652C">
        <w:rPr>
          <w:rFonts w:eastAsia="Times New Roman"/>
          <w:color w:val="000000" w:themeColor="text1"/>
        </w:rPr>
        <w:t>Градостроительный кодекс Российской Федерации (далее – ГрК РФ);</w:t>
      </w:r>
    </w:p>
    <w:p w14:paraId="3C01B283" w14:textId="77777777" w:rsidR="00F34C06" w:rsidRPr="00C1652C" w:rsidRDefault="00F34C06" w:rsidP="00D231C9">
      <w:pPr>
        <w:widowControl/>
        <w:numPr>
          <w:ilvl w:val="0"/>
          <w:numId w:val="25"/>
        </w:numPr>
        <w:suppressAutoHyphens w:val="0"/>
        <w:ind w:left="0" w:firstLine="709"/>
        <w:contextualSpacing/>
        <w:jc w:val="both"/>
        <w:rPr>
          <w:rFonts w:eastAsia="Times New Roman"/>
          <w:color w:val="000000" w:themeColor="text1"/>
        </w:rPr>
      </w:pPr>
      <w:r w:rsidRPr="00C1652C">
        <w:rPr>
          <w:rFonts w:eastAsia="Times New Roman"/>
          <w:color w:val="000000" w:themeColor="text1"/>
        </w:rPr>
        <w:t>Земельный кодекс Российской Федерации;</w:t>
      </w:r>
    </w:p>
    <w:p w14:paraId="282A146C" w14:textId="77777777" w:rsidR="00F34C06" w:rsidRPr="00C1652C" w:rsidRDefault="00F34C06" w:rsidP="00D231C9">
      <w:pPr>
        <w:widowControl/>
        <w:numPr>
          <w:ilvl w:val="0"/>
          <w:numId w:val="25"/>
        </w:numPr>
        <w:suppressAutoHyphens w:val="0"/>
        <w:ind w:left="0" w:firstLine="709"/>
        <w:contextualSpacing/>
        <w:jc w:val="both"/>
        <w:rPr>
          <w:rFonts w:eastAsia="Times New Roman"/>
          <w:color w:val="000000" w:themeColor="text1"/>
        </w:rPr>
      </w:pPr>
      <w:r w:rsidRPr="00C1652C">
        <w:rPr>
          <w:rFonts w:eastAsia="Times New Roman"/>
          <w:color w:val="000000" w:themeColor="text1"/>
        </w:rPr>
        <w:t>Лесной кодекс Российской Федерации;</w:t>
      </w:r>
    </w:p>
    <w:p w14:paraId="715E3BFD" w14:textId="77777777" w:rsidR="00F34C06" w:rsidRPr="00C1652C" w:rsidRDefault="00F34C06" w:rsidP="00D231C9">
      <w:pPr>
        <w:widowControl/>
        <w:numPr>
          <w:ilvl w:val="0"/>
          <w:numId w:val="25"/>
        </w:numPr>
        <w:ind w:left="0" w:firstLine="709"/>
        <w:contextualSpacing/>
        <w:jc w:val="both"/>
        <w:rPr>
          <w:rFonts w:eastAsia="Times New Roman"/>
          <w:color w:val="000000" w:themeColor="text1"/>
        </w:rPr>
      </w:pPr>
      <w:r w:rsidRPr="00C1652C">
        <w:rPr>
          <w:rFonts w:eastAsia="Times New Roman"/>
          <w:color w:val="000000" w:themeColor="text1"/>
        </w:rPr>
        <w:t>Водный кодекс Российской Федерации;</w:t>
      </w:r>
    </w:p>
    <w:p w14:paraId="4730410F" w14:textId="77777777" w:rsidR="00F34C06" w:rsidRPr="00C1652C" w:rsidRDefault="00F34C06" w:rsidP="00D231C9">
      <w:pPr>
        <w:widowControl/>
        <w:numPr>
          <w:ilvl w:val="0"/>
          <w:numId w:val="25"/>
        </w:numPr>
        <w:ind w:left="0" w:firstLine="709"/>
        <w:contextualSpacing/>
        <w:jc w:val="both"/>
        <w:rPr>
          <w:rFonts w:eastAsia="Times New Roman"/>
          <w:color w:val="000000" w:themeColor="text1"/>
        </w:rPr>
      </w:pPr>
      <w:r w:rsidRPr="00C1652C">
        <w:rPr>
          <w:rFonts w:eastAsia="Times New Roman"/>
          <w:color w:val="000000" w:themeColor="text1"/>
        </w:rPr>
        <w:t xml:space="preserve">Федеральный закон от 06 октября </w:t>
      </w:r>
      <w:smartTag w:uri="urn:schemas-microsoft-com:office:smarttags" w:element="metricconverter">
        <w:smartTagPr>
          <w:attr w:name="ProductID" w:val="2003 г"/>
        </w:smartTagPr>
        <w:r w:rsidRPr="00C1652C">
          <w:rPr>
            <w:rFonts w:eastAsia="Times New Roman"/>
            <w:color w:val="000000" w:themeColor="text1"/>
          </w:rPr>
          <w:t>2003 г</w:t>
        </w:r>
      </w:smartTag>
      <w:r w:rsidRPr="00C1652C">
        <w:rPr>
          <w:rFonts w:eastAsia="Times New Roman"/>
          <w:color w:val="000000" w:themeColor="text1"/>
        </w:rPr>
        <w:t>. № 131-ФЗ «Об общих принципах организации местного самоуправления в Российской Федерации»;</w:t>
      </w:r>
    </w:p>
    <w:p w14:paraId="213CC8DF" w14:textId="77777777" w:rsidR="00F34C06" w:rsidRPr="00C1652C" w:rsidRDefault="00F34C06" w:rsidP="00D231C9">
      <w:pPr>
        <w:widowControl/>
        <w:numPr>
          <w:ilvl w:val="0"/>
          <w:numId w:val="25"/>
        </w:numPr>
        <w:ind w:left="0" w:firstLine="709"/>
        <w:contextualSpacing/>
        <w:jc w:val="both"/>
        <w:rPr>
          <w:rFonts w:eastAsia="Times New Roman"/>
          <w:color w:val="000000" w:themeColor="text1"/>
        </w:rPr>
      </w:pPr>
      <w:r w:rsidRPr="00C1652C">
        <w:rPr>
          <w:rFonts w:eastAsia="Times New Roman"/>
          <w:color w:val="000000" w:themeColor="text1"/>
        </w:rPr>
        <w:t xml:space="preserve">Федеральный закон от 25 июня </w:t>
      </w:r>
      <w:smartTag w:uri="urn:schemas-microsoft-com:office:smarttags" w:element="metricconverter">
        <w:smartTagPr>
          <w:attr w:name="ProductID" w:val="2002 г"/>
        </w:smartTagPr>
        <w:r w:rsidRPr="00C1652C">
          <w:rPr>
            <w:rFonts w:eastAsia="Times New Roman"/>
            <w:color w:val="000000" w:themeColor="text1"/>
          </w:rPr>
          <w:t>2002 г</w:t>
        </w:r>
      </w:smartTag>
      <w:r w:rsidRPr="00C1652C">
        <w:rPr>
          <w:rFonts w:eastAsia="Times New Roman"/>
          <w:color w:val="000000" w:themeColor="text1"/>
        </w:rPr>
        <w:t>. № 73-ФЗ «Об объектах культурного наследия (памятниках истории и культуры) народов Российской Федерации»;</w:t>
      </w:r>
    </w:p>
    <w:p w14:paraId="33F2E67C" w14:textId="77777777" w:rsidR="00F34C06" w:rsidRPr="00C1652C" w:rsidRDefault="00F34C06" w:rsidP="00D231C9">
      <w:pPr>
        <w:widowControl/>
        <w:numPr>
          <w:ilvl w:val="0"/>
          <w:numId w:val="25"/>
        </w:numPr>
        <w:ind w:left="0" w:firstLine="709"/>
        <w:contextualSpacing/>
        <w:jc w:val="both"/>
        <w:rPr>
          <w:rFonts w:eastAsia="Times New Roman"/>
          <w:color w:val="000000" w:themeColor="text1"/>
        </w:rPr>
      </w:pPr>
      <w:r w:rsidRPr="00C1652C">
        <w:rPr>
          <w:rFonts w:eastAsia="Times New Roman"/>
          <w:color w:val="000000" w:themeColor="text1"/>
        </w:rPr>
        <w:t xml:space="preserve">Федеральный закон от 10 января </w:t>
      </w:r>
      <w:smartTag w:uri="urn:schemas-microsoft-com:office:smarttags" w:element="metricconverter">
        <w:smartTagPr>
          <w:attr w:name="ProductID" w:val="2002 г"/>
        </w:smartTagPr>
        <w:r w:rsidRPr="00C1652C">
          <w:rPr>
            <w:rFonts w:eastAsia="Times New Roman"/>
            <w:color w:val="000000" w:themeColor="text1"/>
          </w:rPr>
          <w:t>2002 г</w:t>
        </w:r>
      </w:smartTag>
      <w:r w:rsidRPr="00C1652C">
        <w:rPr>
          <w:rFonts w:eastAsia="Times New Roman"/>
          <w:color w:val="000000" w:themeColor="text1"/>
        </w:rPr>
        <w:t>. № 7-ФЗ «Об охране окружающей среды»;</w:t>
      </w:r>
    </w:p>
    <w:p w14:paraId="0880E3DD" w14:textId="77777777" w:rsidR="00F34C06" w:rsidRPr="00C1652C" w:rsidRDefault="00F34C06" w:rsidP="00D231C9">
      <w:pPr>
        <w:widowControl/>
        <w:numPr>
          <w:ilvl w:val="0"/>
          <w:numId w:val="25"/>
        </w:numPr>
        <w:ind w:left="0" w:firstLine="709"/>
        <w:contextualSpacing/>
        <w:jc w:val="both"/>
        <w:rPr>
          <w:rFonts w:eastAsia="Times New Roman"/>
          <w:color w:val="000000" w:themeColor="text1"/>
        </w:rPr>
      </w:pPr>
      <w:r w:rsidRPr="00C1652C">
        <w:rPr>
          <w:rFonts w:eastAsia="Times New Roman"/>
          <w:color w:val="000000" w:themeColor="text1"/>
        </w:rPr>
        <w:lastRenderedPageBreak/>
        <w:t xml:space="preserve">Федеральный закон от 21 февраля </w:t>
      </w:r>
      <w:smartTag w:uri="urn:schemas-microsoft-com:office:smarttags" w:element="metricconverter">
        <w:smartTagPr>
          <w:attr w:name="ProductID" w:val="1992 г"/>
        </w:smartTagPr>
        <w:r w:rsidRPr="00C1652C">
          <w:rPr>
            <w:rFonts w:eastAsia="Times New Roman"/>
            <w:color w:val="000000" w:themeColor="text1"/>
          </w:rPr>
          <w:t>1992 г</w:t>
        </w:r>
      </w:smartTag>
      <w:r w:rsidRPr="00C1652C">
        <w:rPr>
          <w:rFonts w:eastAsia="Times New Roman"/>
          <w:color w:val="000000" w:themeColor="text1"/>
        </w:rPr>
        <w:t>. № 2395-1 «О недрах»;</w:t>
      </w:r>
    </w:p>
    <w:p w14:paraId="53B24D55" w14:textId="77777777" w:rsidR="00F34C06" w:rsidRPr="00C1652C" w:rsidRDefault="00F34C06" w:rsidP="00D231C9">
      <w:pPr>
        <w:widowControl/>
        <w:numPr>
          <w:ilvl w:val="0"/>
          <w:numId w:val="25"/>
        </w:numPr>
        <w:ind w:left="0" w:firstLine="709"/>
        <w:contextualSpacing/>
        <w:jc w:val="both"/>
        <w:rPr>
          <w:rFonts w:eastAsia="Times New Roman"/>
          <w:color w:val="000000" w:themeColor="text1"/>
        </w:rPr>
      </w:pPr>
      <w:r w:rsidRPr="00C1652C">
        <w:rPr>
          <w:rFonts w:eastAsia="Times New Roman"/>
          <w:color w:val="000000" w:themeColor="text1"/>
        </w:rPr>
        <w:t xml:space="preserve">Приказ Минрегиона России от 2 апреля </w:t>
      </w:r>
      <w:smartTag w:uri="urn:schemas-microsoft-com:office:smarttags" w:element="metricconverter">
        <w:smartTagPr>
          <w:attr w:name="ProductID" w:val="2013 г"/>
        </w:smartTagPr>
        <w:r w:rsidRPr="00C1652C">
          <w:rPr>
            <w:rFonts w:eastAsia="Times New Roman"/>
            <w:color w:val="000000" w:themeColor="text1"/>
          </w:rPr>
          <w:t>2013 г</w:t>
        </w:r>
      </w:smartTag>
      <w:r w:rsidRPr="00C1652C">
        <w:rPr>
          <w:rFonts w:eastAsia="Times New Roman"/>
          <w:color w:val="000000" w:themeColor="text1"/>
        </w:rPr>
        <w:t>. № 123 «Об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14:paraId="7A4D8A9F" w14:textId="77777777" w:rsidR="00F34C06" w:rsidRPr="00C1652C" w:rsidRDefault="00F34C06" w:rsidP="00D231C9">
      <w:pPr>
        <w:widowControl/>
        <w:numPr>
          <w:ilvl w:val="0"/>
          <w:numId w:val="25"/>
        </w:numPr>
        <w:ind w:left="0" w:firstLine="709"/>
        <w:contextualSpacing/>
        <w:jc w:val="both"/>
        <w:rPr>
          <w:rFonts w:eastAsia="Times New Roman"/>
          <w:color w:val="000000" w:themeColor="text1"/>
        </w:rPr>
      </w:pPr>
      <w:r w:rsidRPr="00C1652C">
        <w:rPr>
          <w:rFonts w:eastAsia="Times New Roman"/>
          <w:color w:val="000000" w:themeColor="text1"/>
        </w:rPr>
        <w:t>Приказ Росреестра от 10.11.2020 № П/0412 «Об утверждении классификатора видов разрешенного использования земельных участков»;</w:t>
      </w:r>
    </w:p>
    <w:p w14:paraId="0BCBE050" w14:textId="77777777" w:rsidR="00F34C06" w:rsidRPr="00C1652C" w:rsidRDefault="00F34C06" w:rsidP="00D231C9">
      <w:pPr>
        <w:widowControl/>
        <w:numPr>
          <w:ilvl w:val="0"/>
          <w:numId w:val="25"/>
        </w:numPr>
        <w:ind w:left="0" w:firstLine="709"/>
        <w:contextualSpacing/>
        <w:jc w:val="both"/>
        <w:rPr>
          <w:rFonts w:eastAsia="Times New Roman"/>
          <w:color w:val="000000" w:themeColor="text1"/>
        </w:rPr>
      </w:pPr>
      <w:r w:rsidRPr="00C1652C">
        <w:rPr>
          <w:rFonts w:eastAsia="Times New Roman"/>
          <w:color w:val="000000" w:themeColor="text1"/>
        </w:rPr>
        <w:t xml:space="preserve">Приказ Минрегиона России от 26 мая </w:t>
      </w:r>
      <w:smartTag w:uri="urn:schemas-microsoft-com:office:smarttags" w:element="metricconverter">
        <w:smartTagPr>
          <w:attr w:name="ProductID" w:val="2011 г"/>
        </w:smartTagPr>
        <w:r w:rsidRPr="00C1652C">
          <w:rPr>
            <w:rFonts w:eastAsia="Times New Roman"/>
            <w:color w:val="000000" w:themeColor="text1"/>
          </w:rPr>
          <w:t>2011 г</w:t>
        </w:r>
      </w:smartTag>
      <w:r w:rsidRPr="00C1652C">
        <w:rPr>
          <w:rFonts w:eastAsia="Times New Roman"/>
          <w:color w:val="000000" w:themeColor="text1"/>
        </w:rPr>
        <w:t>. № 244 «Об утверждении методических рекомендаций по разработке проектов генеральных планов поселений и городских округов»;</w:t>
      </w:r>
    </w:p>
    <w:p w14:paraId="27691BEE" w14:textId="77777777" w:rsidR="00F34C06" w:rsidRPr="00C1652C" w:rsidRDefault="00F34C06" w:rsidP="00D231C9">
      <w:pPr>
        <w:widowControl/>
        <w:numPr>
          <w:ilvl w:val="0"/>
          <w:numId w:val="25"/>
        </w:numPr>
        <w:ind w:left="0" w:firstLine="709"/>
        <w:contextualSpacing/>
        <w:jc w:val="both"/>
        <w:rPr>
          <w:rFonts w:eastAsia="Times New Roman"/>
          <w:color w:val="000000" w:themeColor="text1"/>
        </w:rPr>
      </w:pPr>
      <w:r w:rsidRPr="00C1652C">
        <w:rPr>
          <w:rFonts w:eastAsia="Times New Roman"/>
          <w:color w:val="000000" w:themeColor="text1"/>
        </w:rPr>
        <w:t>Приказ Министерства экономического развития России от 09.01.2018 года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года № 793»;</w:t>
      </w:r>
    </w:p>
    <w:p w14:paraId="06613C27" w14:textId="77777777" w:rsidR="00F34C06" w:rsidRPr="00C1652C" w:rsidRDefault="00F34C06" w:rsidP="00D231C9">
      <w:pPr>
        <w:widowControl/>
        <w:numPr>
          <w:ilvl w:val="0"/>
          <w:numId w:val="25"/>
        </w:numPr>
        <w:ind w:left="0" w:firstLine="709"/>
        <w:contextualSpacing/>
        <w:jc w:val="both"/>
        <w:rPr>
          <w:rFonts w:eastAsia="Times New Roman"/>
          <w:color w:val="000000" w:themeColor="text1"/>
        </w:rPr>
      </w:pPr>
      <w:r w:rsidRPr="00C1652C">
        <w:rPr>
          <w:rFonts w:eastAsia="Times New Roman"/>
          <w:color w:val="000000" w:themeColor="text1"/>
        </w:rPr>
        <w:t>Закон Ивановской области от 14 июля 2008 г. № 82-ОЗ «О градостроительной деятельности на территории Ивановской области»;</w:t>
      </w:r>
    </w:p>
    <w:p w14:paraId="5B4D4A9B" w14:textId="77777777" w:rsidR="00F34C06" w:rsidRPr="00C1652C" w:rsidRDefault="00F34C06" w:rsidP="00D231C9">
      <w:pPr>
        <w:widowControl/>
        <w:numPr>
          <w:ilvl w:val="0"/>
          <w:numId w:val="25"/>
        </w:numPr>
        <w:ind w:left="0" w:firstLine="709"/>
        <w:contextualSpacing/>
        <w:jc w:val="both"/>
        <w:rPr>
          <w:rFonts w:eastAsia="Times New Roman"/>
          <w:color w:val="000000" w:themeColor="text1"/>
        </w:rPr>
      </w:pPr>
      <w:r w:rsidRPr="00C1652C">
        <w:rPr>
          <w:rFonts w:eastAsia="Times New Roman"/>
          <w:color w:val="000000" w:themeColor="text1"/>
        </w:rPr>
        <w:t>Закон Ивановской области от 11.01.2005 N 4-ОЗ (ред. от 07.10.2016) "О городских и сельских поселениях в Вичугском, Гаврилово-Посадском, Савинском, Тейковском муниципальных районах" (принят Законодательным Собранием Ивановской обл. 23.12.2004);</w:t>
      </w:r>
    </w:p>
    <w:p w14:paraId="3F33FD1E" w14:textId="77777777" w:rsidR="00F34C06" w:rsidRPr="00C1652C" w:rsidRDefault="00F34C06" w:rsidP="00D231C9">
      <w:pPr>
        <w:widowControl/>
        <w:numPr>
          <w:ilvl w:val="0"/>
          <w:numId w:val="25"/>
        </w:numPr>
        <w:ind w:left="0" w:firstLine="709"/>
        <w:contextualSpacing/>
        <w:jc w:val="both"/>
        <w:rPr>
          <w:rFonts w:eastAsia="Times New Roman"/>
          <w:color w:val="000000" w:themeColor="text1"/>
        </w:rPr>
      </w:pPr>
      <w:r w:rsidRPr="00C1652C">
        <w:rPr>
          <w:rFonts w:eastAsia="Times New Roman"/>
          <w:color w:val="000000" w:themeColor="text1"/>
        </w:rPr>
        <w:t>Схема территориального планирования Ивановской области;</w:t>
      </w:r>
    </w:p>
    <w:p w14:paraId="48823573" w14:textId="77777777" w:rsidR="00F34C06" w:rsidRPr="00C1652C" w:rsidRDefault="00F34C06" w:rsidP="00D231C9">
      <w:pPr>
        <w:widowControl/>
        <w:numPr>
          <w:ilvl w:val="0"/>
          <w:numId w:val="25"/>
        </w:numPr>
        <w:ind w:left="0" w:firstLine="709"/>
        <w:contextualSpacing/>
        <w:jc w:val="both"/>
        <w:rPr>
          <w:rFonts w:eastAsia="Times New Roman"/>
          <w:color w:val="000000" w:themeColor="text1"/>
        </w:rPr>
      </w:pPr>
      <w:r w:rsidRPr="00C1652C">
        <w:rPr>
          <w:rFonts w:eastAsia="Times New Roman"/>
          <w:color w:val="000000" w:themeColor="text1"/>
        </w:rPr>
        <w:t>Иные нормативные акты Ивановской области;</w:t>
      </w:r>
    </w:p>
    <w:p w14:paraId="4649568B" w14:textId="77777777" w:rsidR="00F34C06" w:rsidRPr="00C1652C" w:rsidRDefault="00F34C06" w:rsidP="00D231C9">
      <w:pPr>
        <w:widowControl/>
        <w:numPr>
          <w:ilvl w:val="0"/>
          <w:numId w:val="25"/>
        </w:numPr>
        <w:ind w:left="0" w:firstLine="709"/>
        <w:contextualSpacing/>
        <w:jc w:val="both"/>
        <w:rPr>
          <w:rFonts w:eastAsia="Times New Roman"/>
          <w:color w:val="000000" w:themeColor="text1"/>
        </w:rPr>
      </w:pPr>
      <w:r w:rsidRPr="00C1652C">
        <w:rPr>
          <w:rFonts w:eastAsia="Times New Roman"/>
          <w:color w:val="000000" w:themeColor="text1"/>
        </w:rPr>
        <w:t>Устав Гаврилово-Посадского муниципального района Ивановской области;</w:t>
      </w:r>
    </w:p>
    <w:p w14:paraId="0689DD34" w14:textId="77777777" w:rsidR="00F34C06" w:rsidRPr="00C1652C" w:rsidRDefault="00F34C06" w:rsidP="00D231C9">
      <w:pPr>
        <w:widowControl/>
        <w:numPr>
          <w:ilvl w:val="0"/>
          <w:numId w:val="25"/>
        </w:numPr>
        <w:ind w:left="0" w:firstLine="709"/>
        <w:contextualSpacing/>
        <w:jc w:val="both"/>
        <w:rPr>
          <w:rFonts w:eastAsia="Times New Roman"/>
          <w:color w:val="000000" w:themeColor="text1"/>
        </w:rPr>
      </w:pPr>
      <w:r w:rsidRPr="00C1652C">
        <w:rPr>
          <w:rFonts w:eastAsia="Times New Roman"/>
          <w:color w:val="000000" w:themeColor="text1"/>
        </w:rPr>
        <w:t>Местные нормативы градостроительного проектирования Гаврилово-Посадского муниципального района Ивановской области;</w:t>
      </w:r>
    </w:p>
    <w:p w14:paraId="71F7CB09" w14:textId="77777777" w:rsidR="00F34C06" w:rsidRPr="00C1652C" w:rsidRDefault="00F34C06" w:rsidP="00D231C9">
      <w:pPr>
        <w:widowControl/>
        <w:numPr>
          <w:ilvl w:val="0"/>
          <w:numId w:val="25"/>
        </w:numPr>
        <w:ind w:left="0" w:firstLine="709"/>
        <w:contextualSpacing/>
        <w:jc w:val="both"/>
        <w:rPr>
          <w:rFonts w:eastAsia="Times New Roman"/>
          <w:color w:val="000000" w:themeColor="text1"/>
        </w:rPr>
      </w:pPr>
      <w:r w:rsidRPr="00C1652C">
        <w:rPr>
          <w:rFonts w:eastAsia="Times New Roman"/>
          <w:color w:val="000000" w:themeColor="text1"/>
        </w:rPr>
        <w:t>Схема территориального планирования Гаврилово-Посадского муниципального района;</w:t>
      </w:r>
    </w:p>
    <w:p w14:paraId="4A350C7C" w14:textId="77777777" w:rsidR="00F34C06" w:rsidRPr="00C1652C" w:rsidRDefault="00F34C06" w:rsidP="00D231C9">
      <w:pPr>
        <w:widowControl/>
        <w:numPr>
          <w:ilvl w:val="0"/>
          <w:numId w:val="25"/>
        </w:numPr>
        <w:ind w:left="0" w:firstLine="709"/>
        <w:contextualSpacing/>
        <w:jc w:val="both"/>
        <w:rPr>
          <w:rFonts w:eastAsia="Times New Roman"/>
          <w:color w:val="000000" w:themeColor="text1"/>
        </w:rPr>
      </w:pPr>
      <w:r w:rsidRPr="00C1652C">
        <w:rPr>
          <w:rFonts w:eastAsia="Times New Roman"/>
          <w:color w:val="000000" w:themeColor="text1"/>
        </w:rPr>
        <w:t>Иные нормативные правовые акты, необходимые для разработки предложений.</w:t>
      </w:r>
    </w:p>
    <w:p w14:paraId="702CC065" w14:textId="77777777" w:rsidR="00F34C06" w:rsidRPr="00C1652C" w:rsidRDefault="00F34C06" w:rsidP="00D231C9">
      <w:pPr>
        <w:widowControl/>
        <w:numPr>
          <w:ilvl w:val="0"/>
          <w:numId w:val="25"/>
        </w:numPr>
        <w:ind w:left="0" w:firstLine="709"/>
        <w:contextualSpacing/>
        <w:jc w:val="both"/>
        <w:rPr>
          <w:rFonts w:eastAsia="Times New Roman"/>
          <w:color w:val="000000" w:themeColor="text1"/>
        </w:rPr>
      </w:pPr>
      <w:r w:rsidRPr="00C1652C">
        <w:rPr>
          <w:rFonts w:eastAsia="Times New Roman"/>
          <w:color w:val="000000" w:themeColor="text1"/>
        </w:rPr>
        <w:t>Технические регламенты, санитарные нормы и правила, строительные нормы и правила, иные нормативные документы в том числе:</w:t>
      </w:r>
    </w:p>
    <w:p w14:paraId="7FDDCA3D" w14:textId="77777777" w:rsidR="00F34C06" w:rsidRPr="00C1652C" w:rsidRDefault="00F34C06" w:rsidP="00D231C9">
      <w:pPr>
        <w:widowControl/>
        <w:numPr>
          <w:ilvl w:val="0"/>
          <w:numId w:val="25"/>
        </w:numPr>
        <w:ind w:left="0" w:firstLine="709"/>
        <w:contextualSpacing/>
        <w:jc w:val="both"/>
        <w:rPr>
          <w:rFonts w:eastAsia="Times New Roman"/>
          <w:color w:val="000000" w:themeColor="text1"/>
        </w:rPr>
      </w:pPr>
      <w:r w:rsidRPr="00C1652C">
        <w:rPr>
          <w:rFonts w:eastAsia="Times New Roman"/>
          <w:color w:val="000000" w:themeColor="text1"/>
        </w:rPr>
        <w:t>СанПиН 2.2.1/2.1.1.1200-03 «Санитарно-защитные зоны и санитарная классификация предприятий, сооружений и иных объектов»;</w:t>
      </w:r>
    </w:p>
    <w:p w14:paraId="7AA4878F" w14:textId="77777777" w:rsidR="00F34C06" w:rsidRPr="00C1652C" w:rsidRDefault="00F34C06" w:rsidP="00D231C9">
      <w:pPr>
        <w:widowControl/>
        <w:numPr>
          <w:ilvl w:val="0"/>
          <w:numId w:val="25"/>
        </w:numPr>
        <w:ind w:left="0" w:firstLine="709"/>
        <w:contextualSpacing/>
        <w:jc w:val="both"/>
        <w:rPr>
          <w:rFonts w:eastAsia="Times New Roman"/>
          <w:color w:val="000000" w:themeColor="text1"/>
        </w:rPr>
      </w:pPr>
      <w:r w:rsidRPr="00C1652C">
        <w:rPr>
          <w:rFonts w:eastAsia="Times New Roman"/>
          <w:color w:val="000000" w:themeColor="text1"/>
        </w:rPr>
        <w:t>Свод правил СП 42.13330.2016 "Градостроительство. Планировка и застройка городских и сельских поселений" Актуализированная редакция СНиП 2.07.01-89* (утв. приказом Министерства строительства и жилищно-коммунального хозяйства РФ от 30 декабря 2016 г. N 1034/пр).</w:t>
      </w:r>
    </w:p>
    <w:p w14:paraId="14F16D77" w14:textId="77777777" w:rsidR="00F34C06" w:rsidRPr="00C1652C" w:rsidRDefault="00F34C06" w:rsidP="00D231C9">
      <w:pPr>
        <w:widowControl/>
        <w:numPr>
          <w:ilvl w:val="0"/>
          <w:numId w:val="25"/>
        </w:numPr>
        <w:ind w:left="0" w:firstLine="709"/>
        <w:contextualSpacing/>
        <w:jc w:val="both"/>
        <w:rPr>
          <w:rFonts w:eastAsia="Times New Roman"/>
          <w:color w:val="000000" w:themeColor="text1"/>
        </w:rPr>
      </w:pPr>
      <w:r w:rsidRPr="00C1652C">
        <w:rPr>
          <w:rFonts w:eastAsia="Times New Roman"/>
          <w:color w:val="000000" w:themeColor="text1"/>
        </w:rPr>
        <w:t>Все нормативные правовые акты применяются в действующей редакции.</w:t>
      </w:r>
    </w:p>
    <w:p w14:paraId="0D013318" w14:textId="77777777" w:rsidR="00F34C06" w:rsidRPr="00C1652C" w:rsidRDefault="00F34C06" w:rsidP="00F34C06">
      <w:pPr>
        <w:pStyle w:val="af"/>
        <w:tabs>
          <w:tab w:val="left" w:pos="993"/>
        </w:tabs>
        <w:rPr>
          <w:color w:val="000000" w:themeColor="text1"/>
        </w:rPr>
      </w:pPr>
      <w:r w:rsidRPr="00C1652C">
        <w:rPr>
          <w:rFonts w:eastAsia="Times New Roman"/>
          <w:color w:val="000000" w:themeColor="text1"/>
        </w:rPr>
        <w:t>Необходимо руководствоваться также иными законодательными и нормативными правовыми актами Президента Российской Федерации и Правительства Российской Федерации, нормативными правовыми актами федеральных органов исполнительной власти Ивановской области, принятыми в развитие федеральных законов в соответствующих областях, а также действующими сводами правил по нормативам проектирования.</w:t>
      </w:r>
    </w:p>
    <w:p w14:paraId="0211D06D" w14:textId="77777777" w:rsidR="00F34C06" w:rsidRPr="00FC0BEC" w:rsidRDefault="00F34C06" w:rsidP="00F34C06">
      <w:pPr>
        <w:pStyle w:val="afffffc"/>
        <w:tabs>
          <w:tab w:val="left" w:pos="993"/>
        </w:tabs>
        <w:spacing w:before="0" w:after="0" w:line="240" w:lineRule="auto"/>
        <w:rPr>
          <w:rFonts w:ascii="Times New Roman" w:eastAsiaTheme="minorHAnsi" w:hAnsi="Times New Roman"/>
          <w:bCs/>
          <w:color w:val="FF0000"/>
          <w:spacing w:val="0"/>
          <w:sz w:val="24"/>
          <w:szCs w:val="24"/>
          <w:lang w:val="ru-RU"/>
        </w:rPr>
      </w:pPr>
    </w:p>
    <w:p w14:paraId="00759BA0" w14:textId="77777777" w:rsidR="00F34C06" w:rsidRPr="00FC0BEC" w:rsidRDefault="00F34C06" w:rsidP="00F34C06">
      <w:pPr>
        <w:pStyle w:val="afffffc"/>
        <w:tabs>
          <w:tab w:val="left" w:pos="993"/>
        </w:tabs>
        <w:spacing w:before="0" w:after="0" w:line="240" w:lineRule="auto"/>
        <w:rPr>
          <w:rFonts w:ascii="Times New Roman" w:eastAsiaTheme="minorHAnsi" w:hAnsi="Times New Roman"/>
          <w:bCs/>
          <w:color w:val="FF0000"/>
          <w:spacing w:val="0"/>
          <w:sz w:val="24"/>
          <w:szCs w:val="24"/>
          <w:lang w:val="ru-RU"/>
        </w:rPr>
        <w:sectPr w:rsidR="00F34C06" w:rsidRPr="00FC0BEC" w:rsidSect="00397BB3">
          <w:pgSz w:w="11906" w:h="16838"/>
          <w:pgMar w:top="1134" w:right="567" w:bottom="1134" w:left="1134" w:header="709" w:footer="709" w:gutter="0"/>
          <w:cols w:space="708"/>
          <w:docGrid w:linePitch="360"/>
        </w:sectPr>
      </w:pPr>
    </w:p>
    <w:p w14:paraId="3ADFFB2E" w14:textId="77777777" w:rsidR="00F34C06" w:rsidRPr="0028664D" w:rsidRDefault="00F34C06" w:rsidP="00F34C06">
      <w:pPr>
        <w:pStyle w:val="af"/>
        <w:widowControl/>
        <w:numPr>
          <w:ilvl w:val="0"/>
          <w:numId w:val="18"/>
        </w:numPr>
        <w:suppressAutoHyphens w:val="0"/>
        <w:spacing w:after="240"/>
        <w:ind w:left="0" w:firstLine="709"/>
        <w:jc w:val="center"/>
        <w:outlineLvl w:val="0"/>
        <w:rPr>
          <w:b/>
          <w:color w:val="000000" w:themeColor="text1"/>
        </w:rPr>
      </w:pPr>
      <w:bookmarkStart w:id="5" w:name="_Toc143846755"/>
      <w:r w:rsidRPr="0028664D">
        <w:rPr>
          <w:b/>
          <w:color w:val="000000" w:themeColor="text1"/>
        </w:rPr>
        <w:lastRenderedPageBreak/>
        <w:t>РЕЗУЛЬТАТЫ КОМПЛЕКСНОЙ ОЦЕНКИ И ОСНОВНЫЕ ПРОБЛЕМЫ РАЗВИТИЯ ТЕРРИТОРИИ</w:t>
      </w:r>
      <w:bookmarkEnd w:id="5"/>
    </w:p>
    <w:p w14:paraId="3DB3EB12" w14:textId="77777777" w:rsidR="00F34C06" w:rsidRPr="0028664D" w:rsidRDefault="00F34C06" w:rsidP="00F34C06">
      <w:pPr>
        <w:pStyle w:val="af"/>
        <w:widowControl/>
        <w:numPr>
          <w:ilvl w:val="1"/>
          <w:numId w:val="18"/>
        </w:numPr>
        <w:suppressAutoHyphens w:val="0"/>
        <w:spacing w:before="240" w:after="240"/>
        <w:ind w:left="0" w:firstLine="709"/>
        <w:jc w:val="center"/>
        <w:outlineLvl w:val="1"/>
        <w:rPr>
          <w:b/>
          <w:color w:val="000000" w:themeColor="text1"/>
        </w:rPr>
      </w:pPr>
      <w:bookmarkStart w:id="6" w:name="_Toc143846756"/>
      <w:r w:rsidRPr="0028664D">
        <w:rPr>
          <w:b/>
          <w:color w:val="000000" w:themeColor="text1"/>
        </w:rPr>
        <w:t>Общие сведения о городском поселении</w:t>
      </w:r>
      <w:bookmarkEnd w:id="6"/>
    </w:p>
    <w:p w14:paraId="3A4DF6B1" w14:textId="77777777" w:rsidR="00F34C06" w:rsidRPr="0028664D" w:rsidRDefault="00F34C06" w:rsidP="00F34C06">
      <w:pPr>
        <w:ind w:firstLine="709"/>
        <w:jc w:val="both"/>
        <w:rPr>
          <w:color w:val="000000" w:themeColor="text1"/>
          <w:sz w:val="28"/>
          <w:szCs w:val="28"/>
        </w:rPr>
      </w:pPr>
      <w:bookmarkStart w:id="7" w:name="_Toc526329284"/>
      <w:r w:rsidRPr="0028664D">
        <w:rPr>
          <w:bCs/>
          <w:color w:val="000000" w:themeColor="text1"/>
        </w:rPr>
        <w:t>Шекшовское сельское поселение расположено на юго-восточной части Гаврилово-Посадского муниципального района, граничит с Владимирской областью, Осановецким сельским поселением, Петровским и Гаврилово-Посадским городскими поселениями Гаврилово-Посадского муниципального района.</w:t>
      </w:r>
    </w:p>
    <w:p w14:paraId="5BFDC661" w14:textId="77777777" w:rsidR="00F34C06" w:rsidRDefault="00F34C06" w:rsidP="00F34C06">
      <w:pPr>
        <w:ind w:firstLine="709"/>
        <w:jc w:val="both"/>
        <w:rPr>
          <w:bCs/>
          <w:color w:val="000000" w:themeColor="text1"/>
        </w:rPr>
      </w:pPr>
      <w:r w:rsidRPr="0028664D">
        <w:rPr>
          <w:bCs/>
          <w:color w:val="000000" w:themeColor="text1"/>
        </w:rPr>
        <w:t>Населённый пункт расположен в северо-западной части поселения. От него до областного центра - 68 км, до г. Гаврилов-Посад – 7 км, до г. Тейково – 42 км.</w:t>
      </w:r>
    </w:p>
    <w:p w14:paraId="31B06E86" w14:textId="77777777" w:rsidR="00F34C06" w:rsidRDefault="00F34C06" w:rsidP="00F34C06">
      <w:pPr>
        <w:ind w:firstLine="709"/>
        <w:jc w:val="both"/>
        <w:rPr>
          <w:bCs/>
          <w:color w:val="000000" w:themeColor="text1"/>
        </w:rPr>
      </w:pPr>
      <w:r w:rsidRPr="00E8205C">
        <w:rPr>
          <w:bCs/>
          <w:color w:val="000000" w:themeColor="text1"/>
        </w:rPr>
        <w:t>Административным центром Шекшовского сельского поселения является с. Шекшово</w:t>
      </w:r>
      <w:r>
        <w:rPr>
          <w:bCs/>
          <w:color w:val="000000" w:themeColor="text1"/>
        </w:rPr>
        <w:t>.</w:t>
      </w:r>
    </w:p>
    <w:p w14:paraId="588CEB1C" w14:textId="77777777" w:rsidR="00F34C06" w:rsidRPr="0028664D" w:rsidRDefault="00F34C06" w:rsidP="00F34C06">
      <w:pPr>
        <w:ind w:firstLine="709"/>
        <w:jc w:val="both"/>
        <w:rPr>
          <w:bCs/>
          <w:color w:val="000000" w:themeColor="text1"/>
        </w:rPr>
      </w:pPr>
      <w:r w:rsidRPr="0028664D">
        <w:rPr>
          <w:bCs/>
          <w:color w:val="000000" w:themeColor="text1"/>
        </w:rPr>
        <w:t>Численность населения Шекшовского сельского поселения по состоянию на 01.01.2023 – 1399 человек.</w:t>
      </w:r>
    </w:p>
    <w:p w14:paraId="3124889C" w14:textId="77777777" w:rsidR="00F34C06" w:rsidRPr="0028664D" w:rsidRDefault="00F34C06" w:rsidP="00F34C06">
      <w:pPr>
        <w:ind w:firstLine="709"/>
        <w:jc w:val="both"/>
        <w:rPr>
          <w:bCs/>
          <w:color w:val="000000" w:themeColor="text1"/>
        </w:rPr>
      </w:pPr>
      <w:r w:rsidRPr="0028664D">
        <w:rPr>
          <w:bCs/>
          <w:color w:val="000000" w:themeColor="text1"/>
        </w:rPr>
        <w:t>Плотность населения составляет 0,1 чел./га.</w:t>
      </w:r>
    </w:p>
    <w:p w14:paraId="619990AD" w14:textId="77777777" w:rsidR="00F34C06" w:rsidRPr="0028664D" w:rsidRDefault="00F34C06" w:rsidP="00F34C06">
      <w:pPr>
        <w:ind w:firstLine="709"/>
        <w:jc w:val="both"/>
        <w:rPr>
          <w:bCs/>
          <w:color w:val="000000" w:themeColor="text1"/>
        </w:rPr>
      </w:pPr>
      <w:r w:rsidRPr="0028664D">
        <w:rPr>
          <w:bCs/>
          <w:color w:val="000000" w:themeColor="text1"/>
        </w:rPr>
        <w:t>Площадь городского поселения составляет 12797 га.</w:t>
      </w:r>
    </w:p>
    <w:p w14:paraId="5B502C0A" w14:textId="77777777" w:rsidR="00F34C06" w:rsidRPr="00E8205C" w:rsidRDefault="00F34C06" w:rsidP="00F34C06">
      <w:pPr>
        <w:ind w:firstLine="709"/>
        <w:jc w:val="both"/>
        <w:rPr>
          <w:bCs/>
          <w:color w:val="000000" w:themeColor="text1"/>
        </w:rPr>
      </w:pPr>
      <w:r w:rsidRPr="00E8205C">
        <w:rPr>
          <w:bCs/>
          <w:color w:val="000000" w:themeColor="text1"/>
        </w:rPr>
        <w:t>Все населенные пункты администрации связаны с районным центром дорогами с асфальтовым покрытием.</w:t>
      </w:r>
    </w:p>
    <w:p w14:paraId="2DB66AC1" w14:textId="77777777" w:rsidR="00F34C06" w:rsidRPr="0028664D" w:rsidRDefault="00F34C06" w:rsidP="00F34C06">
      <w:pPr>
        <w:ind w:firstLine="709"/>
        <w:jc w:val="both"/>
        <w:rPr>
          <w:bCs/>
          <w:color w:val="000000" w:themeColor="text1"/>
        </w:rPr>
      </w:pPr>
      <w:r w:rsidRPr="0028664D">
        <w:rPr>
          <w:bCs/>
          <w:color w:val="000000" w:themeColor="text1"/>
        </w:rPr>
        <w:t>По территории поселения не проходит крупных транзитных путей.</w:t>
      </w:r>
    </w:p>
    <w:p w14:paraId="4A2A2FE6" w14:textId="77777777" w:rsidR="00F34C06" w:rsidRPr="000A17FF" w:rsidRDefault="00F34C06" w:rsidP="00F34C06">
      <w:pPr>
        <w:pStyle w:val="af"/>
        <w:widowControl/>
        <w:numPr>
          <w:ilvl w:val="1"/>
          <w:numId w:val="18"/>
        </w:numPr>
        <w:suppressAutoHyphens w:val="0"/>
        <w:spacing w:before="240" w:after="240"/>
        <w:ind w:left="0" w:firstLine="0"/>
        <w:jc w:val="center"/>
        <w:outlineLvl w:val="1"/>
        <w:rPr>
          <w:b/>
          <w:color w:val="000000" w:themeColor="text1"/>
        </w:rPr>
      </w:pPr>
      <w:bookmarkStart w:id="8" w:name="_Toc143846757"/>
      <w:r w:rsidRPr="000A17FF">
        <w:rPr>
          <w:b/>
          <w:color w:val="000000" w:themeColor="text1"/>
        </w:rPr>
        <w:t>Административно-территориальное устройство</w:t>
      </w:r>
      <w:bookmarkEnd w:id="7"/>
      <w:bookmarkEnd w:id="8"/>
    </w:p>
    <w:p w14:paraId="4F7C76D3" w14:textId="77777777" w:rsidR="00F34C06" w:rsidRPr="000A17FF" w:rsidRDefault="00F34C06" w:rsidP="00F34C06">
      <w:pPr>
        <w:ind w:firstLine="709"/>
        <w:jc w:val="both"/>
        <w:rPr>
          <w:bCs/>
          <w:color w:val="000000" w:themeColor="text1"/>
        </w:rPr>
      </w:pPr>
      <w:r w:rsidRPr="000A17FF">
        <w:rPr>
          <w:bCs/>
          <w:color w:val="000000" w:themeColor="text1"/>
        </w:rPr>
        <w:t>Границы Шекшовского сельского поселения установлены в соответствии с Законом Ивановской области от 11.01.2005 г № 4-ОЗ «О городских и сельских поселениях в Вичугском, Гаврилово-Посадском, Савинском, Тейковском муниципальных районах».</w:t>
      </w:r>
    </w:p>
    <w:p w14:paraId="74E7688C" w14:textId="77777777" w:rsidR="00F34C06" w:rsidRPr="000A17FF" w:rsidRDefault="00F34C06" w:rsidP="00F34C06">
      <w:pPr>
        <w:ind w:firstLine="709"/>
        <w:jc w:val="both"/>
        <w:rPr>
          <w:bCs/>
          <w:color w:val="000000" w:themeColor="text1"/>
        </w:rPr>
      </w:pPr>
      <w:r w:rsidRPr="000A17FF">
        <w:rPr>
          <w:bCs/>
          <w:color w:val="000000" w:themeColor="text1"/>
        </w:rPr>
        <w:t>В состав Шекшовского сельского поселения входят села: Шекшово, Бородино, Давыдовское Большое, Давыдовское Малое, Жадинское, Иваньково, Козлово, Непотягово, Подолец, Ратницкое, деревни: Калистово, Хлябово, Шухра.</w:t>
      </w:r>
    </w:p>
    <w:p w14:paraId="6CA2B246" w14:textId="77777777" w:rsidR="00F34C06" w:rsidRPr="002479AE" w:rsidRDefault="00F34C06" w:rsidP="00F34C06">
      <w:pPr>
        <w:pStyle w:val="af"/>
        <w:widowControl/>
        <w:numPr>
          <w:ilvl w:val="1"/>
          <w:numId w:val="18"/>
        </w:numPr>
        <w:suppressAutoHyphens w:val="0"/>
        <w:spacing w:before="240" w:after="240"/>
        <w:ind w:left="0" w:firstLine="0"/>
        <w:jc w:val="center"/>
        <w:outlineLvl w:val="1"/>
        <w:rPr>
          <w:b/>
          <w:color w:val="000000" w:themeColor="text1"/>
        </w:rPr>
      </w:pPr>
      <w:bookmarkStart w:id="9" w:name="_Toc8663549"/>
      <w:bookmarkStart w:id="10" w:name="_Toc143846758"/>
      <w:r w:rsidRPr="002479AE">
        <w:rPr>
          <w:b/>
          <w:color w:val="000000" w:themeColor="text1"/>
        </w:rPr>
        <w:t>Природно-климатические условия</w:t>
      </w:r>
      <w:bookmarkEnd w:id="9"/>
      <w:bookmarkEnd w:id="10"/>
    </w:p>
    <w:p w14:paraId="389E2B87" w14:textId="77777777" w:rsidR="00F34C06" w:rsidRPr="002479AE" w:rsidRDefault="00F34C06" w:rsidP="00F34C06">
      <w:pPr>
        <w:pStyle w:val="af"/>
        <w:widowControl/>
        <w:numPr>
          <w:ilvl w:val="2"/>
          <w:numId w:val="18"/>
        </w:numPr>
        <w:suppressAutoHyphens w:val="0"/>
        <w:spacing w:before="240" w:after="240"/>
        <w:ind w:left="0" w:firstLine="709"/>
        <w:jc w:val="center"/>
        <w:outlineLvl w:val="2"/>
        <w:rPr>
          <w:b/>
          <w:color w:val="000000" w:themeColor="text1"/>
        </w:rPr>
      </w:pPr>
      <w:bookmarkStart w:id="11" w:name="bookmark15"/>
      <w:bookmarkStart w:id="12" w:name="bookmark16"/>
      <w:bookmarkStart w:id="13" w:name="_Toc143846759"/>
      <w:r w:rsidRPr="002479AE">
        <w:rPr>
          <w:b/>
          <w:color w:val="000000" w:themeColor="text1"/>
        </w:rPr>
        <w:t>Климат</w:t>
      </w:r>
      <w:bookmarkEnd w:id="11"/>
      <w:bookmarkEnd w:id="12"/>
      <w:bookmarkEnd w:id="13"/>
    </w:p>
    <w:p w14:paraId="26F8BCE0" w14:textId="77777777" w:rsidR="00F34C06" w:rsidRPr="002479AE" w:rsidRDefault="00F34C06" w:rsidP="00F34C06">
      <w:pPr>
        <w:ind w:firstLine="709"/>
        <w:jc w:val="both"/>
        <w:rPr>
          <w:bCs/>
          <w:color w:val="000000" w:themeColor="text1"/>
        </w:rPr>
      </w:pPr>
      <w:r w:rsidRPr="002479AE">
        <w:rPr>
          <w:bCs/>
          <w:color w:val="000000" w:themeColor="text1"/>
        </w:rPr>
        <w:t>Климат на рассматриваемой территории умеренно – континентальный и характеризуется холодной многоснежной зимой и умеренно- жарким летом.</w:t>
      </w:r>
    </w:p>
    <w:p w14:paraId="2F72A741" w14:textId="77777777" w:rsidR="00F34C06" w:rsidRPr="002479AE" w:rsidRDefault="00F34C06" w:rsidP="00F34C06">
      <w:pPr>
        <w:ind w:firstLine="709"/>
        <w:jc w:val="both"/>
        <w:rPr>
          <w:bCs/>
          <w:color w:val="000000" w:themeColor="text1"/>
        </w:rPr>
      </w:pPr>
      <w:r w:rsidRPr="002479AE">
        <w:rPr>
          <w:bCs/>
          <w:color w:val="000000" w:themeColor="text1"/>
        </w:rPr>
        <w:t xml:space="preserve">Зима: продолжительностью 5 месяцев, среднемесячная температура – 20-10 градусов. Дата полного оттаивания почв наступает в среднем 1 мая. Продолжительность снежного покрова 130 дней. </w:t>
      </w:r>
    </w:p>
    <w:p w14:paraId="5C874633" w14:textId="77777777" w:rsidR="00F34C06" w:rsidRPr="002479AE" w:rsidRDefault="00F34C06" w:rsidP="00F34C06">
      <w:pPr>
        <w:ind w:firstLine="709"/>
        <w:jc w:val="both"/>
        <w:rPr>
          <w:bCs/>
          <w:color w:val="000000" w:themeColor="text1"/>
        </w:rPr>
      </w:pPr>
      <w:r w:rsidRPr="002479AE">
        <w:rPr>
          <w:bCs/>
          <w:color w:val="000000" w:themeColor="text1"/>
        </w:rPr>
        <w:t>Лето: продолжительность от 50 до 70 дней, среднемесячная температура 15-20 градусов. Вегетационный период начинается с 22 апреля и заканчивается в первой декаде октября (167- 169 дней).</w:t>
      </w:r>
    </w:p>
    <w:p w14:paraId="4C9CE759" w14:textId="77777777" w:rsidR="00F34C06" w:rsidRPr="00FC0BEC" w:rsidRDefault="00F34C06" w:rsidP="00F34C06">
      <w:pPr>
        <w:ind w:firstLine="709"/>
        <w:jc w:val="both"/>
        <w:rPr>
          <w:bCs/>
          <w:color w:val="FF0000"/>
        </w:rPr>
      </w:pPr>
      <w:r w:rsidRPr="002479AE">
        <w:rPr>
          <w:bCs/>
          <w:color w:val="000000" w:themeColor="text1"/>
        </w:rPr>
        <w:t>Преобладающее направление ветра -  западное, юго-западное, южное. Наибольшая скорость ветра наблюдается зимой. Средняя скорость ветра в январе 4.5 м/сек, в июле равна нулю</w:t>
      </w:r>
      <w:r w:rsidRPr="00FC0BEC">
        <w:rPr>
          <w:bCs/>
          <w:color w:val="FF0000"/>
        </w:rPr>
        <w:t>.</w:t>
      </w:r>
    </w:p>
    <w:p w14:paraId="3A640C7C" w14:textId="77777777" w:rsidR="00F34C06" w:rsidRPr="00F06966" w:rsidRDefault="00F34C06" w:rsidP="00F34C06">
      <w:pPr>
        <w:pStyle w:val="af"/>
        <w:widowControl/>
        <w:numPr>
          <w:ilvl w:val="2"/>
          <w:numId w:val="18"/>
        </w:numPr>
        <w:suppressAutoHyphens w:val="0"/>
        <w:spacing w:beforeLines="120" w:before="288" w:afterLines="120" w:after="288"/>
        <w:ind w:left="0" w:firstLine="709"/>
        <w:jc w:val="center"/>
        <w:outlineLvl w:val="2"/>
        <w:rPr>
          <w:b/>
          <w:color w:val="000000" w:themeColor="text1"/>
        </w:rPr>
      </w:pPr>
      <w:bookmarkStart w:id="14" w:name="bookmark19"/>
      <w:bookmarkStart w:id="15" w:name="bookmark20"/>
      <w:bookmarkStart w:id="16" w:name="_Toc143846760"/>
      <w:r w:rsidRPr="00F06966">
        <w:rPr>
          <w:b/>
          <w:color w:val="000000" w:themeColor="text1"/>
        </w:rPr>
        <w:t>Рельеф</w:t>
      </w:r>
      <w:bookmarkEnd w:id="14"/>
      <w:bookmarkEnd w:id="15"/>
      <w:r w:rsidRPr="00F06966">
        <w:rPr>
          <w:b/>
          <w:color w:val="000000" w:themeColor="text1"/>
        </w:rPr>
        <w:t xml:space="preserve"> и геологическое строение</w:t>
      </w:r>
      <w:bookmarkEnd w:id="16"/>
    </w:p>
    <w:p w14:paraId="2B3FD201" w14:textId="77777777" w:rsidR="00F34C06" w:rsidRPr="007E1406" w:rsidRDefault="00F34C06" w:rsidP="00F34C06">
      <w:pPr>
        <w:pStyle w:val="1f6"/>
        <w:spacing w:after="0" w:line="240" w:lineRule="auto"/>
        <w:ind w:firstLine="709"/>
        <w:jc w:val="both"/>
        <w:rPr>
          <w:b w:val="0"/>
          <w:i/>
          <w:color w:val="000000" w:themeColor="text1"/>
          <w:sz w:val="24"/>
          <w:szCs w:val="24"/>
          <w:lang w:bidi="ru-RU"/>
        </w:rPr>
      </w:pPr>
      <w:r w:rsidRPr="007E1406">
        <w:rPr>
          <w:b w:val="0"/>
          <w:i/>
          <w:color w:val="000000" w:themeColor="text1"/>
          <w:sz w:val="24"/>
          <w:szCs w:val="24"/>
          <w:lang w:bidi="ru-RU"/>
        </w:rPr>
        <w:t>Рельеф</w:t>
      </w:r>
    </w:p>
    <w:p w14:paraId="4A684BDA" w14:textId="77777777" w:rsidR="00F34C06" w:rsidRPr="007E1406" w:rsidRDefault="00F34C06" w:rsidP="00F34C06">
      <w:pPr>
        <w:ind w:firstLine="709"/>
        <w:jc w:val="both"/>
        <w:rPr>
          <w:bCs/>
          <w:color w:val="000000" w:themeColor="text1"/>
        </w:rPr>
      </w:pPr>
      <w:r w:rsidRPr="007E1406">
        <w:rPr>
          <w:bCs/>
          <w:color w:val="000000" w:themeColor="text1"/>
        </w:rPr>
        <w:t>Территория Шекшовского сельского поселения расположена на южном склоне Волжско-Нерльско-Клязминского водораздела, представляющего собой слабо покатую равнину. Территорию поселения рассматривают как переходную область от заволжских лесных массивов и Плесс-Галицкой гряды к Нерльской низине.</w:t>
      </w:r>
    </w:p>
    <w:p w14:paraId="1E32BBB8" w14:textId="77777777" w:rsidR="00F34C06" w:rsidRPr="007E1406" w:rsidRDefault="00F34C06" w:rsidP="00F34C06">
      <w:pPr>
        <w:ind w:firstLine="709"/>
        <w:jc w:val="both"/>
        <w:rPr>
          <w:bCs/>
          <w:color w:val="000000" w:themeColor="text1"/>
        </w:rPr>
      </w:pPr>
      <w:r w:rsidRPr="007E1406">
        <w:rPr>
          <w:bCs/>
          <w:color w:val="000000" w:themeColor="text1"/>
        </w:rPr>
        <w:t>В поселении выделяются следующие типы рельефа:</w:t>
      </w:r>
    </w:p>
    <w:p w14:paraId="1B584D4D" w14:textId="77777777" w:rsidR="00F34C06" w:rsidRPr="007E1406" w:rsidRDefault="00F34C06" w:rsidP="00F34C06">
      <w:pPr>
        <w:ind w:firstLine="709"/>
        <w:jc w:val="both"/>
        <w:rPr>
          <w:bCs/>
          <w:color w:val="000000" w:themeColor="text1"/>
        </w:rPr>
      </w:pPr>
      <w:r w:rsidRPr="007E1406">
        <w:rPr>
          <w:bCs/>
          <w:color w:val="000000" w:themeColor="text1"/>
        </w:rPr>
        <w:t>-крупнохолмистая моренная равнина краевой зоны московского оледенения со слабо развитой гидрографической сетью;</w:t>
      </w:r>
    </w:p>
    <w:p w14:paraId="259A3314" w14:textId="77777777" w:rsidR="00F34C06" w:rsidRPr="007E1406" w:rsidRDefault="00F34C06" w:rsidP="00F34C06">
      <w:pPr>
        <w:ind w:firstLine="709"/>
        <w:jc w:val="both"/>
        <w:rPr>
          <w:bCs/>
          <w:color w:val="000000" w:themeColor="text1"/>
        </w:rPr>
      </w:pPr>
      <w:r w:rsidRPr="007E1406">
        <w:rPr>
          <w:bCs/>
          <w:color w:val="000000" w:themeColor="text1"/>
        </w:rPr>
        <w:t xml:space="preserve">-холмистая равнина московского оледенения, перекрытая аллювиально-делювиальными </w:t>
      </w:r>
      <w:r w:rsidRPr="007E1406">
        <w:rPr>
          <w:bCs/>
          <w:color w:val="000000" w:themeColor="text1"/>
        </w:rPr>
        <w:lastRenderedPageBreak/>
        <w:t>суглинками;</w:t>
      </w:r>
    </w:p>
    <w:p w14:paraId="27A65145" w14:textId="77777777" w:rsidR="00F34C06" w:rsidRPr="007E1406" w:rsidRDefault="00F34C06" w:rsidP="00F34C06">
      <w:pPr>
        <w:ind w:firstLine="709"/>
        <w:jc w:val="both"/>
        <w:rPr>
          <w:bCs/>
          <w:color w:val="000000" w:themeColor="text1"/>
        </w:rPr>
      </w:pPr>
      <w:r w:rsidRPr="007E1406">
        <w:rPr>
          <w:bCs/>
          <w:color w:val="000000" w:themeColor="text1"/>
        </w:rPr>
        <w:t>-пологоволнистая моренная равнина днепровского оледенения;</w:t>
      </w:r>
    </w:p>
    <w:p w14:paraId="32889717" w14:textId="77777777" w:rsidR="00F34C06" w:rsidRPr="007E1406" w:rsidRDefault="00F34C06" w:rsidP="00F34C06">
      <w:pPr>
        <w:ind w:firstLine="709"/>
        <w:jc w:val="both"/>
        <w:rPr>
          <w:bCs/>
          <w:color w:val="000000" w:themeColor="text1"/>
        </w:rPr>
      </w:pPr>
      <w:r w:rsidRPr="007E1406">
        <w:rPr>
          <w:bCs/>
          <w:color w:val="000000" w:themeColor="text1"/>
        </w:rPr>
        <w:t>-слабохолмистая флювиогляциальная равнина – область распространения зандровых московских песков;</w:t>
      </w:r>
    </w:p>
    <w:p w14:paraId="3D190AB9" w14:textId="77777777" w:rsidR="00F34C06" w:rsidRPr="007E1406" w:rsidRDefault="00F34C06" w:rsidP="00F34C06">
      <w:pPr>
        <w:ind w:firstLine="709"/>
        <w:jc w:val="both"/>
        <w:rPr>
          <w:bCs/>
          <w:color w:val="000000" w:themeColor="text1"/>
        </w:rPr>
      </w:pPr>
      <w:r w:rsidRPr="007E1406">
        <w:rPr>
          <w:bCs/>
          <w:color w:val="000000" w:themeColor="text1"/>
        </w:rPr>
        <w:t>- область водораздельных болот.</w:t>
      </w:r>
    </w:p>
    <w:p w14:paraId="04BD2BFC" w14:textId="77777777" w:rsidR="00F34C06" w:rsidRPr="007E1406" w:rsidRDefault="00F34C06" w:rsidP="00F34C06">
      <w:pPr>
        <w:pStyle w:val="1f6"/>
        <w:spacing w:after="0" w:line="240" w:lineRule="auto"/>
        <w:ind w:firstLine="709"/>
        <w:jc w:val="both"/>
        <w:rPr>
          <w:b w:val="0"/>
          <w:i/>
          <w:color w:val="000000" w:themeColor="text1"/>
          <w:sz w:val="24"/>
          <w:szCs w:val="24"/>
          <w:lang w:bidi="ru-RU"/>
        </w:rPr>
      </w:pPr>
      <w:r w:rsidRPr="007E1406">
        <w:rPr>
          <w:b w:val="0"/>
          <w:i/>
          <w:color w:val="000000" w:themeColor="text1"/>
          <w:sz w:val="24"/>
          <w:szCs w:val="24"/>
          <w:lang w:bidi="ru-RU"/>
        </w:rPr>
        <w:t>Геологическое строение</w:t>
      </w:r>
    </w:p>
    <w:p w14:paraId="684D0EAD" w14:textId="77777777" w:rsidR="00F34C06" w:rsidRPr="007E1406" w:rsidRDefault="00F34C06" w:rsidP="00F34C06">
      <w:pPr>
        <w:ind w:firstLine="709"/>
        <w:jc w:val="both"/>
        <w:rPr>
          <w:bCs/>
          <w:color w:val="000000" w:themeColor="text1"/>
        </w:rPr>
      </w:pPr>
      <w:r w:rsidRPr="007E1406">
        <w:rPr>
          <w:bCs/>
          <w:color w:val="000000" w:themeColor="text1"/>
        </w:rPr>
        <w:t>В тектоническом отношении поселение относится к южному склону Московской синеклизы. Коренные породы выходят на поверхность лишь в долине реки Ирмес и представлены песками, алевритами и глинами. Река Ирмес -  равнинная, характеризуется средней извилистостью русла, течет в хорошо разработанных долинах.  Во время разлива водой покрываются большие площади, которые остаются под водой от 6 до 12 дней. Во время наводнения уровень поднимается на 5-6 метров, по сравнению с периодом низкой воды. В целом уровень летом может сильно меняться, в зависимости от количества осадков.</w:t>
      </w:r>
    </w:p>
    <w:p w14:paraId="6F390286" w14:textId="77777777" w:rsidR="00F34C06" w:rsidRPr="00151EDB" w:rsidRDefault="00F34C06" w:rsidP="00F34C06">
      <w:pPr>
        <w:pStyle w:val="af"/>
        <w:widowControl/>
        <w:numPr>
          <w:ilvl w:val="2"/>
          <w:numId w:val="18"/>
        </w:numPr>
        <w:suppressAutoHyphens w:val="0"/>
        <w:spacing w:beforeLines="120" w:before="288" w:afterLines="120" w:after="288"/>
        <w:ind w:left="0" w:firstLine="709"/>
        <w:jc w:val="center"/>
        <w:outlineLvl w:val="2"/>
        <w:rPr>
          <w:b/>
          <w:color w:val="000000" w:themeColor="text1"/>
        </w:rPr>
      </w:pPr>
      <w:bookmarkStart w:id="17" w:name="_Toc143846761"/>
      <w:r w:rsidRPr="00151EDB">
        <w:rPr>
          <w:b/>
          <w:color w:val="000000" w:themeColor="text1"/>
        </w:rPr>
        <w:t>Гидрография</w:t>
      </w:r>
      <w:bookmarkEnd w:id="17"/>
    </w:p>
    <w:p w14:paraId="7922BC4C" w14:textId="77777777" w:rsidR="00F34C06" w:rsidRPr="00151EDB" w:rsidRDefault="00F34C06" w:rsidP="00F34C06">
      <w:pPr>
        <w:ind w:firstLine="709"/>
        <w:jc w:val="both"/>
        <w:rPr>
          <w:bCs/>
          <w:color w:val="000000" w:themeColor="text1"/>
        </w:rPr>
      </w:pPr>
      <w:r w:rsidRPr="00151EDB">
        <w:rPr>
          <w:bCs/>
          <w:color w:val="000000" w:themeColor="text1"/>
        </w:rPr>
        <w:t>Реки Гаврилово-Посадского муниципального района - это восточно-европейские реки с сильными периодами разлива, низким уровнем воды в период малой воды и сравнительно низким устойчивым периодом низкой воды зимой. Реки, в основном, пополняются за счёт таяния снегов, доля которых составляет 70-80% годовых осадков. И только 20-30% приходится на долю грунтовых вод и дождевых осадков. Половодье начинается в первой половине апреля и длится 7-15 дней. Межень- с июля по сентябрь. Период замерзания - с 12 по 20 ноября. Толщина льда достигает 45 см. В июле вода прогревается до +200С. Купальный сезон с температурой +170С и выше длится 90 дней. Воды - пресные, гидрокарбонатно-кальциевые. Общая жёсткость колеблется от 0,9 до 5мгэкв/л. Наиболее крупной рекой является р. Ирмес.</w:t>
      </w:r>
    </w:p>
    <w:p w14:paraId="449EA5EC" w14:textId="77777777" w:rsidR="00F34C06" w:rsidRPr="00151EDB" w:rsidRDefault="00F34C06" w:rsidP="00F34C06">
      <w:pPr>
        <w:ind w:firstLine="709"/>
        <w:jc w:val="both"/>
        <w:rPr>
          <w:bCs/>
          <w:color w:val="000000" w:themeColor="text1"/>
        </w:rPr>
      </w:pPr>
      <w:r w:rsidRPr="00151EDB">
        <w:rPr>
          <w:bCs/>
          <w:color w:val="000000" w:themeColor="text1"/>
        </w:rPr>
        <w:t>Река Ирмес – правый приток р. Нерль, впадающий в неё на 74 км от устья у д. Омутское. Протекает на юге района, берёт начало на Юрьевском Ополье, как и все её притоки, начало которых приурочено, обычно, к выходам подземных вод в верховьях балок и оврагов, широко развитых в пределах Юрьевского Ополья. Общая длина реки 70 км, площадь водосбора 662 км</w:t>
      </w:r>
      <w:r w:rsidRPr="00151EDB">
        <w:rPr>
          <w:bCs/>
          <w:color w:val="000000" w:themeColor="text1"/>
          <w:vertAlign w:val="superscript"/>
        </w:rPr>
        <w:t>2</w:t>
      </w:r>
      <w:r w:rsidRPr="00151EDB">
        <w:rPr>
          <w:bCs/>
          <w:color w:val="000000" w:themeColor="text1"/>
        </w:rPr>
        <w:t>. Пойма реки хорошо выражена, имеет превышение над урезом воды до 3,0 м, в районе д. Володятино - до 5,0 м, участками заболочена. Ширина русла изменяется от 3,0 до 25,0 м, в межень глубина 0,5-0,8 м. Скорость течения при пропуске расчётных расходов 0,2-0,3 м/с, коэффициент извилистости – 1,44. Наиболее крупным притоком р. Ирмес является р. Воймига, большую часть протекающая вдоль границы Юрьевского Ополья и впадающая в р. Ирмес в г. Гаврилов Посад. Общая длина реки 36 км.</w:t>
      </w:r>
    </w:p>
    <w:p w14:paraId="15502162" w14:textId="77777777" w:rsidR="00F34C06" w:rsidRPr="00151EDB" w:rsidRDefault="00F34C06" w:rsidP="00F34C06">
      <w:pPr>
        <w:jc w:val="center"/>
        <w:rPr>
          <w:rFonts w:cs="Arial"/>
          <w:b/>
          <w:color w:val="000000" w:themeColor="text1"/>
          <w:sz w:val="28"/>
          <w:szCs w:val="28"/>
        </w:rPr>
      </w:pPr>
      <w:r w:rsidRPr="00151EDB">
        <w:rPr>
          <w:rFonts w:eastAsia="Times New Roman"/>
          <w:bCs/>
          <w:color w:val="000000" w:themeColor="text1"/>
          <w:lang w:bidi="ru-RU"/>
        </w:rPr>
        <w:t>Характеристика рек</w:t>
      </w:r>
      <w:r w:rsidRPr="00151EDB">
        <w:rPr>
          <w:rFonts w:cs="Arial"/>
          <w:b/>
          <w:color w:val="000000" w:themeColor="text1"/>
          <w:sz w:val="28"/>
          <w:szCs w:val="28"/>
        </w:rPr>
        <w:t xml:space="preserve"> </w:t>
      </w:r>
    </w:p>
    <w:p w14:paraId="3E1D6D7D" w14:textId="77777777" w:rsidR="00F34C06" w:rsidRPr="00151EDB" w:rsidRDefault="00F34C06" w:rsidP="00F34C06">
      <w:pPr>
        <w:pStyle w:val="1f6"/>
        <w:shd w:val="clear" w:color="auto" w:fill="auto"/>
        <w:spacing w:after="0" w:line="240" w:lineRule="auto"/>
        <w:ind w:firstLine="709"/>
        <w:jc w:val="right"/>
        <w:rPr>
          <w:b w:val="0"/>
          <w:color w:val="000000" w:themeColor="text1"/>
          <w:sz w:val="24"/>
          <w:szCs w:val="24"/>
          <w:lang w:bidi="ru-RU"/>
        </w:rPr>
      </w:pPr>
      <w:r w:rsidRPr="00151EDB">
        <w:rPr>
          <w:b w:val="0"/>
          <w:color w:val="000000" w:themeColor="text1"/>
          <w:sz w:val="24"/>
          <w:szCs w:val="24"/>
          <w:lang w:bidi="ru-RU"/>
        </w:rPr>
        <w:t>Таблица 1</w:t>
      </w:r>
    </w:p>
    <w:tbl>
      <w:tblPr>
        <w:tblW w:w="0" w:type="auto"/>
        <w:jc w:val="center"/>
        <w:tblLayout w:type="fixed"/>
        <w:tblLook w:val="0000" w:firstRow="0" w:lastRow="0" w:firstColumn="0" w:lastColumn="0" w:noHBand="0" w:noVBand="0"/>
      </w:tblPr>
      <w:tblGrid>
        <w:gridCol w:w="581"/>
        <w:gridCol w:w="2178"/>
        <w:gridCol w:w="2207"/>
        <w:gridCol w:w="2630"/>
        <w:gridCol w:w="2111"/>
      </w:tblGrid>
      <w:tr w:rsidR="00F34C06" w:rsidRPr="00151EDB" w14:paraId="2D70A634" w14:textId="77777777" w:rsidTr="00397BB3">
        <w:trPr>
          <w:trHeight w:val="379"/>
          <w:tblHeader/>
          <w:jc w:val="center"/>
        </w:trPr>
        <w:tc>
          <w:tcPr>
            <w:tcW w:w="581" w:type="dxa"/>
            <w:tcBorders>
              <w:top w:val="single" w:sz="4" w:space="0" w:color="000000"/>
              <w:left w:val="single" w:sz="4" w:space="0" w:color="000000"/>
              <w:bottom w:val="single" w:sz="4" w:space="0" w:color="000000"/>
            </w:tcBorders>
            <w:shd w:val="clear" w:color="auto" w:fill="auto"/>
            <w:vAlign w:val="center"/>
          </w:tcPr>
          <w:p w14:paraId="09FE39CB" w14:textId="77777777" w:rsidR="00F34C06" w:rsidRPr="00151EDB" w:rsidRDefault="00F34C06" w:rsidP="00397BB3">
            <w:pPr>
              <w:pStyle w:val="affffffff5"/>
              <w:shd w:val="clear" w:color="auto" w:fill="auto"/>
              <w:rPr>
                <w:color w:val="000000" w:themeColor="text1"/>
                <w:sz w:val="24"/>
                <w:szCs w:val="24"/>
                <w:lang w:bidi="ru-RU"/>
              </w:rPr>
            </w:pPr>
            <w:r w:rsidRPr="00151EDB">
              <w:rPr>
                <w:color w:val="000000" w:themeColor="text1"/>
                <w:sz w:val="24"/>
                <w:szCs w:val="24"/>
                <w:lang w:bidi="ru-RU"/>
              </w:rPr>
              <w:t>№</w:t>
            </w:r>
          </w:p>
          <w:p w14:paraId="78FBCB01" w14:textId="77777777" w:rsidR="00F34C06" w:rsidRPr="00151EDB" w:rsidRDefault="00F34C06" w:rsidP="00397BB3">
            <w:pPr>
              <w:pStyle w:val="affffffff5"/>
              <w:shd w:val="clear" w:color="auto" w:fill="auto"/>
              <w:rPr>
                <w:color w:val="000000" w:themeColor="text1"/>
                <w:sz w:val="24"/>
                <w:szCs w:val="24"/>
                <w:lang w:bidi="ru-RU"/>
              </w:rPr>
            </w:pPr>
            <w:r w:rsidRPr="00151EDB">
              <w:rPr>
                <w:color w:val="000000" w:themeColor="text1"/>
                <w:sz w:val="24"/>
                <w:szCs w:val="24"/>
                <w:lang w:bidi="ru-RU"/>
              </w:rPr>
              <w:t>п/п</w:t>
            </w:r>
          </w:p>
        </w:tc>
        <w:tc>
          <w:tcPr>
            <w:tcW w:w="2178" w:type="dxa"/>
            <w:tcBorders>
              <w:top w:val="single" w:sz="4" w:space="0" w:color="000000"/>
              <w:left w:val="single" w:sz="4" w:space="0" w:color="000000"/>
              <w:bottom w:val="single" w:sz="4" w:space="0" w:color="000000"/>
            </w:tcBorders>
            <w:shd w:val="clear" w:color="auto" w:fill="auto"/>
            <w:vAlign w:val="center"/>
          </w:tcPr>
          <w:p w14:paraId="6EA7D049" w14:textId="77777777" w:rsidR="00F34C06" w:rsidRPr="00151EDB" w:rsidRDefault="00F34C06" w:rsidP="00397BB3">
            <w:pPr>
              <w:pStyle w:val="affffffff5"/>
              <w:shd w:val="clear" w:color="auto" w:fill="auto"/>
              <w:rPr>
                <w:color w:val="000000" w:themeColor="text1"/>
                <w:sz w:val="24"/>
                <w:szCs w:val="24"/>
                <w:lang w:bidi="ru-RU"/>
              </w:rPr>
            </w:pPr>
            <w:r w:rsidRPr="00151EDB">
              <w:rPr>
                <w:color w:val="000000" w:themeColor="text1"/>
                <w:sz w:val="24"/>
                <w:szCs w:val="24"/>
                <w:lang w:bidi="ru-RU"/>
              </w:rPr>
              <w:t>Наименование водотока</w:t>
            </w:r>
          </w:p>
        </w:tc>
        <w:tc>
          <w:tcPr>
            <w:tcW w:w="2207" w:type="dxa"/>
            <w:tcBorders>
              <w:top w:val="single" w:sz="4" w:space="0" w:color="000000"/>
              <w:left w:val="single" w:sz="4" w:space="0" w:color="000000"/>
              <w:bottom w:val="single" w:sz="4" w:space="0" w:color="000000"/>
            </w:tcBorders>
            <w:shd w:val="clear" w:color="auto" w:fill="auto"/>
            <w:vAlign w:val="center"/>
          </w:tcPr>
          <w:p w14:paraId="36EE6227" w14:textId="77777777" w:rsidR="00F34C06" w:rsidRPr="00151EDB" w:rsidRDefault="00F34C06" w:rsidP="00397BB3">
            <w:pPr>
              <w:pStyle w:val="affffffff5"/>
              <w:shd w:val="clear" w:color="auto" w:fill="auto"/>
              <w:rPr>
                <w:color w:val="000000" w:themeColor="text1"/>
                <w:sz w:val="24"/>
                <w:szCs w:val="24"/>
                <w:lang w:bidi="ru-RU"/>
              </w:rPr>
            </w:pPr>
            <w:r w:rsidRPr="00151EDB">
              <w:rPr>
                <w:color w:val="000000" w:themeColor="text1"/>
                <w:sz w:val="24"/>
                <w:szCs w:val="24"/>
                <w:lang w:bidi="ru-RU"/>
              </w:rPr>
              <w:t>Куда впадает</w:t>
            </w:r>
          </w:p>
          <w:p w14:paraId="72383FB7" w14:textId="77777777" w:rsidR="00F34C06" w:rsidRPr="00151EDB" w:rsidRDefault="00F34C06" w:rsidP="00397BB3">
            <w:pPr>
              <w:pStyle w:val="affffffff5"/>
              <w:shd w:val="clear" w:color="auto" w:fill="auto"/>
              <w:rPr>
                <w:color w:val="000000" w:themeColor="text1"/>
                <w:sz w:val="24"/>
                <w:szCs w:val="24"/>
                <w:lang w:bidi="ru-RU"/>
              </w:rPr>
            </w:pPr>
            <w:r w:rsidRPr="00151EDB">
              <w:rPr>
                <w:color w:val="000000" w:themeColor="text1"/>
                <w:sz w:val="24"/>
                <w:szCs w:val="24"/>
                <w:lang w:bidi="ru-RU"/>
              </w:rPr>
              <w:t>и с какого берега</w:t>
            </w:r>
          </w:p>
        </w:tc>
        <w:tc>
          <w:tcPr>
            <w:tcW w:w="2630" w:type="dxa"/>
            <w:tcBorders>
              <w:top w:val="single" w:sz="4" w:space="0" w:color="000000"/>
              <w:left w:val="single" w:sz="4" w:space="0" w:color="000000"/>
              <w:bottom w:val="single" w:sz="4" w:space="0" w:color="000000"/>
            </w:tcBorders>
            <w:shd w:val="clear" w:color="auto" w:fill="auto"/>
            <w:vAlign w:val="center"/>
          </w:tcPr>
          <w:p w14:paraId="72F14F9B" w14:textId="77777777" w:rsidR="00F34C06" w:rsidRPr="00151EDB" w:rsidRDefault="00F34C06" w:rsidP="00397BB3">
            <w:pPr>
              <w:pStyle w:val="affffffff5"/>
              <w:shd w:val="clear" w:color="auto" w:fill="auto"/>
              <w:rPr>
                <w:color w:val="000000" w:themeColor="text1"/>
                <w:sz w:val="24"/>
                <w:szCs w:val="24"/>
                <w:lang w:bidi="ru-RU"/>
              </w:rPr>
            </w:pPr>
            <w:r w:rsidRPr="00151EDB">
              <w:rPr>
                <w:color w:val="000000" w:themeColor="text1"/>
                <w:sz w:val="24"/>
                <w:szCs w:val="24"/>
                <w:lang w:bidi="ru-RU"/>
              </w:rPr>
              <w:t>Протяженность водотока, км</w:t>
            </w:r>
          </w:p>
        </w:tc>
        <w:tc>
          <w:tcPr>
            <w:tcW w:w="2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7DE87" w14:textId="77777777" w:rsidR="00F34C06" w:rsidRPr="00151EDB" w:rsidRDefault="00F34C06" w:rsidP="00397BB3">
            <w:pPr>
              <w:pStyle w:val="affffffff5"/>
              <w:shd w:val="clear" w:color="auto" w:fill="auto"/>
              <w:rPr>
                <w:color w:val="000000" w:themeColor="text1"/>
                <w:sz w:val="24"/>
                <w:szCs w:val="24"/>
                <w:lang w:bidi="ru-RU"/>
              </w:rPr>
            </w:pPr>
            <w:r w:rsidRPr="00151EDB">
              <w:rPr>
                <w:color w:val="000000" w:themeColor="text1"/>
                <w:sz w:val="24"/>
                <w:szCs w:val="24"/>
                <w:lang w:bidi="ru-RU"/>
              </w:rPr>
              <w:t>Водоохранная зона, м</w:t>
            </w:r>
          </w:p>
        </w:tc>
      </w:tr>
      <w:tr w:rsidR="00F34C06" w:rsidRPr="00151EDB" w14:paraId="30B7BDD6" w14:textId="77777777" w:rsidTr="00397BB3">
        <w:trPr>
          <w:jc w:val="center"/>
        </w:trPr>
        <w:tc>
          <w:tcPr>
            <w:tcW w:w="581" w:type="dxa"/>
            <w:tcBorders>
              <w:top w:val="single" w:sz="4" w:space="0" w:color="000000"/>
              <w:left w:val="single" w:sz="4" w:space="0" w:color="000000"/>
              <w:bottom w:val="single" w:sz="4" w:space="0" w:color="000000"/>
            </w:tcBorders>
            <w:shd w:val="clear" w:color="auto" w:fill="auto"/>
            <w:vAlign w:val="center"/>
          </w:tcPr>
          <w:p w14:paraId="55A4E577" w14:textId="77777777" w:rsidR="00F34C06" w:rsidRPr="00151EDB" w:rsidRDefault="00F34C06" w:rsidP="00397BB3">
            <w:pPr>
              <w:pStyle w:val="affffffff5"/>
              <w:shd w:val="clear" w:color="auto" w:fill="auto"/>
              <w:rPr>
                <w:color w:val="000000" w:themeColor="text1"/>
                <w:sz w:val="24"/>
                <w:szCs w:val="24"/>
                <w:lang w:bidi="ru-RU"/>
              </w:rPr>
            </w:pPr>
            <w:r w:rsidRPr="00151EDB">
              <w:rPr>
                <w:color w:val="000000" w:themeColor="text1"/>
                <w:sz w:val="24"/>
                <w:szCs w:val="24"/>
                <w:lang w:bidi="ru-RU"/>
              </w:rPr>
              <w:t>1</w:t>
            </w:r>
          </w:p>
        </w:tc>
        <w:tc>
          <w:tcPr>
            <w:tcW w:w="2178" w:type="dxa"/>
            <w:tcBorders>
              <w:top w:val="single" w:sz="4" w:space="0" w:color="000000"/>
              <w:left w:val="single" w:sz="4" w:space="0" w:color="000000"/>
              <w:bottom w:val="single" w:sz="4" w:space="0" w:color="000000"/>
            </w:tcBorders>
            <w:shd w:val="clear" w:color="auto" w:fill="auto"/>
            <w:vAlign w:val="center"/>
          </w:tcPr>
          <w:p w14:paraId="3203F87F" w14:textId="77777777" w:rsidR="00F34C06" w:rsidRPr="00151EDB" w:rsidRDefault="00F34C06" w:rsidP="00397BB3">
            <w:pPr>
              <w:pStyle w:val="affffffff5"/>
              <w:shd w:val="clear" w:color="auto" w:fill="auto"/>
              <w:rPr>
                <w:color w:val="000000" w:themeColor="text1"/>
                <w:sz w:val="24"/>
                <w:szCs w:val="24"/>
                <w:lang w:bidi="ru-RU"/>
              </w:rPr>
            </w:pPr>
            <w:r w:rsidRPr="00151EDB">
              <w:rPr>
                <w:color w:val="000000" w:themeColor="text1"/>
                <w:sz w:val="24"/>
                <w:szCs w:val="24"/>
                <w:lang w:bidi="ru-RU"/>
              </w:rPr>
              <w:t>Ирмес</w:t>
            </w:r>
          </w:p>
        </w:tc>
        <w:tc>
          <w:tcPr>
            <w:tcW w:w="2207" w:type="dxa"/>
            <w:tcBorders>
              <w:top w:val="single" w:sz="4" w:space="0" w:color="000000"/>
              <w:left w:val="single" w:sz="4" w:space="0" w:color="000000"/>
              <w:bottom w:val="single" w:sz="4" w:space="0" w:color="000000"/>
            </w:tcBorders>
            <w:shd w:val="clear" w:color="auto" w:fill="auto"/>
            <w:vAlign w:val="center"/>
          </w:tcPr>
          <w:p w14:paraId="5D60FA0D" w14:textId="77777777" w:rsidR="00F34C06" w:rsidRPr="00151EDB" w:rsidRDefault="00F34C06" w:rsidP="00397BB3">
            <w:pPr>
              <w:pStyle w:val="affffffff5"/>
              <w:shd w:val="clear" w:color="auto" w:fill="auto"/>
              <w:rPr>
                <w:color w:val="000000" w:themeColor="text1"/>
                <w:sz w:val="24"/>
                <w:szCs w:val="24"/>
                <w:lang w:bidi="ru-RU"/>
              </w:rPr>
            </w:pPr>
            <w:r w:rsidRPr="00151EDB">
              <w:rPr>
                <w:color w:val="000000" w:themeColor="text1"/>
                <w:sz w:val="24"/>
                <w:szCs w:val="24"/>
                <w:lang w:bidi="ru-RU"/>
              </w:rPr>
              <w:t>Нерль, пр.</w:t>
            </w:r>
          </w:p>
        </w:tc>
        <w:tc>
          <w:tcPr>
            <w:tcW w:w="2630" w:type="dxa"/>
            <w:tcBorders>
              <w:top w:val="single" w:sz="4" w:space="0" w:color="000000"/>
              <w:left w:val="single" w:sz="4" w:space="0" w:color="000000"/>
              <w:bottom w:val="single" w:sz="4" w:space="0" w:color="000000"/>
            </w:tcBorders>
            <w:shd w:val="clear" w:color="auto" w:fill="auto"/>
            <w:vAlign w:val="center"/>
          </w:tcPr>
          <w:p w14:paraId="6C659D5C" w14:textId="77777777" w:rsidR="00F34C06" w:rsidRPr="00151EDB" w:rsidRDefault="00F34C06" w:rsidP="00397BB3">
            <w:pPr>
              <w:pStyle w:val="affffffff5"/>
              <w:shd w:val="clear" w:color="auto" w:fill="auto"/>
              <w:rPr>
                <w:color w:val="000000" w:themeColor="text1"/>
                <w:sz w:val="24"/>
                <w:szCs w:val="24"/>
                <w:lang w:bidi="ru-RU"/>
              </w:rPr>
            </w:pPr>
            <w:r w:rsidRPr="00151EDB">
              <w:rPr>
                <w:color w:val="000000" w:themeColor="text1"/>
                <w:sz w:val="24"/>
                <w:szCs w:val="24"/>
                <w:lang w:bidi="ru-RU"/>
              </w:rPr>
              <w:t>70</w:t>
            </w:r>
          </w:p>
        </w:tc>
        <w:tc>
          <w:tcPr>
            <w:tcW w:w="2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2CE0F" w14:textId="77777777" w:rsidR="00F34C06" w:rsidRPr="00151EDB" w:rsidRDefault="00F34C06" w:rsidP="00397BB3">
            <w:pPr>
              <w:pStyle w:val="affffffff5"/>
              <w:shd w:val="clear" w:color="auto" w:fill="auto"/>
              <w:rPr>
                <w:color w:val="000000" w:themeColor="text1"/>
                <w:sz w:val="24"/>
                <w:szCs w:val="24"/>
                <w:lang w:bidi="ru-RU"/>
              </w:rPr>
            </w:pPr>
            <w:r w:rsidRPr="00151EDB">
              <w:rPr>
                <w:color w:val="000000" w:themeColor="text1"/>
                <w:sz w:val="24"/>
                <w:szCs w:val="24"/>
                <w:lang w:bidi="ru-RU"/>
              </w:rPr>
              <w:t>200</w:t>
            </w:r>
          </w:p>
        </w:tc>
      </w:tr>
    </w:tbl>
    <w:p w14:paraId="13FA90EA" w14:textId="77777777" w:rsidR="00F34C06" w:rsidRPr="003138E5" w:rsidRDefault="00F34C06" w:rsidP="00F34C06">
      <w:pPr>
        <w:pStyle w:val="af"/>
        <w:widowControl/>
        <w:numPr>
          <w:ilvl w:val="2"/>
          <w:numId w:val="18"/>
        </w:numPr>
        <w:suppressAutoHyphens w:val="0"/>
        <w:spacing w:before="240" w:after="240"/>
        <w:ind w:left="0" w:firstLine="709"/>
        <w:jc w:val="center"/>
        <w:outlineLvl w:val="2"/>
        <w:rPr>
          <w:b/>
          <w:color w:val="000000" w:themeColor="text1"/>
        </w:rPr>
      </w:pPr>
      <w:bookmarkStart w:id="18" w:name="_Toc421528394"/>
      <w:bookmarkStart w:id="19" w:name="_Toc421528837"/>
      <w:bookmarkStart w:id="20" w:name="_Toc421537920"/>
      <w:bookmarkStart w:id="21" w:name="_Toc428537374"/>
      <w:bookmarkStart w:id="22" w:name="_Toc401669708"/>
      <w:bookmarkStart w:id="23" w:name="_Toc143846762"/>
      <w:bookmarkStart w:id="24" w:name="_Toc366661036"/>
      <w:bookmarkStart w:id="25" w:name="_Toc8663562"/>
      <w:r w:rsidRPr="003138E5">
        <w:rPr>
          <w:b/>
          <w:color w:val="000000" w:themeColor="text1"/>
        </w:rPr>
        <w:t>Почвенные ресурсы</w:t>
      </w:r>
      <w:bookmarkEnd w:id="18"/>
      <w:bookmarkEnd w:id="19"/>
      <w:bookmarkEnd w:id="20"/>
      <w:bookmarkEnd w:id="21"/>
      <w:bookmarkEnd w:id="22"/>
      <w:bookmarkEnd w:id="23"/>
    </w:p>
    <w:p w14:paraId="0E961024" w14:textId="77777777" w:rsidR="00F34C06" w:rsidRPr="003138E5" w:rsidRDefault="00F34C06" w:rsidP="00F34C06">
      <w:pPr>
        <w:ind w:firstLine="709"/>
        <w:jc w:val="both"/>
        <w:rPr>
          <w:bCs/>
          <w:color w:val="000000" w:themeColor="text1"/>
        </w:rPr>
      </w:pPr>
      <w:r w:rsidRPr="003138E5">
        <w:rPr>
          <w:bCs/>
          <w:color w:val="000000" w:themeColor="text1"/>
        </w:rPr>
        <w:t>На территории развиты, в основном, два типа почв: серые лесные и дер</w:t>
      </w:r>
      <w:r w:rsidRPr="003138E5">
        <w:rPr>
          <w:bCs/>
          <w:color w:val="000000" w:themeColor="text1"/>
        </w:rPr>
        <w:softHyphen/>
        <w:t>ново-подзолистые. Серые лесные почвы на покровных суглинках встречаются как в пре</w:t>
      </w:r>
      <w:r w:rsidRPr="003138E5">
        <w:rPr>
          <w:bCs/>
          <w:color w:val="000000" w:themeColor="text1"/>
        </w:rPr>
        <w:softHyphen/>
        <w:t xml:space="preserve">делах Ополья, так и Нерльско-Клязьминской низины, причем наибольшая их мощность приурочена к Ополью. </w:t>
      </w:r>
    </w:p>
    <w:p w14:paraId="2DF5F239" w14:textId="77777777" w:rsidR="00F34C06" w:rsidRPr="003138E5" w:rsidRDefault="00F34C06" w:rsidP="00F34C06">
      <w:pPr>
        <w:ind w:firstLine="709"/>
        <w:jc w:val="both"/>
        <w:rPr>
          <w:bCs/>
          <w:color w:val="000000" w:themeColor="text1"/>
        </w:rPr>
      </w:pPr>
      <w:r w:rsidRPr="003138E5">
        <w:rPr>
          <w:bCs/>
          <w:color w:val="000000" w:themeColor="text1"/>
        </w:rPr>
        <w:t>Территория Гаврилово-Посадского муниципального района выделяется среди других районов области тем, что находится в переходной зоне от всхолмлёно– волнистого Владимирского Ополья к увалисто-холмистой моренной равнине. Общий характер рельефа – полого-холмисто-волнистая равнина с общим уклоном в сторону рек Нерль и Ирмес. По характеру и выраженности форм рельефа территорию условно можно разделить на несколько геоморфологических районов:</w:t>
      </w:r>
    </w:p>
    <w:p w14:paraId="4F5A3093" w14:textId="77777777" w:rsidR="00F34C06" w:rsidRPr="003138E5" w:rsidRDefault="00F34C06" w:rsidP="00F34C06">
      <w:pPr>
        <w:ind w:firstLine="709"/>
        <w:jc w:val="both"/>
        <w:rPr>
          <w:bCs/>
          <w:color w:val="000000" w:themeColor="text1"/>
        </w:rPr>
      </w:pPr>
      <w:r w:rsidRPr="003138E5">
        <w:rPr>
          <w:bCs/>
          <w:color w:val="000000" w:themeColor="text1"/>
        </w:rPr>
        <w:t xml:space="preserve">1. Северо-восточный, наиболее облесённый. Рельеф носит характер моренного ландшафта, более спокойный, приближен к увалисто-холмистому. Почвенный покров представлен дерново-подзолистыми почвами. Склоны холмов сравнительно короткие и слабопологие, на них сложились </w:t>
      </w:r>
      <w:r w:rsidRPr="003138E5">
        <w:rPr>
          <w:bCs/>
          <w:color w:val="000000" w:themeColor="text1"/>
        </w:rPr>
        <w:lastRenderedPageBreak/>
        <w:t>дерново-подзолистые супесчаные почвы нормального увлажнения. В пониженных элементах рельефа с близким залеганием грунтовых вод сформировались почвы временно-избыточного переувлажнения. Вся эта часть территории хорошо дренируется рекой Нерль. Ближе к переходной границе рельеф более понижен, здесь присутствуют равнины с постоянно-избыточным переувлажнением грунтовыми водами. В этих условиях сформировались низинные торфяные почвы.</w:t>
      </w:r>
    </w:p>
    <w:p w14:paraId="52065643" w14:textId="77777777" w:rsidR="00F34C06" w:rsidRPr="003138E5" w:rsidRDefault="00F34C06" w:rsidP="00F34C06">
      <w:pPr>
        <w:ind w:firstLine="709"/>
        <w:jc w:val="both"/>
        <w:rPr>
          <w:bCs/>
          <w:color w:val="000000" w:themeColor="text1"/>
        </w:rPr>
      </w:pPr>
      <w:r w:rsidRPr="003138E5">
        <w:rPr>
          <w:bCs/>
          <w:color w:val="000000" w:themeColor="text1"/>
        </w:rPr>
        <w:t xml:space="preserve">2. Юго-западный район. Этот район называется «Ополье» - открытое безлесное пространство. Рельеф южной части более разнообразен по сравнению с северной. Здесь хорошо развита овражно-балочная сеть, которая в совокупности с многочисленными речками сильно расчленяет местность, создавая волнисто-увалистый характер рельефа. Северная часть Ополья находится в лучших условиях в отношении эрозии почв, так как рельеф здесь более спокойный, а склоны всхолмлений длинные и слабопологие, здесь слабосмытые почвы. </w:t>
      </w:r>
    </w:p>
    <w:p w14:paraId="58282087" w14:textId="77777777" w:rsidR="00F34C06" w:rsidRPr="003138E5" w:rsidRDefault="00F34C06" w:rsidP="00F34C06">
      <w:pPr>
        <w:ind w:firstLine="709"/>
        <w:jc w:val="both"/>
        <w:rPr>
          <w:bCs/>
          <w:color w:val="000000" w:themeColor="text1"/>
        </w:rPr>
      </w:pPr>
      <w:r w:rsidRPr="003138E5">
        <w:rPr>
          <w:bCs/>
          <w:color w:val="000000" w:themeColor="text1"/>
        </w:rPr>
        <w:t>Почвенный покров представлен серыми лесными суглинистыми почвами. По повышениям, межовражным и речным плато сформировались серые лесные почвы нормального увлажнения, по склонам – дренированные почвы различной степени эродированности. В понижениях – серые лесные глееватые и намытые почвы. Для Юрьевского Ополья характерно почти полное отсутствие лесного покрова и практически полная распаханность всех склонов.</w:t>
      </w:r>
    </w:p>
    <w:p w14:paraId="1674D33B" w14:textId="77777777" w:rsidR="00F34C06" w:rsidRPr="003138E5" w:rsidRDefault="00F34C06" w:rsidP="00F34C06">
      <w:pPr>
        <w:ind w:firstLine="709"/>
        <w:jc w:val="both"/>
        <w:rPr>
          <w:bCs/>
          <w:color w:val="000000" w:themeColor="text1"/>
        </w:rPr>
      </w:pPr>
      <w:r w:rsidRPr="003138E5">
        <w:rPr>
          <w:bCs/>
          <w:color w:val="000000" w:themeColor="text1"/>
        </w:rPr>
        <w:t>3. Район долины рек Нерль, Сухода, Ирмес, поймы мелких речек и ручьёв. На выровненных участках центральной части поймы сформировались пойменные дерновые глееватые почвы; по старицам, замкнутым понижениям притеррасной поймы – пойменные дерновые глеевые, пойменные болотные, торфяно-глеевые и торфяные почвы.</w:t>
      </w:r>
    </w:p>
    <w:p w14:paraId="1AD83F66" w14:textId="77777777" w:rsidR="00F34C06" w:rsidRPr="003138E5" w:rsidRDefault="00F34C06" w:rsidP="00F34C06">
      <w:pPr>
        <w:ind w:firstLine="709"/>
        <w:jc w:val="both"/>
        <w:rPr>
          <w:bCs/>
          <w:color w:val="000000" w:themeColor="text1"/>
        </w:rPr>
      </w:pPr>
      <w:r w:rsidRPr="003138E5">
        <w:rPr>
          <w:bCs/>
          <w:color w:val="000000" w:themeColor="text1"/>
        </w:rPr>
        <w:t>В почвенном отношении район является уникальным в Ивановской области, т.к. южная часть района относится к знаменитому Владимирскому Ополью, для которого характерен так называемый владимирский чернозём – серые лесные суглинистые почвы болотно-наземного происхождения. Серые лесные почвы расположены в районе увалисто-холмистого рельефа, на пологих и покатых склонах (43,4% площади района), что способствует развитию эрозии, смыву пахотного горизонта, образованию оврагов. Эрозионно-опасные земли составляют 20% от общей площади района. Серые лесные почвы отличаются высоким плодородием, они имеют мощный гумусовый горизонт (до 30-40 см), содержат до 5-6% гумуса и имеют нейтральную, слабокислую реакцию.</w:t>
      </w:r>
    </w:p>
    <w:p w14:paraId="7504F209" w14:textId="77777777" w:rsidR="00F34C06" w:rsidRDefault="00F34C06" w:rsidP="00F34C06">
      <w:pPr>
        <w:ind w:firstLine="709"/>
        <w:jc w:val="both"/>
        <w:rPr>
          <w:bCs/>
          <w:color w:val="000000" w:themeColor="text1"/>
        </w:rPr>
      </w:pPr>
      <w:r w:rsidRPr="003138E5">
        <w:rPr>
          <w:bCs/>
          <w:color w:val="000000" w:themeColor="text1"/>
        </w:rPr>
        <w:t>Супесчаные и песчаные почвы (с разной степенью подзолистости) имеют повышенную кислотность. Поэтому борьба с кислотностью является особенно важной.</w:t>
      </w:r>
    </w:p>
    <w:p w14:paraId="59C63622" w14:textId="77777777" w:rsidR="00F34C06" w:rsidRDefault="00F34C06" w:rsidP="00F34C06">
      <w:pPr>
        <w:ind w:firstLine="709"/>
        <w:jc w:val="both"/>
        <w:rPr>
          <w:bCs/>
          <w:color w:val="000000" w:themeColor="text1"/>
        </w:rPr>
      </w:pPr>
    </w:p>
    <w:p w14:paraId="2417A1BA" w14:textId="77777777" w:rsidR="00F34C06" w:rsidRPr="004A7752" w:rsidRDefault="00F34C06" w:rsidP="00F34C06">
      <w:pPr>
        <w:pStyle w:val="af"/>
        <w:widowControl/>
        <w:numPr>
          <w:ilvl w:val="2"/>
          <w:numId w:val="18"/>
        </w:numPr>
        <w:suppressAutoHyphens w:val="0"/>
        <w:spacing w:before="240" w:after="240"/>
        <w:ind w:left="0" w:firstLine="709"/>
        <w:jc w:val="center"/>
        <w:outlineLvl w:val="2"/>
        <w:rPr>
          <w:b/>
        </w:rPr>
      </w:pPr>
      <w:bookmarkStart w:id="26" w:name="_Toc143767285"/>
      <w:bookmarkStart w:id="27" w:name="_Toc143846763"/>
      <w:r>
        <w:rPr>
          <w:b/>
        </w:rPr>
        <w:t>Минерально-сырьевые</w:t>
      </w:r>
      <w:r w:rsidRPr="004A7752">
        <w:rPr>
          <w:b/>
        </w:rPr>
        <w:t xml:space="preserve"> ресурсы</w:t>
      </w:r>
      <w:bookmarkEnd w:id="26"/>
      <w:bookmarkEnd w:id="27"/>
    </w:p>
    <w:p w14:paraId="39A41B36" w14:textId="77777777" w:rsidR="00F34C06" w:rsidRPr="00612FBD" w:rsidRDefault="00F34C06" w:rsidP="00F34C06">
      <w:pPr>
        <w:ind w:firstLine="709"/>
        <w:jc w:val="both"/>
        <w:rPr>
          <w:bCs/>
        </w:rPr>
      </w:pPr>
      <w:r w:rsidRPr="008E0754">
        <w:rPr>
          <w:bCs/>
        </w:rPr>
        <w:t xml:space="preserve">В соответствии с информацией, содержащейся в территориальном балансе общераспространенных полезных ископаемых Ивановской области, на территории </w:t>
      </w:r>
      <w:r>
        <w:rPr>
          <w:bCs/>
        </w:rPr>
        <w:t>Шекшовского сельского</w:t>
      </w:r>
      <w:r w:rsidRPr="008E0754">
        <w:rPr>
          <w:bCs/>
        </w:rPr>
        <w:t xml:space="preserve"> поселения Гаврилово-Посадского муниципального района Ивановской области месторождения полезных ископаемых </w:t>
      </w:r>
      <w:r>
        <w:rPr>
          <w:bCs/>
        </w:rPr>
        <w:t>в</w:t>
      </w:r>
      <w:r w:rsidRPr="00612FBD">
        <w:rPr>
          <w:bCs/>
        </w:rPr>
        <w:t xml:space="preserve"> распределенном фонде числится 1 участок/месторождение:</w:t>
      </w:r>
    </w:p>
    <w:p w14:paraId="67B4BAC2" w14:textId="77777777" w:rsidR="00F34C06" w:rsidRDefault="00F34C06" w:rsidP="00D231C9">
      <w:pPr>
        <w:pStyle w:val="af"/>
        <w:widowControl/>
        <w:numPr>
          <w:ilvl w:val="0"/>
          <w:numId w:val="69"/>
        </w:numPr>
        <w:suppressAutoHyphens w:val="0"/>
        <w:ind w:left="0" w:firstLine="709"/>
        <w:jc w:val="both"/>
        <w:rPr>
          <w:bCs/>
        </w:rPr>
      </w:pPr>
      <w:r w:rsidRPr="00612FBD">
        <w:rPr>
          <w:bCs/>
        </w:rPr>
        <w:t>Месторождение песка «Семиозерье», расположенное в 20 км к юго- востоку от г.Гаврилов-Посад, в 1,4 км юго-восточнее д. Менчаково. Лицензия на пользование недрами ИВА 80046 ТЭ предоставлена ООО «Посад».</w:t>
      </w:r>
    </w:p>
    <w:p w14:paraId="1B6DA402" w14:textId="77777777" w:rsidR="00F34C06" w:rsidRDefault="00F34C06" w:rsidP="00F34C06">
      <w:pPr>
        <w:ind w:firstLine="709"/>
        <w:jc w:val="both"/>
        <w:rPr>
          <w:bCs/>
          <w:color w:val="000000" w:themeColor="text1"/>
        </w:rPr>
      </w:pPr>
    </w:p>
    <w:p w14:paraId="58399A0C" w14:textId="77777777" w:rsidR="00F34C06" w:rsidRPr="00F575E4" w:rsidRDefault="00F34C06" w:rsidP="00F34C06">
      <w:pPr>
        <w:pStyle w:val="af"/>
        <w:widowControl/>
        <w:numPr>
          <w:ilvl w:val="2"/>
          <w:numId w:val="18"/>
        </w:numPr>
        <w:suppressAutoHyphens w:val="0"/>
        <w:spacing w:before="240" w:after="240"/>
        <w:ind w:left="0" w:firstLine="709"/>
        <w:jc w:val="center"/>
        <w:outlineLvl w:val="2"/>
        <w:rPr>
          <w:b/>
          <w:color w:val="000000" w:themeColor="text1"/>
        </w:rPr>
      </w:pPr>
      <w:bookmarkStart w:id="28" w:name="_Toc421528395"/>
      <w:bookmarkStart w:id="29" w:name="_Toc421528838"/>
      <w:bookmarkStart w:id="30" w:name="_Toc421537921"/>
      <w:bookmarkStart w:id="31" w:name="_Toc428537375"/>
      <w:bookmarkStart w:id="32" w:name="_Toc143846764"/>
      <w:r w:rsidRPr="00F575E4">
        <w:rPr>
          <w:b/>
          <w:color w:val="000000" w:themeColor="text1"/>
        </w:rPr>
        <w:t>Растительные ресурсы</w:t>
      </w:r>
      <w:bookmarkEnd w:id="28"/>
      <w:bookmarkEnd w:id="29"/>
      <w:bookmarkEnd w:id="30"/>
      <w:bookmarkEnd w:id="31"/>
      <w:bookmarkEnd w:id="32"/>
    </w:p>
    <w:p w14:paraId="34D7967A" w14:textId="77777777" w:rsidR="00F34C06" w:rsidRPr="00F575E4" w:rsidRDefault="00F34C06" w:rsidP="00F34C06">
      <w:pPr>
        <w:ind w:firstLine="709"/>
        <w:jc w:val="both"/>
        <w:rPr>
          <w:bCs/>
          <w:color w:val="000000" w:themeColor="text1"/>
        </w:rPr>
      </w:pPr>
      <w:r w:rsidRPr="00F575E4">
        <w:rPr>
          <w:bCs/>
          <w:color w:val="000000" w:themeColor="text1"/>
        </w:rPr>
        <w:t xml:space="preserve">В Ивановской области наблюдается смешение растительности, характерной для таежной зоны и смешанных лесов. Лесная растительность занимает почти половину всей территории области. Северные регионы и северо-восточные представлены хвойными представителями флоры: ели, сосны. Встречаются искусственные посадки лиственницы Сукачева. Постепенно, в южном направлении начинаю преобладать лиственные леса, образующие рощи и перелески. Переход между зонами плавный. Береза, липа, ольха, осина – наиболее распространенные деревья. Встречаются небольшие дубовые рощи. Подлесье и перелески заполнены рябиной, кустами лещины и крушины. </w:t>
      </w:r>
      <w:r w:rsidRPr="00F575E4">
        <w:rPr>
          <w:bCs/>
          <w:color w:val="000000" w:themeColor="text1"/>
        </w:rPr>
        <w:lastRenderedPageBreak/>
        <w:t>Часть территории, занятой болотами и речными угодьями, занимают кустарники и ольха. Территория, занятая лугами составляет не более 10%.</w:t>
      </w:r>
    </w:p>
    <w:p w14:paraId="4DB4912C" w14:textId="77777777" w:rsidR="00F34C06" w:rsidRPr="00F575E4" w:rsidRDefault="00F34C06" w:rsidP="00F34C06">
      <w:pPr>
        <w:ind w:firstLine="709"/>
        <w:jc w:val="both"/>
        <w:rPr>
          <w:bCs/>
          <w:color w:val="000000" w:themeColor="text1"/>
        </w:rPr>
      </w:pPr>
      <w:r w:rsidRPr="00F575E4">
        <w:rPr>
          <w:bCs/>
          <w:color w:val="000000" w:themeColor="text1"/>
        </w:rPr>
        <w:t>В лесах Ивановской области произрастает порядка 10 видов ивы, в большом количестве встречается дуб, липа, три вида берёз, осина и тополь. Очень много растений, занесённых в Красную книгу - это ландыш, юбка, яртышник, вороний глаз, всё семейство колокольчиковые, гвоздика, белая и жёлтая кувшинки. Наиболее часто встречамые ягоды - брусника, черника, гонобобль, голубика, костяника, а земляника представлена тремя видами.</w:t>
      </w:r>
    </w:p>
    <w:p w14:paraId="2332306F" w14:textId="77777777" w:rsidR="00F34C06" w:rsidRPr="00752B9C" w:rsidRDefault="00F34C06" w:rsidP="00F34C06">
      <w:pPr>
        <w:pStyle w:val="af"/>
        <w:widowControl/>
        <w:numPr>
          <w:ilvl w:val="2"/>
          <w:numId w:val="18"/>
        </w:numPr>
        <w:suppressAutoHyphens w:val="0"/>
        <w:spacing w:before="240" w:after="240"/>
        <w:ind w:left="0" w:firstLine="709"/>
        <w:jc w:val="center"/>
        <w:outlineLvl w:val="2"/>
        <w:rPr>
          <w:b/>
          <w:color w:val="000000" w:themeColor="text1"/>
        </w:rPr>
      </w:pPr>
      <w:bookmarkStart w:id="33" w:name="_Toc143846765"/>
      <w:bookmarkStart w:id="34" w:name="_Toc421528398"/>
      <w:bookmarkStart w:id="35" w:name="_Toc421528840"/>
      <w:bookmarkStart w:id="36" w:name="_Toc421537923"/>
      <w:bookmarkStart w:id="37" w:name="_Toc428537377"/>
      <w:bookmarkEnd w:id="24"/>
      <w:r w:rsidRPr="00752B9C">
        <w:rPr>
          <w:b/>
          <w:color w:val="000000" w:themeColor="text1"/>
        </w:rPr>
        <w:t>Животный мир</w:t>
      </w:r>
      <w:bookmarkEnd w:id="33"/>
      <w:r w:rsidRPr="00752B9C">
        <w:rPr>
          <w:b/>
          <w:color w:val="000000" w:themeColor="text1"/>
        </w:rPr>
        <w:t xml:space="preserve"> </w:t>
      </w:r>
      <w:bookmarkEnd w:id="34"/>
      <w:bookmarkEnd w:id="35"/>
      <w:bookmarkEnd w:id="36"/>
      <w:bookmarkEnd w:id="37"/>
    </w:p>
    <w:p w14:paraId="5778D7EE" w14:textId="77777777" w:rsidR="00F34C06" w:rsidRPr="00752B9C" w:rsidRDefault="00F34C06" w:rsidP="00F34C06">
      <w:pPr>
        <w:pStyle w:val="1f6"/>
        <w:shd w:val="clear" w:color="auto" w:fill="auto"/>
        <w:spacing w:after="0" w:line="240" w:lineRule="auto"/>
        <w:ind w:firstLine="709"/>
        <w:jc w:val="both"/>
        <w:rPr>
          <w:b w:val="0"/>
          <w:color w:val="000000" w:themeColor="text1"/>
          <w:sz w:val="24"/>
          <w:szCs w:val="24"/>
          <w:lang w:bidi="ru-RU"/>
        </w:rPr>
      </w:pPr>
      <w:r w:rsidRPr="00752B9C">
        <w:rPr>
          <w:b w:val="0"/>
          <w:color w:val="000000" w:themeColor="text1"/>
          <w:sz w:val="24"/>
          <w:szCs w:val="24"/>
          <w:lang w:bidi="ru-RU"/>
        </w:rPr>
        <w:t>К числу наиболее природоохранных значимых объектов Ивановской области относится Клязьменский заказник, который имеет федеральный статус. Протянулся он по территоии Савинского и Южского районов - общей площадью 21000 км. Здесь часто можно встретить лису, зайца, белку, куницу, норку, речную выдру.</w:t>
      </w:r>
    </w:p>
    <w:p w14:paraId="5200BBD9" w14:textId="77777777" w:rsidR="00F34C06" w:rsidRPr="00752B9C" w:rsidRDefault="00F34C06" w:rsidP="00F34C06">
      <w:pPr>
        <w:pStyle w:val="1f6"/>
        <w:shd w:val="clear" w:color="auto" w:fill="auto"/>
        <w:spacing w:after="0" w:line="240" w:lineRule="auto"/>
        <w:ind w:firstLine="709"/>
        <w:jc w:val="both"/>
        <w:rPr>
          <w:b w:val="0"/>
          <w:color w:val="000000" w:themeColor="text1"/>
          <w:sz w:val="24"/>
          <w:szCs w:val="24"/>
          <w:lang w:bidi="ru-RU"/>
        </w:rPr>
      </w:pPr>
      <w:r w:rsidRPr="00752B9C">
        <w:rPr>
          <w:b w:val="0"/>
          <w:color w:val="000000" w:themeColor="text1"/>
          <w:sz w:val="24"/>
          <w:szCs w:val="24"/>
          <w:lang w:bidi="ru-RU"/>
        </w:rPr>
        <w:t>Благоприятная окружающая среда способствует развитию вида пресмыкающихся и земноводных. Здесь часто можно увидеть ящерицу, лягушку, жабу, ужей и разных змей. Водный мир населён более десятка видами рыб, что способствует удачной рыбалке. Охраняемые виды бабочек распространены повсеместно по всей области. Это аполлоны и махаоны. Большое количество шмелей и пчёл, что благоприятно сказывается на опылении растений и расширению их популяции. В общей сложности 192 вида животных нашего края занесены в Красную книгу и охраняются по всей строгости закона. Многие животные были заселены, к их числу относятся кабан, лось, бобр и ондатра. Особенно богат мир птиц - более 100 видов. Это воробьи, галки, вороны, голуби - сизари, глухари, тетерев, рябчик, синицы, сойки, совы. Гнездящиеся птицы представлены обыкновенным серым журавлём, кукушкой, стрижом, ласточками, соловьями, утками. Их пролетающих птиц - утки, гуси, лебеди.</w:t>
      </w:r>
    </w:p>
    <w:p w14:paraId="01334D60" w14:textId="77777777" w:rsidR="00F34C06" w:rsidRPr="00F329C6" w:rsidRDefault="00F34C06" w:rsidP="00F34C06">
      <w:pPr>
        <w:pStyle w:val="af"/>
        <w:widowControl/>
        <w:numPr>
          <w:ilvl w:val="2"/>
          <w:numId w:val="18"/>
        </w:numPr>
        <w:suppressAutoHyphens w:val="0"/>
        <w:spacing w:before="240" w:after="240"/>
        <w:ind w:left="0" w:firstLine="709"/>
        <w:jc w:val="center"/>
        <w:outlineLvl w:val="2"/>
        <w:rPr>
          <w:b/>
          <w:color w:val="000000" w:themeColor="text1"/>
        </w:rPr>
      </w:pPr>
      <w:bookmarkStart w:id="38" w:name="_Toc421528397"/>
      <w:bookmarkStart w:id="39" w:name="_Toc421528839"/>
      <w:bookmarkStart w:id="40" w:name="_Toc421537922"/>
      <w:bookmarkStart w:id="41" w:name="_Toc428537376"/>
      <w:bookmarkStart w:id="42" w:name="_Toc143846766"/>
      <w:r w:rsidRPr="00F329C6">
        <w:rPr>
          <w:b/>
          <w:color w:val="000000" w:themeColor="text1"/>
        </w:rPr>
        <w:t>Лесные ресурсы</w:t>
      </w:r>
      <w:bookmarkStart w:id="43" w:name="_Toc374095110"/>
      <w:bookmarkEnd w:id="38"/>
      <w:bookmarkEnd w:id="39"/>
      <w:bookmarkEnd w:id="40"/>
      <w:bookmarkEnd w:id="41"/>
      <w:bookmarkEnd w:id="42"/>
    </w:p>
    <w:p w14:paraId="282C11AD" w14:textId="77777777" w:rsidR="00F34C06" w:rsidRPr="00F329C6" w:rsidRDefault="00F34C06" w:rsidP="00F34C06">
      <w:pPr>
        <w:ind w:firstLine="709"/>
        <w:jc w:val="both"/>
        <w:rPr>
          <w:rFonts w:eastAsia="Times New Roman"/>
          <w:bCs/>
          <w:color w:val="000000" w:themeColor="text1"/>
          <w:lang w:bidi="ru-RU"/>
        </w:rPr>
      </w:pPr>
      <w:r w:rsidRPr="00F329C6">
        <w:rPr>
          <w:rFonts w:eastAsia="Times New Roman"/>
          <w:bCs/>
          <w:color w:val="000000" w:themeColor="text1"/>
          <w:lang w:bidi="ru-RU"/>
        </w:rPr>
        <w:t xml:space="preserve">В границы </w:t>
      </w:r>
      <w:r w:rsidRPr="00F329C6">
        <w:rPr>
          <w:bCs/>
          <w:color w:val="000000" w:themeColor="text1"/>
        </w:rPr>
        <w:t>Шекшовского сельского поселения</w:t>
      </w:r>
      <w:r w:rsidRPr="00F329C6">
        <w:rPr>
          <w:rFonts w:eastAsia="Times New Roman"/>
          <w:bCs/>
          <w:color w:val="000000" w:themeColor="text1"/>
          <w:lang w:bidi="ru-RU"/>
        </w:rPr>
        <w:t xml:space="preserve"> входят леса Тейковского лесничества.</w:t>
      </w:r>
    </w:p>
    <w:p w14:paraId="3DAEDD5C" w14:textId="77777777" w:rsidR="00F34C06" w:rsidRPr="004A7752" w:rsidRDefault="00F34C06" w:rsidP="00F34C06">
      <w:pPr>
        <w:ind w:firstLine="709"/>
        <w:jc w:val="both"/>
        <w:rPr>
          <w:rFonts w:eastAsia="Times New Roman"/>
          <w:bCs/>
          <w:lang w:bidi="ru-RU"/>
        </w:rPr>
      </w:pPr>
      <w:r w:rsidRPr="004A7752">
        <w:rPr>
          <w:rFonts w:eastAsia="Times New Roman"/>
          <w:bCs/>
          <w:lang w:bidi="ru-RU"/>
        </w:rPr>
        <w:t>Территория лесного фонда Тейковского лесничества имеет площадь 92831 га, на Гаврилово-Посадкский муниципальный район приходится 28805 га. Вся территория Тейковского лесничества относится к лесорастительной зоне хвойно-широколиственных лесов</w:t>
      </w:r>
      <w:r>
        <w:rPr>
          <w:rFonts w:eastAsia="Times New Roman"/>
          <w:bCs/>
          <w:lang w:bidi="ru-RU"/>
        </w:rPr>
        <w:t>, к</w:t>
      </w:r>
      <w:r w:rsidRPr="004A7752">
        <w:rPr>
          <w:rFonts w:eastAsia="Times New Roman"/>
          <w:bCs/>
          <w:lang w:bidi="ru-RU"/>
        </w:rPr>
        <w:t xml:space="preserve"> лесному району хвойно-широколиственных (смешанных) лесов европейской части Российской Федерации.</w:t>
      </w:r>
    </w:p>
    <w:p w14:paraId="786EEAA6" w14:textId="77777777" w:rsidR="00F34C06" w:rsidRPr="004717F6" w:rsidRDefault="00F34C06" w:rsidP="00F34C06">
      <w:pPr>
        <w:pStyle w:val="af"/>
        <w:widowControl/>
        <w:numPr>
          <w:ilvl w:val="1"/>
          <w:numId w:val="18"/>
        </w:numPr>
        <w:suppressAutoHyphens w:val="0"/>
        <w:spacing w:before="240" w:after="240"/>
        <w:ind w:left="0" w:firstLine="0"/>
        <w:jc w:val="center"/>
        <w:outlineLvl w:val="1"/>
        <w:rPr>
          <w:b/>
          <w:color w:val="000000" w:themeColor="text1"/>
        </w:rPr>
      </w:pPr>
      <w:bookmarkStart w:id="44" w:name="_Toc143846767"/>
      <w:bookmarkEnd w:id="43"/>
      <w:r w:rsidRPr="004717F6">
        <w:rPr>
          <w:b/>
          <w:color w:val="000000" w:themeColor="text1"/>
        </w:rPr>
        <w:t>Культурное наследие</w:t>
      </w:r>
      <w:bookmarkEnd w:id="25"/>
      <w:bookmarkEnd w:id="44"/>
    </w:p>
    <w:p w14:paraId="522CCAC1" w14:textId="77777777" w:rsidR="00F34C06" w:rsidRPr="004717F6" w:rsidRDefault="00F34C06" w:rsidP="00F34C06">
      <w:pPr>
        <w:pStyle w:val="af"/>
        <w:widowControl/>
        <w:numPr>
          <w:ilvl w:val="2"/>
          <w:numId w:val="18"/>
        </w:numPr>
        <w:suppressAutoHyphens w:val="0"/>
        <w:spacing w:before="240" w:after="240"/>
        <w:ind w:left="0" w:firstLine="709"/>
        <w:jc w:val="center"/>
        <w:outlineLvl w:val="2"/>
        <w:rPr>
          <w:b/>
          <w:color w:val="000000" w:themeColor="text1"/>
        </w:rPr>
      </w:pPr>
      <w:bookmarkStart w:id="45" w:name="_Toc535574082"/>
      <w:bookmarkStart w:id="46" w:name="_Toc8663564"/>
      <w:bookmarkStart w:id="47" w:name="_Toc143846768"/>
      <w:r w:rsidRPr="004717F6">
        <w:rPr>
          <w:b/>
          <w:color w:val="000000" w:themeColor="text1"/>
        </w:rPr>
        <w:t>Объекты культурного наследия</w:t>
      </w:r>
      <w:bookmarkEnd w:id="45"/>
      <w:bookmarkEnd w:id="46"/>
      <w:bookmarkEnd w:id="47"/>
    </w:p>
    <w:p w14:paraId="1B6B300C" w14:textId="77777777" w:rsidR="00F34C06" w:rsidRDefault="00F34C06" w:rsidP="00F34C06">
      <w:pPr>
        <w:ind w:firstLine="709"/>
        <w:jc w:val="both"/>
        <w:rPr>
          <w:rFonts w:eastAsia="Times New Roman"/>
          <w:bCs/>
          <w:lang w:bidi="ru-RU"/>
        </w:rPr>
      </w:pPr>
      <w:r w:rsidRPr="004717F6">
        <w:rPr>
          <w:rFonts w:eastAsia="Times New Roman"/>
          <w:bCs/>
          <w:color w:val="000000" w:themeColor="text1"/>
          <w:lang w:bidi="ru-RU"/>
        </w:rPr>
        <w:t xml:space="preserve">На территории </w:t>
      </w:r>
      <w:r w:rsidRPr="004717F6">
        <w:rPr>
          <w:bCs/>
          <w:color w:val="000000" w:themeColor="text1"/>
        </w:rPr>
        <w:t>Шекшовского сельского поселения</w:t>
      </w:r>
      <w:r w:rsidRPr="004717F6">
        <w:rPr>
          <w:rFonts w:eastAsia="Times New Roman"/>
          <w:bCs/>
          <w:color w:val="000000" w:themeColor="text1"/>
          <w:lang w:bidi="ru-RU"/>
        </w:rPr>
        <w:t xml:space="preserve"> </w:t>
      </w:r>
      <w:bookmarkStart w:id="48" w:name="bookmark2"/>
      <w:bookmarkStart w:id="49" w:name="bookmark3"/>
      <w:r>
        <w:rPr>
          <w:rFonts w:eastAsia="Times New Roman"/>
          <w:bCs/>
          <w:lang w:bidi="ru-RU"/>
        </w:rPr>
        <w:t>отсутствуют объекты</w:t>
      </w:r>
      <w:r w:rsidRPr="00026BB8">
        <w:rPr>
          <w:rFonts w:eastAsia="Times New Roman"/>
          <w:bCs/>
          <w:lang w:bidi="ru-RU"/>
        </w:rPr>
        <w:t xml:space="preserve"> культурного наследия.</w:t>
      </w:r>
    </w:p>
    <w:bookmarkEnd w:id="48"/>
    <w:bookmarkEnd w:id="49"/>
    <w:p w14:paraId="7A1EFF58" w14:textId="77777777" w:rsidR="00F34C06" w:rsidRPr="00FC0BEC" w:rsidRDefault="00F34C06" w:rsidP="00F34C06">
      <w:pPr>
        <w:pStyle w:val="af"/>
        <w:rPr>
          <w:rFonts w:eastAsia="Times New Roman"/>
          <w:iCs/>
          <w:color w:val="FF0000"/>
        </w:rPr>
      </w:pPr>
    </w:p>
    <w:p w14:paraId="1236BBA6" w14:textId="77777777" w:rsidR="00F34C06" w:rsidRPr="0099327E" w:rsidRDefault="00F34C06" w:rsidP="00F34C06">
      <w:pPr>
        <w:pStyle w:val="af"/>
        <w:widowControl/>
        <w:numPr>
          <w:ilvl w:val="1"/>
          <w:numId w:val="18"/>
        </w:numPr>
        <w:suppressAutoHyphens w:val="0"/>
        <w:spacing w:before="240" w:after="240"/>
        <w:ind w:left="0" w:firstLine="0"/>
        <w:jc w:val="center"/>
        <w:outlineLvl w:val="1"/>
        <w:rPr>
          <w:b/>
          <w:color w:val="000000" w:themeColor="text1"/>
        </w:rPr>
      </w:pPr>
      <w:bookmarkStart w:id="50" w:name="_Toc143846769"/>
      <w:r w:rsidRPr="0099327E">
        <w:rPr>
          <w:b/>
          <w:color w:val="000000" w:themeColor="text1"/>
        </w:rPr>
        <w:t>Особо охраняемые природные территории</w:t>
      </w:r>
      <w:bookmarkEnd w:id="50"/>
    </w:p>
    <w:p w14:paraId="58C97957" w14:textId="77777777" w:rsidR="00F34C06" w:rsidRPr="0099327E" w:rsidRDefault="00F34C06" w:rsidP="00F34C06">
      <w:pPr>
        <w:ind w:firstLine="709"/>
        <w:jc w:val="both"/>
        <w:rPr>
          <w:rFonts w:eastAsia="Times New Roman"/>
          <w:iCs/>
          <w:color w:val="000000" w:themeColor="text1"/>
        </w:rPr>
      </w:pPr>
      <w:bookmarkStart w:id="51" w:name="_Toc62140223"/>
      <w:r w:rsidRPr="0099327E">
        <w:rPr>
          <w:rFonts w:eastAsia="Times New Roman"/>
          <w:iCs/>
          <w:color w:val="000000" w:themeColor="text1"/>
        </w:rPr>
        <w:t xml:space="preserve">В границах </w:t>
      </w:r>
      <w:r w:rsidRPr="0099327E">
        <w:rPr>
          <w:bCs/>
          <w:color w:val="000000" w:themeColor="text1"/>
        </w:rPr>
        <w:t>Шекшовского сельского поселения</w:t>
      </w:r>
      <w:r w:rsidRPr="0099327E">
        <w:rPr>
          <w:rFonts w:eastAsia="Times New Roman"/>
          <w:iCs/>
          <w:color w:val="000000" w:themeColor="text1"/>
        </w:rPr>
        <w:t xml:space="preserve"> располагается ООПТ:</w:t>
      </w:r>
    </w:p>
    <w:p w14:paraId="4440D4A0" w14:textId="77777777" w:rsidR="00F34C06" w:rsidRDefault="00F34C06" w:rsidP="00D231C9">
      <w:pPr>
        <w:pStyle w:val="af"/>
        <w:widowControl/>
        <w:numPr>
          <w:ilvl w:val="0"/>
          <w:numId w:val="48"/>
        </w:numPr>
        <w:suppressAutoHyphens w:val="0"/>
        <w:ind w:left="0" w:firstLine="709"/>
        <w:jc w:val="both"/>
        <w:rPr>
          <w:rFonts w:eastAsia="Times New Roman"/>
          <w:iCs/>
          <w:color w:val="000000" w:themeColor="text1"/>
        </w:rPr>
      </w:pPr>
      <w:r w:rsidRPr="0099327E">
        <w:rPr>
          <w:rFonts w:eastAsia="Times New Roman"/>
          <w:iCs/>
          <w:color w:val="000000" w:themeColor="text1"/>
        </w:rPr>
        <w:t xml:space="preserve">Болото Пищалино, в 5,5 км восточнее г. Гаврилов Посад, в 0,7 км северо-западнее с. Бородино, в 1,2 км юго-восточнее с. Огренево, в 3,4 км от юго-восточного края болота течет р. Курка – ООПТ местного значения. </w:t>
      </w:r>
    </w:p>
    <w:p w14:paraId="0629C5AF" w14:textId="77777777" w:rsidR="00F34C06" w:rsidRPr="0099327E" w:rsidRDefault="00F34C06" w:rsidP="00D231C9">
      <w:pPr>
        <w:pStyle w:val="af"/>
        <w:widowControl/>
        <w:numPr>
          <w:ilvl w:val="0"/>
          <w:numId w:val="48"/>
        </w:numPr>
        <w:suppressAutoHyphens w:val="0"/>
        <w:ind w:left="0" w:firstLine="709"/>
        <w:jc w:val="both"/>
        <w:rPr>
          <w:rFonts w:eastAsia="Times New Roman"/>
          <w:iCs/>
          <w:color w:val="000000" w:themeColor="text1"/>
        </w:rPr>
      </w:pPr>
      <w:r>
        <w:rPr>
          <w:rFonts w:eastAsia="Times New Roman"/>
          <w:iCs/>
          <w:color w:val="000000" w:themeColor="text1"/>
        </w:rPr>
        <w:t>«Родник у бывшей деревни Торки».</w:t>
      </w:r>
    </w:p>
    <w:p w14:paraId="0B918FF6" w14:textId="77777777" w:rsidR="00F34C06" w:rsidRPr="0099327E" w:rsidRDefault="00F34C06" w:rsidP="00F34C06">
      <w:pPr>
        <w:ind w:firstLine="709"/>
        <w:jc w:val="both"/>
        <w:rPr>
          <w:rFonts w:eastAsia="Times New Roman"/>
          <w:iCs/>
          <w:color w:val="000000" w:themeColor="text1"/>
        </w:rPr>
      </w:pPr>
      <w:r w:rsidRPr="0099327E">
        <w:rPr>
          <w:rFonts w:eastAsia="Times New Roman"/>
          <w:iCs/>
          <w:color w:val="000000" w:themeColor="text1"/>
        </w:rPr>
        <w:t xml:space="preserve">Особо охраняемые природные территории федерального и регионального значения на территории </w:t>
      </w:r>
      <w:r>
        <w:rPr>
          <w:rFonts w:eastAsia="Times New Roman"/>
          <w:iCs/>
          <w:color w:val="000000" w:themeColor="text1"/>
        </w:rPr>
        <w:t>сельского</w:t>
      </w:r>
      <w:r w:rsidRPr="0099327E">
        <w:rPr>
          <w:rFonts w:eastAsia="Times New Roman"/>
          <w:iCs/>
          <w:color w:val="000000" w:themeColor="text1"/>
        </w:rPr>
        <w:t xml:space="preserve"> поселения отсутствуют.</w:t>
      </w:r>
    </w:p>
    <w:p w14:paraId="6A4C8B7C" w14:textId="77777777" w:rsidR="00F34C06" w:rsidRPr="00FA446B" w:rsidRDefault="00F34C06" w:rsidP="00F34C06">
      <w:pPr>
        <w:pStyle w:val="af"/>
        <w:widowControl/>
        <w:numPr>
          <w:ilvl w:val="1"/>
          <w:numId w:val="18"/>
        </w:numPr>
        <w:suppressAutoHyphens w:val="0"/>
        <w:spacing w:before="240" w:after="240"/>
        <w:ind w:left="0" w:firstLine="0"/>
        <w:jc w:val="center"/>
        <w:outlineLvl w:val="1"/>
        <w:rPr>
          <w:b/>
          <w:color w:val="000000" w:themeColor="text1"/>
        </w:rPr>
      </w:pPr>
      <w:bookmarkStart w:id="52" w:name="_Toc143846770"/>
      <w:r w:rsidRPr="00FA446B">
        <w:rPr>
          <w:b/>
          <w:color w:val="000000" w:themeColor="text1"/>
        </w:rPr>
        <w:t>Современное состояние и развитие социально-экономического комплекса</w:t>
      </w:r>
      <w:bookmarkEnd w:id="51"/>
      <w:bookmarkEnd w:id="52"/>
    </w:p>
    <w:p w14:paraId="158FF9F4" w14:textId="77777777" w:rsidR="00F34C06" w:rsidRPr="00FA446B" w:rsidRDefault="00F34C06" w:rsidP="00F34C06">
      <w:pPr>
        <w:pStyle w:val="af"/>
        <w:widowControl/>
        <w:numPr>
          <w:ilvl w:val="2"/>
          <w:numId w:val="18"/>
        </w:numPr>
        <w:suppressAutoHyphens w:val="0"/>
        <w:spacing w:before="240" w:after="240"/>
        <w:ind w:left="0" w:firstLine="709"/>
        <w:jc w:val="center"/>
        <w:outlineLvl w:val="2"/>
        <w:rPr>
          <w:rFonts w:eastAsia="Times New Roman"/>
          <w:b/>
          <w:bCs/>
          <w:color w:val="000000" w:themeColor="text1"/>
        </w:rPr>
      </w:pPr>
      <w:bookmarkStart w:id="53" w:name="_Toc143846771"/>
      <w:r w:rsidRPr="00FA446B">
        <w:rPr>
          <w:rFonts w:eastAsia="Times New Roman"/>
          <w:b/>
          <w:bCs/>
          <w:color w:val="000000" w:themeColor="text1"/>
        </w:rPr>
        <w:t>Экономическая база</w:t>
      </w:r>
      <w:bookmarkEnd w:id="53"/>
    </w:p>
    <w:p w14:paraId="4F74BA51" w14:textId="77777777" w:rsidR="00F34C06" w:rsidRPr="00FA446B" w:rsidRDefault="00F34C06" w:rsidP="00F34C06">
      <w:pPr>
        <w:ind w:firstLine="709"/>
        <w:jc w:val="both"/>
        <w:rPr>
          <w:rFonts w:eastAsia="Times New Roman"/>
          <w:iCs/>
          <w:color w:val="000000" w:themeColor="text1"/>
        </w:rPr>
      </w:pPr>
      <w:r w:rsidRPr="00FA446B">
        <w:rPr>
          <w:rFonts w:eastAsia="Times New Roman"/>
          <w:iCs/>
          <w:color w:val="000000" w:themeColor="text1"/>
        </w:rPr>
        <w:t xml:space="preserve">Гаврилово-Посадский муниципальный район, как район с высоким инвестиционным </w:t>
      </w:r>
      <w:r w:rsidRPr="00FA446B">
        <w:rPr>
          <w:rFonts w:eastAsia="Times New Roman"/>
          <w:iCs/>
          <w:color w:val="000000" w:themeColor="text1"/>
        </w:rPr>
        <w:lastRenderedPageBreak/>
        <w:t xml:space="preserve">потенциалом в плане развития АПК, имеющий конкурентные преимущества в плодородии земель, рекреационных ресурсах, культурно-исторических традициях и народных промыслах, но требующие активных вложений в их развитие, относится к «территории развития № 1» Ивановской области. </w:t>
      </w:r>
    </w:p>
    <w:p w14:paraId="4C1C8380" w14:textId="77777777" w:rsidR="00F34C06" w:rsidRPr="00FA446B" w:rsidRDefault="00F34C06" w:rsidP="00F34C06">
      <w:pPr>
        <w:ind w:firstLine="709"/>
        <w:jc w:val="both"/>
        <w:rPr>
          <w:rFonts w:eastAsia="Times New Roman"/>
          <w:iCs/>
          <w:color w:val="000000" w:themeColor="text1"/>
        </w:rPr>
      </w:pPr>
      <w:r w:rsidRPr="00FA446B">
        <w:rPr>
          <w:rFonts w:eastAsia="Times New Roman"/>
          <w:iCs/>
          <w:color w:val="000000" w:themeColor="text1"/>
        </w:rPr>
        <w:t>На 10.01.2023 по Ивановской области в Единый реестр субъектов малого и среднего предпринимательства включено 40 760 юридических лиц и индивидуальных предпринимателей, из них малых предприятий – 1 417, средних – 82, микропредприятий - 15 107 и 24 154 индивидуальных предпринимателей.</w:t>
      </w:r>
    </w:p>
    <w:p w14:paraId="7CEDA9AD" w14:textId="77777777" w:rsidR="00F34C06" w:rsidRPr="00FA446B" w:rsidRDefault="00F34C06" w:rsidP="00F34C06">
      <w:pPr>
        <w:ind w:firstLine="709"/>
        <w:jc w:val="both"/>
        <w:rPr>
          <w:rFonts w:eastAsia="Times New Roman"/>
          <w:iCs/>
          <w:color w:val="000000" w:themeColor="text1"/>
        </w:rPr>
      </w:pPr>
      <w:r w:rsidRPr="00FA446B">
        <w:rPr>
          <w:rFonts w:eastAsia="Times New Roman"/>
          <w:iCs/>
          <w:color w:val="000000" w:themeColor="text1"/>
        </w:rPr>
        <w:t>Доля малого и среднего предпринимательства в валовом региональном продукте Ивановской области составила за 2021 год 40,2% (по Российской Федерации – 21,6%, по Центральному Федеральному округу – 23,4%).</w:t>
      </w:r>
    </w:p>
    <w:p w14:paraId="44934C6E" w14:textId="77777777" w:rsidR="00F34C06" w:rsidRPr="00FA446B" w:rsidRDefault="00F34C06" w:rsidP="00F34C06">
      <w:pPr>
        <w:ind w:firstLine="709"/>
        <w:jc w:val="both"/>
        <w:rPr>
          <w:rFonts w:eastAsia="Times New Roman"/>
          <w:iCs/>
          <w:color w:val="000000" w:themeColor="text1"/>
        </w:rPr>
      </w:pPr>
    </w:p>
    <w:p w14:paraId="61E7F818" w14:textId="77777777" w:rsidR="00F34C06" w:rsidRPr="00FA446B" w:rsidRDefault="00F34C06" w:rsidP="00F34C06">
      <w:pPr>
        <w:ind w:firstLine="709"/>
        <w:jc w:val="right"/>
        <w:rPr>
          <w:rFonts w:eastAsia="Times New Roman"/>
          <w:iCs/>
          <w:color w:val="000000" w:themeColor="text1"/>
        </w:rPr>
      </w:pPr>
      <w:r w:rsidRPr="00FA446B">
        <w:rPr>
          <w:rFonts w:eastAsia="Times New Roman"/>
          <w:iCs/>
          <w:color w:val="000000" w:themeColor="text1"/>
        </w:rPr>
        <w:t>Таблица 5</w:t>
      </w:r>
    </w:p>
    <w:p w14:paraId="1B258C49" w14:textId="77777777" w:rsidR="00F34C06" w:rsidRPr="00FA446B" w:rsidRDefault="00F34C06" w:rsidP="00F34C06">
      <w:pPr>
        <w:ind w:firstLine="709"/>
        <w:jc w:val="center"/>
        <w:rPr>
          <w:rFonts w:eastAsia="Times New Roman"/>
          <w:iCs/>
          <w:color w:val="000000" w:themeColor="text1"/>
        </w:rPr>
      </w:pPr>
      <w:r w:rsidRPr="00FA446B">
        <w:rPr>
          <w:rFonts w:eastAsia="Times New Roman"/>
          <w:iCs/>
          <w:color w:val="000000" w:themeColor="text1"/>
        </w:rPr>
        <w:t>Перечень объектов розничной торговли и общественного питания Шекшовского сельского поселения</w:t>
      </w:r>
    </w:p>
    <w:tbl>
      <w:tblPr>
        <w:tblW w:w="888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3"/>
        <w:gridCol w:w="1888"/>
        <w:gridCol w:w="2193"/>
        <w:gridCol w:w="2291"/>
        <w:gridCol w:w="1842"/>
      </w:tblGrid>
      <w:tr w:rsidR="00F34C06" w:rsidRPr="00FA446B" w14:paraId="77DB26BE" w14:textId="77777777" w:rsidTr="00397BB3">
        <w:trPr>
          <w:trHeight w:val="20"/>
          <w:jc w:val="center"/>
        </w:trPr>
        <w:tc>
          <w:tcPr>
            <w:tcW w:w="673" w:type="dxa"/>
            <w:tcBorders>
              <w:top w:val="single" w:sz="6" w:space="0" w:color="auto"/>
              <w:left w:val="single" w:sz="6" w:space="0" w:color="auto"/>
              <w:bottom w:val="single" w:sz="6" w:space="0" w:color="auto"/>
              <w:right w:val="single" w:sz="6" w:space="0" w:color="auto"/>
            </w:tcBorders>
            <w:vAlign w:val="center"/>
          </w:tcPr>
          <w:p w14:paraId="0A837EA6" w14:textId="77777777" w:rsidR="00F34C06" w:rsidRPr="00FA446B" w:rsidRDefault="00F34C06" w:rsidP="00397BB3">
            <w:pPr>
              <w:pStyle w:val="affffffff5"/>
              <w:shd w:val="clear" w:color="auto" w:fill="auto"/>
              <w:jc w:val="center"/>
              <w:rPr>
                <w:bCs/>
                <w:color w:val="000000" w:themeColor="text1"/>
                <w:sz w:val="24"/>
                <w:szCs w:val="24"/>
                <w:lang w:bidi="ru-RU"/>
              </w:rPr>
            </w:pPr>
            <w:r w:rsidRPr="00FA446B">
              <w:rPr>
                <w:bCs/>
                <w:color w:val="000000" w:themeColor="text1"/>
                <w:sz w:val="24"/>
                <w:szCs w:val="24"/>
                <w:lang w:bidi="ru-RU"/>
              </w:rPr>
              <w:t>№ п/п</w:t>
            </w:r>
          </w:p>
        </w:tc>
        <w:tc>
          <w:tcPr>
            <w:tcW w:w="1888" w:type="dxa"/>
            <w:tcBorders>
              <w:top w:val="single" w:sz="6" w:space="0" w:color="auto"/>
              <w:left w:val="single" w:sz="6" w:space="0" w:color="auto"/>
              <w:bottom w:val="single" w:sz="6" w:space="0" w:color="auto"/>
              <w:right w:val="single" w:sz="6" w:space="0" w:color="auto"/>
            </w:tcBorders>
            <w:vAlign w:val="center"/>
          </w:tcPr>
          <w:p w14:paraId="719E6DA2" w14:textId="77777777" w:rsidR="00F34C06" w:rsidRPr="00FA446B" w:rsidRDefault="00F34C06" w:rsidP="00397BB3">
            <w:pPr>
              <w:pStyle w:val="affffffff5"/>
              <w:shd w:val="clear" w:color="auto" w:fill="auto"/>
              <w:jc w:val="center"/>
              <w:rPr>
                <w:bCs/>
                <w:color w:val="000000" w:themeColor="text1"/>
                <w:sz w:val="24"/>
                <w:szCs w:val="24"/>
                <w:lang w:bidi="ru-RU"/>
              </w:rPr>
            </w:pPr>
            <w:r w:rsidRPr="00FA446B">
              <w:rPr>
                <w:bCs/>
                <w:color w:val="000000" w:themeColor="text1"/>
                <w:sz w:val="24"/>
                <w:szCs w:val="24"/>
                <w:lang w:bidi="ru-RU"/>
              </w:rPr>
              <w:t>Наименование</w:t>
            </w:r>
          </w:p>
        </w:tc>
        <w:tc>
          <w:tcPr>
            <w:tcW w:w="2193" w:type="dxa"/>
            <w:tcBorders>
              <w:top w:val="single" w:sz="6" w:space="0" w:color="auto"/>
              <w:left w:val="single" w:sz="6" w:space="0" w:color="auto"/>
              <w:bottom w:val="single" w:sz="6" w:space="0" w:color="auto"/>
              <w:right w:val="single" w:sz="6" w:space="0" w:color="auto"/>
            </w:tcBorders>
            <w:vAlign w:val="center"/>
          </w:tcPr>
          <w:p w14:paraId="65E0DD0E" w14:textId="77777777" w:rsidR="00F34C06" w:rsidRPr="00FA446B" w:rsidRDefault="00F34C06" w:rsidP="00397BB3">
            <w:pPr>
              <w:pStyle w:val="affffffff5"/>
              <w:shd w:val="clear" w:color="auto" w:fill="auto"/>
              <w:jc w:val="center"/>
              <w:rPr>
                <w:bCs/>
                <w:color w:val="000000" w:themeColor="text1"/>
                <w:sz w:val="24"/>
                <w:szCs w:val="24"/>
                <w:lang w:bidi="ru-RU"/>
              </w:rPr>
            </w:pPr>
            <w:r w:rsidRPr="00FA446B">
              <w:rPr>
                <w:bCs/>
                <w:color w:val="000000" w:themeColor="text1"/>
                <w:sz w:val="24"/>
                <w:szCs w:val="24"/>
                <w:lang w:bidi="ru-RU"/>
              </w:rPr>
              <w:t>Адрес</w:t>
            </w:r>
          </w:p>
          <w:p w14:paraId="7E8D5001" w14:textId="77777777" w:rsidR="00F34C06" w:rsidRPr="00FA446B" w:rsidRDefault="00F34C06" w:rsidP="00397BB3">
            <w:pPr>
              <w:pStyle w:val="affffffff5"/>
              <w:shd w:val="clear" w:color="auto" w:fill="auto"/>
              <w:jc w:val="center"/>
              <w:rPr>
                <w:bCs/>
                <w:color w:val="000000" w:themeColor="text1"/>
                <w:sz w:val="24"/>
                <w:szCs w:val="24"/>
                <w:lang w:bidi="ru-RU"/>
              </w:rPr>
            </w:pPr>
            <w:r w:rsidRPr="00FA446B">
              <w:rPr>
                <w:bCs/>
                <w:color w:val="000000" w:themeColor="text1"/>
                <w:sz w:val="24"/>
                <w:szCs w:val="24"/>
                <w:lang w:bidi="ru-RU"/>
              </w:rPr>
              <w:t>или местоположение</w:t>
            </w:r>
          </w:p>
        </w:tc>
        <w:tc>
          <w:tcPr>
            <w:tcW w:w="2291" w:type="dxa"/>
            <w:tcBorders>
              <w:top w:val="single" w:sz="6" w:space="0" w:color="auto"/>
              <w:left w:val="single" w:sz="6" w:space="0" w:color="auto"/>
              <w:bottom w:val="single" w:sz="6" w:space="0" w:color="auto"/>
              <w:right w:val="single" w:sz="6" w:space="0" w:color="auto"/>
            </w:tcBorders>
            <w:vAlign w:val="center"/>
          </w:tcPr>
          <w:p w14:paraId="0E43221D" w14:textId="77777777" w:rsidR="00F34C06" w:rsidRPr="00FA446B" w:rsidRDefault="00F34C06" w:rsidP="00397BB3">
            <w:pPr>
              <w:pStyle w:val="affffffff5"/>
              <w:shd w:val="clear" w:color="auto" w:fill="auto"/>
              <w:jc w:val="center"/>
              <w:rPr>
                <w:bCs/>
                <w:color w:val="000000" w:themeColor="text1"/>
                <w:sz w:val="24"/>
                <w:szCs w:val="24"/>
                <w:lang w:bidi="ru-RU"/>
              </w:rPr>
            </w:pPr>
            <w:r w:rsidRPr="00FA446B">
              <w:rPr>
                <w:bCs/>
                <w:color w:val="000000" w:themeColor="text1"/>
                <w:sz w:val="24"/>
                <w:szCs w:val="24"/>
                <w:lang w:bidi="ru-RU"/>
              </w:rPr>
              <w:t>Отдельно</w:t>
            </w:r>
          </w:p>
          <w:p w14:paraId="40806DCE" w14:textId="77777777" w:rsidR="00F34C06" w:rsidRPr="00FA446B" w:rsidRDefault="00F34C06" w:rsidP="00397BB3">
            <w:pPr>
              <w:pStyle w:val="affffffff5"/>
              <w:shd w:val="clear" w:color="auto" w:fill="auto"/>
              <w:jc w:val="center"/>
              <w:rPr>
                <w:bCs/>
                <w:color w:val="000000" w:themeColor="text1"/>
                <w:sz w:val="24"/>
                <w:szCs w:val="24"/>
                <w:lang w:bidi="ru-RU"/>
              </w:rPr>
            </w:pPr>
            <w:r w:rsidRPr="00FA446B">
              <w:rPr>
                <w:bCs/>
                <w:color w:val="000000" w:themeColor="text1"/>
                <w:sz w:val="24"/>
                <w:szCs w:val="24"/>
                <w:lang w:bidi="ru-RU"/>
              </w:rPr>
              <w:t>стоящее или встроенное, этажность, материал стен</w:t>
            </w:r>
          </w:p>
        </w:tc>
        <w:tc>
          <w:tcPr>
            <w:tcW w:w="1842" w:type="dxa"/>
            <w:tcBorders>
              <w:top w:val="single" w:sz="6" w:space="0" w:color="auto"/>
              <w:left w:val="single" w:sz="6" w:space="0" w:color="auto"/>
              <w:bottom w:val="single" w:sz="6" w:space="0" w:color="auto"/>
              <w:right w:val="single" w:sz="6" w:space="0" w:color="auto"/>
            </w:tcBorders>
            <w:vAlign w:val="center"/>
          </w:tcPr>
          <w:p w14:paraId="1A014550" w14:textId="77777777" w:rsidR="00F34C06" w:rsidRPr="00FA446B" w:rsidRDefault="00F34C06" w:rsidP="00397BB3">
            <w:pPr>
              <w:pStyle w:val="affffffff5"/>
              <w:shd w:val="clear" w:color="auto" w:fill="auto"/>
              <w:jc w:val="center"/>
              <w:rPr>
                <w:bCs/>
                <w:color w:val="000000" w:themeColor="text1"/>
                <w:sz w:val="24"/>
                <w:szCs w:val="24"/>
                <w:lang w:bidi="ru-RU"/>
              </w:rPr>
            </w:pPr>
            <w:r w:rsidRPr="00FA446B">
              <w:rPr>
                <w:bCs/>
                <w:color w:val="000000" w:themeColor="text1"/>
                <w:sz w:val="24"/>
                <w:szCs w:val="24"/>
                <w:lang w:bidi="ru-RU"/>
              </w:rPr>
              <w:t>Кол-во</w:t>
            </w:r>
          </w:p>
          <w:p w14:paraId="3DCCE0DC" w14:textId="77777777" w:rsidR="00F34C06" w:rsidRPr="00FA446B" w:rsidRDefault="00F34C06" w:rsidP="00397BB3">
            <w:pPr>
              <w:pStyle w:val="affffffff5"/>
              <w:shd w:val="clear" w:color="auto" w:fill="auto"/>
              <w:jc w:val="center"/>
              <w:rPr>
                <w:bCs/>
                <w:color w:val="000000" w:themeColor="text1"/>
                <w:sz w:val="24"/>
                <w:szCs w:val="24"/>
                <w:lang w:bidi="ru-RU"/>
              </w:rPr>
            </w:pPr>
            <w:r w:rsidRPr="00FA446B">
              <w:rPr>
                <w:bCs/>
                <w:color w:val="000000" w:themeColor="text1"/>
                <w:sz w:val="24"/>
                <w:szCs w:val="24"/>
                <w:lang w:bidi="ru-RU"/>
              </w:rPr>
              <w:t>работающих, человек</w:t>
            </w:r>
          </w:p>
        </w:tc>
      </w:tr>
      <w:tr w:rsidR="00F34C06" w:rsidRPr="00FA446B" w14:paraId="10AED4F5" w14:textId="77777777" w:rsidTr="00397BB3">
        <w:trPr>
          <w:trHeight w:val="20"/>
          <w:jc w:val="center"/>
        </w:trPr>
        <w:tc>
          <w:tcPr>
            <w:tcW w:w="673" w:type="dxa"/>
            <w:tcBorders>
              <w:top w:val="single" w:sz="6" w:space="0" w:color="auto"/>
              <w:left w:val="single" w:sz="6" w:space="0" w:color="auto"/>
              <w:bottom w:val="single" w:sz="6" w:space="0" w:color="auto"/>
              <w:right w:val="single" w:sz="6" w:space="0" w:color="auto"/>
            </w:tcBorders>
          </w:tcPr>
          <w:p w14:paraId="2D6A4A86" w14:textId="77777777" w:rsidR="00F34C06" w:rsidRPr="00FA446B" w:rsidRDefault="00F34C06" w:rsidP="00397BB3">
            <w:pPr>
              <w:jc w:val="center"/>
              <w:rPr>
                <w:color w:val="000000" w:themeColor="text1"/>
              </w:rPr>
            </w:pPr>
            <w:r w:rsidRPr="00FA446B">
              <w:rPr>
                <w:color w:val="000000" w:themeColor="text1"/>
              </w:rPr>
              <w:t>1</w:t>
            </w:r>
          </w:p>
        </w:tc>
        <w:tc>
          <w:tcPr>
            <w:tcW w:w="1888" w:type="dxa"/>
            <w:tcBorders>
              <w:top w:val="single" w:sz="6" w:space="0" w:color="auto"/>
              <w:left w:val="single" w:sz="6" w:space="0" w:color="auto"/>
              <w:bottom w:val="single" w:sz="6" w:space="0" w:color="auto"/>
              <w:right w:val="single" w:sz="6" w:space="0" w:color="auto"/>
            </w:tcBorders>
          </w:tcPr>
          <w:p w14:paraId="61B9C820" w14:textId="77777777" w:rsidR="00F34C06" w:rsidRPr="00FA446B" w:rsidRDefault="00F34C06" w:rsidP="00397BB3">
            <w:pPr>
              <w:jc w:val="center"/>
              <w:rPr>
                <w:color w:val="000000" w:themeColor="text1"/>
              </w:rPr>
            </w:pPr>
            <w:r w:rsidRPr="00FA446B">
              <w:rPr>
                <w:color w:val="000000" w:themeColor="text1"/>
              </w:rPr>
              <w:t>Магазин ИП «Костромина Н.А.»</w:t>
            </w:r>
          </w:p>
        </w:tc>
        <w:tc>
          <w:tcPr>
            <w:tcW w:w="2193" w:type="dxa"/>
            <w:tcBorders>
              <w:top w:val="single" w:sz="6" w:space="0" w:color="auto"/>
              <w:left w:val="single" w:sz="6" w:space="0" w:color="auto"/>
              <w:bottom w:val="single" w:sz="6" w:space="0" w:color="auto"/>
              <w:right w:val="single" w:sz="6" w:space="0" w:color="auto"/>
            </w:tcBorders>
          </w:tcPr>
          <w:p w14:paraId="2F3F5E79" w14:textId="77777777" w:rsidR="00F34C06" w:rsidRPr="00FA446B" w:rsidRDefault="00F34C06" w:rsidP="00397BB3">
            <w:pPr>
              <w:jc w:val="center"/>
              <w:rPr>
                <w:color w:val="000000" w:themeColor="text1"/>
              </w:rPr>
            </w:pPr>
            <w:r w:rsidRPr="00FA446B">
              <w:rPr>
                <w:color w:val="000000" w:themeColor="text1"/>
              </w:rPr>
              <w:t>с. Шекшово</w:t>
            </w:r>
          </w:p>
        </w:tc>
        <w:tc>
          <w:tcPr>
            <w:tcW w:w="2291" w:type="dxa"/>
            <w:tcBorders>
              <w:top w:val="single" w:sz="6" w:space="0" w:color="auto"/>
              <w:left w:val="single" w:sz="6" w:space="0" w:color="auto"/>
              <w:bottom w:val="single" w:sz="6" w:space="0" w:color="auto"/>
              <w:right w:val="single" w:sz="6" w:space="0" w:color="auto"/>
            </w:tcBorders>
          </w:tcPr>
          <w:p w14:paraId="2D18228C" w14:textId="77777777" w:rsidR="00F34C06" w:rsidRPr="00FA446B" w:rsidRDefault="00F34C06" w:rsidP="00397BB3">
            <w:pPr>
              <w:jc w:val="center"/>
              <w:rPr>
                <w:color w:val="000000" w:themeColor="text1"/>
              </w:rPr>
            </w:pPr>
            <w:r w:rsidRPr="00FA446B">
              <w:rPr>
                <w:color w:val="000000" w:themeColor="text1"/>
              </w:rPr>
              <w:t>Встроенное</w:t>
            </w:r>
          </w:p>
        </w:tc>
        <w:tc>
          <w:tcPr>
            <w:tcW w:w="1842" w:type="dxa"/>
            <w:tcBorders>
              <w:top w:val="single" w:sz="6" w:space="0" w:color="auto"/>
              <w:left w:val="single" w:sz="6" w:space="0" w:color="auto"/>
              <w:bottom w:val="single" w:sz="6" w:space="0" w:color="auto"/>
              <w:right w:val="single" w:sz="6" w:space="0" w:color="auto"/>
            </w:tcBorders>
          </w:tcPr>
          <w:p w14:paraId="11F21F7E" w14:textId="77777777" w:rsidR="00F34C06" w:rsidRPr="00FA446B" w:rsidRDefault="00F34C06" w:rsidP="00397BB3">
            <w:pPr>
              <w:jc w:val="center"/>
              <w:rPr>
                <w:color w:val="000000" w:themeColor="text1"/>
              </w:rPr>
            </w:pPr>
            <w:r w:rsidRPr="00FA446B">
              <w:rPr>
                <w:color w:val="000000" w:themeColor="text1"/>
              </w:rPr>
              <w:t>1</w:t>
            </w:r>
          </w:p>
        </w:tc>
      </w:tr>
      <w:tr w:rsidR="00F34C06" w:rsidRPr="00FA446B" w14:paraId="0E4BFF93" w14:textId="77777777" w:rsidTr="00397BB3">
        <w:trPr>
          <w:trHeight w:val="20"/>
          <w:jc w:val="center"/>
        </w:trPr>
        <w:tc>
          <w:tcPr>
            <w:tcW w:w="673" w:type="dxa"/>
            <w:tcBorders>
              <w:top w:val="single" w:sz="6" w:space="0" w:color="auto"/>
              <w:left w:val="single" w:sz="6" w:space="0" w:color="auto"/>
              <w:bottom w:val="single" w:sz="6" w:space="0" w:color="auto"/>
              <w:right w:val="single" w:sz="6" w:space="0" w:color="auto"/>
            </w:tcBorders>
          </w:tcPr>
          <w:p w14:paraId="1E2C669D" w14:textId="77777777" w:rsidR="00F34C06" w:rsidRPr="00FA446B" w:rsidRDefault="00F34C06" w:rsidP="00397BB3">
            <w:pPr>
              <w:pStyle w:val="affffffff5"/>
              <w:shd w:val="clear" w:color="auto" w:fill="auto"/>
              <w:jc w:val="center"/>
              <w:rPr>
                <w:bCs/>
                <w:color w:val="000000" w:themeColor="text1"/>
                <w:sz w:val="24"/>
                <w:szCs w:val="24"/>
                <w:lang w:bidi="ru-RU"/>
              </w:rPr>
            </w:pPr>
            <w:r w:rsidRPr="00FA446B">
              <w:rPr>
                <w:bCs/>
                <w:color w:val="000000" w:themeColor="text1"/>
                <w:sz w:val="24"/>
                <w:szCs w:val="24"/>
                <w:lang w:bidi="ru-RU"/>
              </w:rPr>
              <w:t>2</w:t>
            </w:r>
          </w:p>
        </w:tc>
        <w:tc>
          <w:tcPr>
            <w:tcW w:w="1888" w:type="dxa"/>
            <w:tcBorders>
              <w:top w:val="single" w:sz="6" w:space="0" w:color="auto"/>
              <w:left w:val="single" w:sz="6" w:space="0" w:color="auto"/>
              <w:bottom w:val="single" w:sz="6" w:space="0" w:color="auto"/>
              <w:right w:val="single" w:sz="6" w:space="0" w:color="auto"/>
            </w:tcBorders>
          </w:tcPr>
          <w:p w14:paraId="286963F0" w14:textId="77777777" w:rsidR="00F34C06" w:rsidRPr="00FA446B" w:rsidRDefault="00F34C06" w:rsidP="00397BB3">
            <w:pPr>
              <w:jc w:val="center"/>
              <w:rPr>
                <w:color w:val="000000" w:themeColor="text1"/>
              </w:rPr>
            </w:pPr>
            <w:r w:rsidRPr="00FA446B">
              <w:rPr>
                <w:color w:val="000000" w:themeColor="text1"/>
              </w:rPr>
              <w:t>ИП «Беззубова Л.Ю.»</w:t>
            </w:r>
          </w:p>
        </w:tc>
        <w:tc>
          <w:tcPr>
            <w:tcW w:w="2193" w:type="dxa"/>
            <w:tcBorders>
              <w:top w:val="single" w:sz="6" w:space="0" w:color="auto"/>
              <w:left w:val="single" w:sz="6" w:space="0" w:color="auto"/>
              <w:bottom w:val="single" w:sz="6" w:space="0" w:color="auto"/>
              <w:right w:val="single" w:sz="6" w:space="0" w:color="auto"/>
            </w:tcBorders>
          </w:tcPr>
          <w:p w14:paraId="6E2BABED" w14:textId="77777777" w:rsidR="00F34C06" w:rsidRPr="00FA446B" w:rsidRDefault="00F34C06" w:rsidP="00397BB3">
            <w:pPr>
              <w:jc w:val="center"/>
              <w:rPr>
                <w:color w:val="000000" w:themeColor="text1"/>
              </w:rPr>
            </w:pPr>
            <w:r w:rsidRPr="00FA446B">
              <w:rPr>
                <w:color w:val="000000" w:themeColor="text1"/>
              </w:rPr>
              <w:t>с. Шекшово</w:t>
            </w:r>
          </w:p>
        </w:tc>
        <w:tc>
          <w:tcPr>
            <w:tcW w:w="2291" w:type="dxa"/>
            <w:tcBorders>
              <w:top w:val="single" w:sz="6" w:space="0" w:color="auto"/>
              <w:left w:val="single" w:sz="6" w:space="0" w:color="auto"/>
              <w:bottom w:val="single" w:sz="6" w:space="0" w:color="auto"/>
              <w:right w:val="single" w:sz="6" w:space="0" w:color="auto"/>
            </w:tcBorders>
          </w:tcPr>
          <w:p w14:paraId="1C6F96B7" w14:textId="77777777" w:rsidR="00F34C06" w:rsidRPr="00FA446B" w:rsidRDefault="00F34C06" w:rsidP="00397BB3">
            <w:pPr>
              <w:jc w:val="center"/>
              <w:rPr>
                <w:color w:val="000000" w:themeColor="text1"/>
              </w:rPr>
            </w:pPr>
            <w:r w:rsidRPr="00FA446B">
              <w:rPr>
                <w:color w:val="000000" w:themeColor="text1"/>
              </w:rPr>
              <w:t>Отдельно стоящее</w:t>
            </w:r>
          </w:p>
        </w:tc>
        <w:tc>
          <w:tcPr>
            <w:tcW w:w="1842" w:type="dxa"/>
            <w:tcBorders>
              <w:top w:val="single" w:sz="6" w:space="0" w:color="auto"/>
              <w:left w:val="single" w:sz="6" w:space="0" w:color="auto"/>
              <w:bottom w:val="single" w:sz="6" w:space="0" w:color="auto"/>
              <w:right w:val="single" w:sz="6" w:space="0" w:color="auto"/>
            </w:tcBorders>
          </w:tcPr>
          <w:p w14:paraId="7FF5A871" w14:textId="77777777" w:rsidR="00F34C06" w:rsidRPr="00FA446B" w:rsidRDefault="00F34C06" w:rsidP="00397BB3">
            <w:pPr>
              <w:jc w:val="center"/>
              <w:rPr>
                <w:color w:val="000000" w:themeColor="text1"/>
              </w:rPr>
            </w:pPr>
            <w:r w:rsidRPr="00FA446B">
              <w:rPr>
                <w:color w:val="000000" w:themeColor="text1"/>
              </w:rPr>
              <w:t>3</w:t>
            </w:r>
          </w:p>
        </w:tc>
      </w:tr>
      <w:tr w:rsidR="00F34C06" w:rsidRPr="00FA446B" w14:paraId="79B3D48C" w14:textId="77777777" w:rsidTr="00397BB3">
        <w:trPr>
          <w:trHeight w:val="20"/>
          <w:jc w:val="center"/>
        </w:trPr>
        <w:tc>
          <w:tcPr>
            <w:tcW w:w="673" w:type="dxa"/>
            <w:tcBorders>
              <w:top w:val="single" w:sz="6" w:space="0" w:color="auto"/>
              <w:left w:val="single" w:sz="6" w:space="0" w:color="auto"/>
              <w:bottom w:val="single" w:sz="6" w:space="0" w:color="auto"/>
              <w:right w:val="single" w:sz="6" w:space="0" w:color="auto"/>
            </w:tcBorders>
          </w:tcPr>
          <w:p w14:paraId="14985C15" w14:textId="77777777" w:rsidR="00F34C06" w:rsidRPr="00FA446B" w:rsidRDefault="00F34C06" w:rsidP="00397BB3">
            <w:pPr>
              <w:pStyle w:val="affffffff5"/>
              <w:shd w:val="clear" w:color="auto" w:fill="auto"/>
              <w:jc w:val="center"/>
              <w:rPr>
                <w:bCs/>
                <w:color w:val="000000" w:themeColor="text1"/>
                <w:sz w:val="24"/>
                <w:szCs w:val="24"/>
                <w:lang w:bidi="ru-RU"/>
              </w:rPr>
            </w:pPr>
            <w:r w:rsidRPr="00FA446B">
              <w:rPr>
                <w:bCs/>
                <w:color w:val="000000" w:themeColor="text1"/>
                <w:sz w:val="24"/>
                <w:szCs w:val="24"/>
                <w:lang w:bidi="ru-RU"/>
              </w:rPr>
              <w:t>3</w:t>
            </w:r>
          </w:p>
        </w:tc>
        <w:tc>
          <w:tcPr>
            <w:tcW w:w="1888" w:type="dxa"/>
            <w:tcBorders>
              <w:top w:val="single" w:sz="6" w:space="0" w:color="auto"/>
              <w:left w:val="single" w:sz="6" w:space="0" w:color="auto"/>
              <w:bottom w:val="single" w:sz="6" w:space="0" w:color="auto"/>
              <w:right w:val="single" w:sz="6" w:space="0" w:color="auto"/>
            </w:tcBorders>
          </w:tcPr>
          <w:p w14:paraId="34115584" w14:textId="77777777" w:rsidR="00F34C06" w:rsidRPr="00FA446B" w:rsidRDefault="00F34C06" w:rsidP="00397BB3">
            <w:pPr>
              <w:jc w:val="center"/>
              <w:rPr>
                <w:color w:val="000000" w:themeColor="text1"/>
              </w:rPr>
            </w:pPr>
            <w:r w:rsidRPr="00FA446B">
              <w:rPr>
                <w:color w:val="000000" w:themeColor="text1"/>
              </w:rPr>
              <w:t>ООО СП «Прогресс» СПК «Рассвет»</w:t>
            </w:r>
          </w:p>
        </w:tc>
        <w:tc>
          <w:tcPr>
            <w:tcW w:w="2193" w:type="dxa"/>
            <w:tcBorders>
              <w:top w:val="single" w:sz="6" w:space="0" w:color="auto"/>
              <w:left w:val="single" w:sz="6" w:space="0" w:color="auto"/>
              <w:bottom w:val="single" w:sz="6" w:space="0" w:color="auto"/>
              <w:right w:val="single" w:sz="6" w:space="0" w:color="auto"/>
            </w:tcBorders>
          </w:tcPr>
          <w:p w14:paraId="180A7229" w14:textId="77777777" w:rsidR="00F34C06" w:rsidRPr="00FA446B" w:rsidRDefault="00F34C06" w:rsidP="00397BB3">
            <w:pPr>
              <w:jc w:val="center"/>
              <w:rPr>
                <w:color w:val="000000" w:themeColor="text1"/>
              </w:rPr>
            </w:pPr>
            <w:r w:rsidRPr="00FA446B">
              <w:rPr>
                <w:color w:val="000000" w:themeColor="text1"/>
              </w:rPr>
              <w:t>с. Шекшово</w:t>
            </w:r>
          </w:p>
        </w:tc>
        <w:tc>
          <w:tcPr>
            <w:tcW w:w="2291" w:type="dxa"/>
            <w:tcBorders>
              <w:top w:val="single" w:sz="6" w:space="0" w:color="auto"/>
              <w:left w:val="single" w:sz="6" w:space="0" w:color="auto"/>
              <w:bottom w:val="single" w:sz="6" w:space="0" w:color="auto"/>
              <w:right w:val="single" w:sz="6" w:space="0" w:color="auto"/>
            </w:tcBorders>
          </w:tcPr>
          <w:p w14:paraId="63CA5420" w14:textId="77777777" w:rsidR="00F34C06" w:rsidRPr="00FA446B" w:rsidRDefault="00F34C06" w:rsidP="00397BB3">
            <w:pPr>
              <w:jc w:val="center"/>
              <w:rPr>
                <w:color w:val="000000" w:themeColor="text1"/>
              </w:rPr>
            </w:pPr>
            <w:r w:rsidRPr="00FA446B">
              <w:rPr>
                <w:color w:val="000000" w:themeColor="text1"/>
              </w:rPr>
              <w:t>Встроенное</w:t>
            </w:r>
          </w:p>
        </w:tc>
        <w:tc>
          <w:tcPr>
            <w:tcW w:w="1842" w:type="dxa"/>
            <w:tcBorders>
              <w:top w:val="single" w:sz="6" w:space="0" w:color="auto"/>
              <w:left w:val="single" w:sz="6" w:space="0" w:color="auto"/>
              <w:bottom w:val="single" w:sz="6" w:space="0" w:color="auto"/>
              <w:right w:val="single" w:sz="6" w:space="0" w:color="auto"/>
            </w:tcBorders>
          </w:tcPr>
          <w:p w14:paraId="640A4988" w14:textId="77777777" w:rsidR="00F34C06" w:rsidRPr="00FA446B" w:rsidRDefault="00F34C06" w:rsidP="00397BB3">
            <w:pPr>
              <w:jc w:val="center"/>
              <w:rPr>
                <w:color w:val="000000" w:themeColor="text1"/>
              </w:rPr>
            </w:pPr>
            <w:r w:rsidRPr="00FA446B">
              <w:rPr>
                <w:color w:val="000000" w:themeColor="text1"/>
              </w:rPr>
              <w:t>1</w:t>
            </w:r>
          </w:p>
        </w:tc>
      </w:tr>
      <w:tr w:rsidR="00F34C06" w:rsidRPr="00FA446B" w14:paraId="2D9EA5F3" w14:textId="77777777" w:rsidTr="00397BB3">
        <w:trPr>
          <w:trHeight w:val="20"/>
          <w:jc w:val="center"/>
        </w:trPr>
        <w:tc>
          <w:tcPr>
            <w:tcW w:w="673" w:type="dxa"/>
            <w:tcBorders>
              <w:top w:val="single" w:sz="6" w:space="0" w:color="auto"/>
              <w:left w:val="single" w:sz="6" w:space="0" w:color="auto"/>
              <w:bottom w:val="single" w:sz="6" w:space="0" w:color="auto"/>
              <w:right w:val="single" w:sz="6" w:space="0" w:color="auto"/>
            </w:tcBorders>
          </w:tcPr>
          <w:p w14:paraId="02EDFF84" w14:textId="77777777" w:rsidR="00F34C06" w:rsidRPr="00FA446B" w:rsidRDefault="00F34C06" w:rsidP="00397BB3">
            <w:pPr>
              <w:pStyle w:val="affffffff5"/>
              <w:shd w:val="clear" w:color="auto" w:fill="auto"/>
              <w:jc w:val="center"/>
              <w:rPr>
                <w:bCs/>
                <w:color w:val="000000" w:themeColor="text1"/>
                <w:sz w:val="24"/>
                <w:szCs w:val="24"/>
                <w:lang w:bidi="ru-RU"/>
              </w:rPr>
            </w:pPr>
            <w:r w:rsidRPr="00FA446B">
              <w:rPr>
                <w:bCs/>
                <w:color w:val="000000" w:themeColor="text1"/>
                <w:sz w:val="24"/>
                <w:szCs w:val="24"/>
                <w:lang w:bidi="ru-RU"/>
              </w:rPr>
              <w:t>4</w:t>
            </w:r>
          </w:p>
        </w:tc>
        <w:tc>
          <w:tcPr>
            <w:tcW w:w="1888" w:type="dxa"/>
            <w:tcBorders>
              <w:top w:val="single" w:sz="6" w:space="0" w:color="auto"/>
              <w:left w:val="single" w:sz="6" w:space="0" w:color="auto"/>
              <w:bottom w:val="single" w:sz="6" w:space="0" w:color="auto"/>
              <w:right w:val="single" w:sz="6" w:space="0" w:color="auto"/>
            </w:tcBorders>
          </w:tcPr>
          <w:p w14:paraId="7F7019C8" w14:textId="77777777" w:rsidR="00F34C06" w:rsidRPr="00FA446B" w:rsidRDefault="00F34C06" w:rsidP="00397BB3">
            <w:pPr>
              <w:jc w:val="center"/>
              <w:rPr>
                <w:color w:val="000000" w:themeColor="text1"/>
              </w:rPr>
            </w:pPr>
            <w:r w:rsidRPr="00FA446B">
              <w:rPr>
                <w:color w:val="000000" w:themeColor="text1"/>
              </w:rPr>
              <w:t>ООО СП «Мечта» СПК «Рассвет»</w:t>
            </w:r>
          </w:p>
        </w:tc>
        <w:tc>
          <w:tcPr>
            <w:tcW w:w="2193" w:type="dxa"/>
            <w:tcBorders>
              <w:top w:val="single" w:sz="6" w:space="0" w:color="auto"/>
              <w:left w:val="single" w:sz="6" w:space="0" w:color="auto"/>
              <w:bottom w:val="single" w:sz="6" w:space="0" w:color="auto"/>
              <w:right w:val="single" w:sz="6" w:space="0" w:color="auto"/>
            </w:tcBorders>
          </w:tcPr>
          <w:p w14:paraId="0A99FBA8" w14:textId="77777777" w:rsidR="00F34C06" w:rsidRPr="00FA446B" w:rsidRDefault="00F34C06" w:rsidP="00397BB3">
            <w:pPr>
              <w:jc w:val="center"/>
              <w:rPr>
                <w:color w:val="000000" w:themeColor="text1"/>
              </w:rPr>
            </w:pPr>
            <w:r w:rsidRPr="00FA446B">
              <w:rPr>
                <w:color w:val="000000" w:themeColor="text1"/>
              </w:rPr>
              <w:t>с. Непотягово</w:t>
            </w:r>
          </w:p>
        </w:tc>
        <w:tc>
          <w:tcPr>
            <w:tcW w:w="2291" w:type="dxa"/>
            <w:tcBorders>
              <w:top w:val="single" w:sz="6" w:space="0" w:color="auto"/>
              <w:left w:val="single" w:sz="6" w:space="0" w:color="auto"/>
              <w:bottom w:val="single" w:sz="6" w:space="0" w:color="auto"/>
              <w:right w:val="single" w:sz="6" w:space="0" w:color="auto"/>
            </w:tcBorders>
          </w:tcPr>
          <w:p w14:paraId="50581919" w14:textId="77777777" w:rsidR="00F34C06" w:rsidRPr="00FA446B" w:rsidRDefault="00F34C06" w:rsidP="00397BB3">
            <w:pPr>
              <w:jc w:val="center"/>
              <w:rPr>
                <w:color w:val="000000" w:themeColor="text1"/>
              </w:rPr>
            </w:pPr>
            <w:r w:rsidRPr="00FA446B">
              <w:rPr>
                <w:color w:val="000000" w:themeColor="text1"/>
              </w:rPr>
              <w:t>Встроенное</w:t>
            </w:r>
          </w:p>
        </w:tc>
        <w:tc>
          <w:tcPr>
            <w:tcW w:w="1842" w:type="dxa"/>
            <w:tcBorders>
              <w:top w:val="single" w:sz="6" w:space="0" w:color="auto"/>
              <w:left w:val="single" w:sz="6" w:space="0" w:color="auto"/>
              <w:bottom w:val="single" w:sz="6" w:space="0" w:color="auto"/>
              <w:right w:val="single" w:sz="6" w:space="0" w:color="auto"/>
            </w:tcBorders>
          </w:tcPr>
          <w:p w14:paraId="5EC7AF58" w14:textId="77777777" w:rsidR="00F34C06" w:rsidRPr="00FA446B" w:rsidRDefault="00F34C06" w:rsidP="00397BB3">
            <w:pPr>
              <w:pStyle w:val="Standard"/>
              <w:jc w:val="center"/>
              <w:rPr>
                <w:rFonts w:eastAsiaTheme="minorEastAsia" w:cs="Times New Roman"/>
                <w:color w:val="000000" w:themeColor="text1"/>
                <w:kern w:val="0"/>
                <w:lang w:val="ru-RU" w:eastAsia="ru-RU" w:bidi="ar-SA"/>
              </w:rPr>
            </w:pPr>
            <w:r w:rsidRPr="00FA446B">
              <w:rPr>
                <w:rFonts w:eastAsiaTheme="minorEastAsia" w:cs="Times New Roman"/>
                <w:color w:val="000000" w:themeColor="text1"/>
                <w:kern w:val="0"/>
                <w:lang w:val="ru-RU" w:eastAsia="ru-RU" w:bidi="ar-SA"/>
              </w:rPr>
              <w:t>3</w:t>
            </w:r>
          </w:p>
        </w:tc>
      </w:tr>
      <w:tr w:rsidR="00F34C06" w:rsidRPr="00FA446B" w14:paraId="13271B4F" w14:textId="77777777" w:rsidTr="00397BB3">
        <w:trPr>
          <w:trHeight w:val="20"/>
          <w:jc w:val="center"/>
        </w:trPr>
        <w:tc>
          <w:tcPr>
            <w:tcW w:w="673" w:type="dxa"/>
            <w:tcBorders>
              <w:top w:val="single" w:sz="6" w:space="0" w:color="auto"/>
              <w:left w:val="single" w:sz="6" w:space="0" w:color="auto"/>
              <w:bottom w:val="single" w:sz="6" w:space="0" w:color="auto"/>
              <w:right w:val="single" w:sz="6" w:space="0" w:color="auto"/>
            </w:tcBorders>
          </w:tcPr>
          <w:p w14:paraId="3A513318" w14:textId="77777777" w:rsidR="00F34C06" w:rsidRPr="00FA446B" w:rsidRDefault="00F34C06" w:rsidP="00397BB3">
            <w:pPr>
              <w:pStyle w:val="affffffff5"/>
              <w:shd w:val="clear" w:color="auto" w:fill="auto"/>
              <w:jc w:val="center"/>
              <w:rPr>
                <w:bCs/>
                <w:color w:val="000000" w:themeColor="text1"/>
                <w:sz w:val="24"/>
                <w:szCs w:val="24"/>
                <w:lang w:bidi="ru-RU"/>
              </w:rPr>
            </w:pPr>
            <w:r w:rsidRPr="00FA446B">
              <w:rPr>
                <w:bCs/>
                <w:color w:val="000000" w:themeColor="text1"/>
                <w:sz w:val="24"/>
                <w:szCs w:val="24"/>
                <w:lang w:bidi="ru-RU"/>
              </w:rPr>
              <w:t>5</w:t>
            </w:r>
          </w:p>
        </w:tc>
        <w:tc>
          <w:tcPr>
            <w:tcW w:w="1888" w:type="dxa"/>
            <w:tcBorders>
              <w:top w:val="single" w:sz="6" w:space="0" w:color="auto"/>
              <w:left w:val="single" w:sz="6" w:space="0" w:color="auto"/>
              <w:bottom w:val="single" w:sz="6" w:space="0" w:color="auto"/>
              <w:right w:val="single" w:sz="6" w:space="0" w:color="auto"/>
            </w:tcBorders>
          </w:tcPr>
          <w:p w14:paraId="5821F510" w14:textId="77777777" w:rsidR="00F34C06" w:rsidRPr="00FA446B" w:rsidRDefault="00F34C06" w:rsidP="00397BB3">
            <w:pPr>
              <w:jc w:val="center"/>
              <w:rPr>
                <w:color w:val="000000" w:themeColor="text1"/>
              </w:rPr>
            </w:pPr>
            <w:r w:rsidRPr="00FA446B">
              <w:rPr>
                <w:color w:val="000000" w:themeColor="text1"/>
              </w:rPr>
              <w:t>ИП «Савин А.Н.»</w:t>
            </w:r>
          </w:p>
        </w:tc>
        <w:tc>
          <w:tcPr>
            <w:tcW w:w="2193" w:type="dxa"/>
            <w:tcBorders>
              <w:top w:val="single" w:sz="6" w:space="0" w:color="auto"/>
              <w:left w:val="single" w:sz="6" w:space="0" w:color="auto"/>
              <w:bottom w:val="single" w:sz="6" w:space="0" w:color="auto"/>
              <w:right w:val="single" w:sz="6" w:space="0" w:color="auto"/>
            </w:tcBorders>
          </w:tcPr>
          <w:p w14:paraId="29C33C62" w14:textId="77777777" w:rsidR="00F34C06" w:rsidRPr="00FA446B" w:rsidRDefault="00F34C06" w:rsidP="00397BB3">
            <w:pPr>
              <w:jc w:val="center"/>
              <w:rPr>
                <w:color w:val="000000" w:themeColor="text1"/>
              </w:rPr>
            </w:pPr>
            <w:r w:rsidRPr="00FA446B">
              <w:rPr>
                <w:color w:val="000000" w:themeColor="text1"/>
              </w:rPr>
              <w:t>с. Бородино</w:t>
            </w:r>
          </w:p>
        </w:tc>
        <w:tc>
          <w:tcPr>
            <w:tcW w:w="2291" w:type="dxa"/>
            <w:tcBorders>
              <w:top w:val="single" w:sz="6" w:space="0" w:color="auto"/>
              <w:left w:val="single" w:sz="6" w:space="0" w:color="auto"/>
              <w:bottom w:val="single" w:sz="6" w:space="0" w:color="auto"/>
              <w:right w:val="single" w:sz="6" w:space="0" w:color="auto"/>
            </w:tcBorders>
          </w:tcPr>
          <w:p w14:paraId="41F03FB6" w14:textId="77777777" w:rsidR="00F34C06" w:rsidRPr="00FA446B" w:rsidRDefault="00F34C06" w:rsidP="00397BB3">
            <w:pPr>
              <w:jc w:val="center"/>
              <w:rPr>
                <w:color w:val="000000" w:themeColor="text1"/>
              </w:rPr>
            </w:pPr>
            <w:r w:rsidRPr="00FA446B">
              <w:rPr>
                <w:color w:val="000000" w:themeColor="text1"/>
              </w:rPr>
              <w:t>Встроенное</w:t>
            </w:r>
          </w:p>
        </w:tc>
        <w:tc>
          <w:tcPr>
            <w:tcW w:w="1842" w:type="dxa"/>
            <w:tcBorders>
              <w:top w:val="single" w:sz="6" w:space="0" w:color="auto"/>
              <w:left w:val="single" w:sz="6" w:space="0" w:color="auto"/>
              <w:bottom w:val="single" w:sz="6" w:space="0" w:color="auto"/>
              <w:right w:val="single" w:sz="6" w:space="0" w:color="auto"/>
            </w:tcBorders>
          </w:tcPr>
          <w:p w14:paraId="38C9073A" w14:textId="77777777" w:rsidR="00F34C06" w:rsidRPr="00FA446B" w:rsidRDefault="00F34C06" w:rsidP="00397BB3">
            <w:pPr>
              <w:jc w:val="center"/>
              <w:rPr>
                <w:color w:val="000000" w:themeColor="text1"/>
              </w:rPr>
            </w:pPr>
            <w:r w:rsidRPr="00FA446B">
              <w:rPr>
                <w:color w:val="000000" w:themeColor="text1"/>
              </w:rPr>
              <w:t>3</w:t>
            </w:r>
          </w:p>
        </w:tc>
      </w:tr>
      <w:tr w:rsidR="00F34C06" w:rsidRPr="00FA446B" w14:paraId="7854871E" w14:textId="77777777" w:rsidTr="00397BB3">
        <w:trPr>
          <w:trHeight w:val="20"/>
          <w:jc w:val="center"/>
        </w:trPr>
        <w:tc>
          <w:tcPr>
            <w:tcW w:w="673" w:type="dxa"/>
            <w:tcBorders>
              <w:top w:val="single" w:sz="6" w:space="0" w:color="auto"/>
              <w:left w:val="single" w:sz="6" w:space="0" w:color="auto"/>
              <w:bottom w:val="single" w:sz="6" w:space="0" w:color="auto"/>
              <w:right w:val="single" w:sz="6" w:space="0" w:color="auto"/>
            </w:tcBorders>
          </w:tcPr>
          <w:p w14:paraId="5E4F5401" w14:textId="77777777" w:rsidR="00F34C06" w:rsidRPr="00FA446B" w:rsidRDefault="00F34C06" w:rsidP="00397BB3">
            <w:pPr>
              <w:pStyle w:val="affffffff5"/>
              <w:shd w:val="clear" w:color="auto" w:fill="auto"/>
              <w:jc w:val="center"/>
              <w:rPr>
                <w:bCs/>
                <w:color w:val="000000" w:themeColor="text1"/>
                <w:sz w:val="24"/>
                <w:szCs w:val="24"/>
                <w:lang w:bidi="ru-RU"/>
              </w:rPr>
            </w:pPr>
            <w:r w:rsidRPr="00FA446B">
              <w:rPr>
                <w:bCs/>
                <w:color w:val="000000" w:themeColor="text1"/>
                <w:sz w:val="24"/>
                <w:szCs w:val="24"/>
                <w:lang w:bidi="ru-RU"/>
              </w:rPr>
              <w:t>6</w:t>
            </w:r>
          </w:p>
        </w:tc>
        <w:tc>
          <w:tcPr>
            <w:tcW w:w="1888" w:type="dxa"/>
            <w:tcBorders>
              <w:top w:val="single" w:sz="6" w:space="0" w:color="auto"/>
              <w:left w:val="single" w:sz="6" w:space="0" w:color="auto"/>
              <w:bottom w:val="single" w:sz="6" w:space="0" w:color="auto"/>
              <w:right w:val="single" w:sz="6" w:space="0" w:color="auto"/>
            </w:tcBorders>
          </w:tcPr>
          <w:p w14:paraId="24568DF2" w14:textId="77777777" w:rsidR="00F34C06" w:rsidRPr="00FA446B" w:rsidRDefault="00F34C06" w:rsidP="00397BB3">
            <w:pPr>
              <w:jc w:val="center"/>
              <w:rPr>
                <w:color w:val="000000" w:themeColor="text1"/>
              </w:rPr>
            </w:pPr>
            <w:r w:rsidRPr="00FA446B">
              <w:rPr>
                <w:color w:val="000000" w:themeColor="text1"/>
              </w:rPr>
              <w:t>ИП «Гаджимирзоев Б.М.»</w:t>
            </w:r>
          </w:p>
        </w:tc>
        <w:tc>
          <w:tcPr>
            <w:tcW w:w="2193" w:type="dxa"/>
            <w:tcBorders>
              <w:top w:val="single" w:sz="6" w:space="0" w:color="auto"/>
              <w:left w:val="single" w:sz="6" w:space="0" w:color="auto"/>
              <w:bottom w:val="single" w:sz="6" w:space="0" w:color="auto"/>
              <w:right w:val="single" w:sz="6" w:space="0" w:color="auto"/>
            </w:tcBorders>
          </w:tcPr>
          <w:p w14:paraId="27903FC0" w14:textId="77777777" w:rsidR="00F34C06" w:rsidRPr="00FA446B" w:rsidRDefault="00F34C06" w:rsidP="00397BB3">
            <w:pPr>
              <w:jc w:val="center"/>
              <w:rPr>
                <w:color w:val="000000" w:themeColor="text1"/>
              </w:rPr>
            </w:pPr>
            <w:r w:rsidRPr="00FA446B">
              <w:rPr>
                <w:color w:val="000000" w:themeColor="text1"/>
              </w:rPr>
              <w:t>с. Бородино</w:t>
            </w:r>
          </w:p>
        </w:tc>
        <w:tc>
          <w:tcPr>
            <w:tcW w:w="2291" w:type="dxa"/>
            <w:tcBorders>
              <w:top w:val="single" w:sz="6" w:space="0" w:color="auto"/>
              <w:left w:val="single" w:sz="6" w:space="0" w:color="auto"/>
              <w:bottom w:val="single" w:sz="6" w:space="0" w:color="auto"/>
              <w:right w:val="single" w:sz="6" w:space="0" w:color="auto"/>
            </w:tcBorders>
          </w:tcPr>
          <w:p w14:paraId="63EA837C" w14:textId="77777777" w:rsidR="00F34C06" w:rsidRPr="00FA446B" w:rsidRDefault="00F34C06" w:rsidP="00397BB3">
            <w:pPr>
              <w:jc w:val="center"/>
              <w:rPr>
                <w:color w:val="000000" w:themeColor="text1"/>
              </w:rPr>
            </w:pPr>
            <w:r w:rsidRPr="00FA446B">
              <w:rPr>
                <w:color w:val="000000" w:themeColor="text1"/>
              </w:rPr>
              <w:t>Отдельно стоящее</w:t>
            </w:r>
          </w:p>
        </w:tc>
        <w:tc>
          <w:tcPr>
            <w:tcW w:w="1842" w:type="dxa"/>
            <w:tcBorders>
              <w:top w:val="single" w:sz="6" w:space="0" w:color="auto"/>
              <w:left w:val="single" w:sz="6" w:space="0" w:color="auto"/>
              <w:bottom w:val="single" w:sz="6" w:space="0" w:color="auto"/>
              <w:right w:val="single" w:sz="6" w:space="0" w:color="auto"/>
            </w:tcBorders>
          </w:tcPr>
          <w:p w14:paraId="36C32AFA" w14:textId="77777777" w:rsidR="00F34C06" w:rsidRPr="00FA446B" w:rsidRDefault="00F34C06" w:rsidP="00397BB3">
            <w:pPr>
              <w:jc w:val="center"/>
              <w:rPr>
                <w:color w:val="000000" w:themeColor="text1"/>
              </w:rPr>
            </w:pPr>
            <w:r w:rsidRPr="00FA446B">
              <w:rPr>
                <w:color w:val="000000" w:themeColor="text1"/>
              </w:rPr>
              <w:t>1</w:t>
            </w:r>
          </w:p>
        </w:tc>
      </w:tr>
      <w:tr w:rsidR="00F34C06" w:rsidRPr="00FA446B" w14:paraId="1034561D" w14:textId="77777777" w:rsidTr="00397BB3">
        <w:trPr>
          <w:trHeight w:val="20"/>
          <w:jc w:val="center"/>
        </w:trPr>
        <w:tc>
          <w:tcPr>
            <w:tcW w:w="673" w:type="dxa"/>
            <w:tcBorders>
              <w:top w:val="single" w:sz="6" w:space="0" w:color="auto"/>
              <w:left w:val="single" w:sz="6" w:space="0" w:color="auto"/>
              <w:bottom w:val="single" w:sz="6" w:space="0" w:color="auto"/>
              <w:right w:val="single" w:sz="6" w:space="0" w:color="auto"/>
            </w:tcBorders>
          </w:tcPr>
          <w:p w14:paraId="5DD082FB" w14:textId="77777777" w:rsidR="00F34C06" w:rsidRPr="00FA446B" w:rsidRDefault="00F34C06" w:rsidP="00397BB3">
            <w:pPr>
              <w:pStyle w:val="affffffff5"/>
              <w:shd w:val="clear" w:color="auto" w:fill="auto"/>
              <w:jc w:val="center"/>
              <w:rPr>
                <w:bCs/>
                <w:color w:val="000000" w:themeColor="text1"/>
                <w:sz w:val="24"/>
                <w:szCs w:val="24"/>
                <w:lang w:bidi="ru-RU"/>
              </w:rPr>
            </w:pPr>
            <w:r w:rsidRPr="00FA446B">
              <w:rPr>
                <w:bCs/>
                <w:color w:val="000000" w:themeColor="text1"/>
                <w:sz w:val="24"/>
                <w:szCs w:val="24"/>
                <w:lang w:bidi="ru-RU"/>
              </w:rPr>
              <w:t>7</w:t>
            </w:r>
          </w:p>
          <w:p w14:paraId="233DC568" w14:textId="77777777" w:rsidR="00F34C06" w:rsidRPr="00FA446B" w:rsidRDefault="00F34C06" w:rsidP="00397BB3">
            <w:pPr>
              <w:jc w:val="center"/>
              <w:rPr>
                <w:color w:val="000000" w:themeColor="text1"/>
                <w:lang w:bidi="ru-RU"/>
              </w:rPr>
            </w:pPr>
          </w:p>
        </w:tc>
        <w:tc>
          <w:tcPr>
            <w:tcW w:w="1888" w:type="dxa"/>
            <w:tcBorders>
              <w:top w:val="single" w:sz="6" w:space="0" w:color="auto"/>
              <w:left w:val="single" w:sz="6" w:space="0" w:color="auto"/>
              <w:bottom w:val="single" w:sz="6" w:space="0" w:color="auto"/>
              <w:right w:val="single" w:sz="6" w:space="0" w:color="auto"/>
            </w:tcBorders>
          </w:tcPr>
          <w:p w14:paraId="13CAE1AE" w14:textId="77777777" w:rsidR="00F34C06" w:rsidRPr="00FA446B" w:rsidRDefault="00F34C06" w:rsidP="00397BB3">
            <w:pPr>
              <w:jc w:val="center"/>
              <w:rPr>
                <w:color w:val="000000" w:themeColor="text1"/>
              </w:rPr>
            </w:pPr>
            <w:r w:rsidRPr="00FA446B">
              <w:rPr>
                <w:color w:val="000000" w:themeColor="text1"/>
              </w:rPr>
              <w:t>ИП «Якимова А.Ю.»</w:t>
            </w:r>
          </w:p>
        </w:tc>
        <w:tc>
          <w:tcPr>
            <w:tcW w:w="2193" w:type="dxa"/>
            <w:tcBorders>
              <w:top w:val="single" w:sz="6" w:space="0" w:color="auto"/>
              <w:left w:val="single" w:sz="6" w:space="0" w:color="auto"/>
              <w:bottom w:val="single" w:sz="6" w:space="0" w:color="auto"/>
              <w:right w:val="single" w:sz="6" w:space="0" w:color="auto"/>
            </w:tcBorders>
          </w:tcPr>
          <w:p w14:paraId="69407AD8" w14:textId="77777777" w:rsidR="00F34C06" w:rsidRPr="00FA446B" w:rsidRDefault="00F34C06" w:rsidP="00397BB3">
            <w:pPr>
              <w:jc w:val="center"/>
              <w:rPr>
                <w:color w:val="000000" w:themeColor="text1"/>
              </w:rPr>
            </w:pPr>
            <w:r w:rsidRPr="00FA446B">
              <w:rPr>
                <w:color w:val="000000" w:themeColor="text1"/>
              </w:rPr>
              <w:t>с. Ратницкое</w:t>
            </w:r>
          </w:p>
        </w:tc>
        <w:tc>
          <w:tcPr>
            <w:tcW w:w="2291" w:type="dxa"/>
            <w:tcBorders>
              <w:top w:val="single" w:sz="6" w:space="0" w:color="auto"/>
              <w:left w:val="single" w:sz="6" w:space="0" w:color="auto"/>
              <w:bottom w:val="single" w:sz="6" w:space="0" w:color="auto"/>
              <w:right w:val="single" w:sz="6" w:space="0" w:color="auto"/>
            </w:tcBorders>
          </w:tcPr>
          <w:p w14:paraId="69B597DE" w14:textId="77777777" w:rsidR="00F34C06" w:rsidRPr="00FA446B" w:rsidRDefault="00F34C06" w:rsidP="00397BB3">
            <w:pPr>
              <w:pStyle w:val="Standard"/>
              <w:jc w:val="center"/>
              <w:rPr>
                <w:rFonts w:eastAsiaTheme="minorEastAsia" w:cs="Times New Roman"/>
                <w:color w:val="000000" w:themeColor="text1"/>
                <w:kern w:val="0"/>
                <w:lang w:val="ru-RU" w:eastAsia="ru-RU" w:bidi="ar-SA"/>
              </w:rPr>
            </w:pPr>
            <w:r w:rsidRPr="00FA446B">
              <w:rPr>
                <w:rFonts w:cs="Times New Roman"/>
                <w:color w:val="000000" w:themeColor="text1"/>
              </w:rPr>
              <w:t>Встроенное</w:t>
            </w:r>
          </w:p>
        </w:tc>
        <w:tc>
          <w:tcPr>
            <w:tcW w:w="1842" w:type="dxa"/>
            <w:tcBorders>
              <w:top w:val="single" w:sz="6" w:space="0" w:color="auto"/>
              <w:left w:val="single" w:sz="6" w:space="0" w:color="auto"/>
              <w:bottom w:val="single" w:sz="6" w:space="0" w:color="auto"/>
              <w:right w:val="single" w:sz="6" w:space="0" w:color="auto"/>
            </w:tcBorders>
          </w:tcPr>
          <w:p w14:paraId="769012F6" w14:textId="77777777" w:rsidR="00F34C06" w:rsidRPr="00FA446B" w:rsidRDefault="00F34C06" w:rsidP="00397BB3">
            <w:pPr>
              <w:pStyle w:val="Standard"/>
              <w:jc w:val="center"/>
              <w:rPr>
                <w:rFonts w:eastAsiaTheme="minorEastAsia" w:cs="Times New Roman"/>
                <w:color w:val="000000" w:themeColor="text1"/>
                <w:kern w:val="0"/>
                <w:lang w:val="ru-RU" w:eastAsia="ru-RU" w:bidi="ar-SA"/>
              </w:rPr>
            </w:pPr>
            <w:r w:rsidRPr="00FA446B">
              <w:rPr>
                <w:rFonts w:eastAsiaTheme="minorEastAsia" w:cs="Times New Roman"/>
                <w:color w:val="000000" w:themeColor="text1"/>
                <w:kern w:val="0"/>
                <w:lang w:val="ru-RU" w:eastAsia="ru-RU" w:bidi="ar-SA"/>
              </w:rPr>
              <w:t>1</w:t>
            </w:r>
          </w:p>
        </w:tc>
      </w:tr>
      <w:tr w:rsidR="00F34C06" w:rsidRPr="00FA446B" w14:paraId="0894A384" w14:textId="77777777" w:rsidTr="00397BB3">
        <w:trPr>
          <w:trHeight w:val="20"/>
          <w:jc w:val="center"/>
        </w:trPr>
        <w:tc>
          <w:tcPr>
            <w:tcW w:w="673" w:type="dxa"/>
            <w:tcBorders>
              <w:top w:val="single" w:sz="6" w:space="0" w:color="auto"/>
              <w:left w:val="single" w:sz="6" w:space="0" w:color="auto"/>
              <w:bottom w:val="single" w:sz="6" w:space="0" w:color="auto"/>
              <w:right w:val="single" w:sz="6" w:space="0" w:color="auto"/>
            </w:tcBorders>
          </w:tcPr>
          <w:p w14:paraId="42D85BFE" w14:textId="77777777" w:rsidR="00F34C06" w:rsidRPr="00FA446B" w:rsidRDefault="00F34C06" w:rsidP="00397BB3">
            <w:pPr>
              <w:pStyle w:val="affffffff5"/>
              <w:shd w:val="clear" w:color="auto" w:fill="auto"/>
              <w:jc w:val="center"/>
              <w:rPr>
                <w:bCs/>
                <w:color w:val="000000" w:themeColor="text1"/>
                <w:sz w:val="24"/>
                <w:szCs w:val="24"/>
                <w:lang w:bidi="ru-RU"/>
              </w:rPr>
            </w:pPr>
            <w:r w:rsidRPr="00FA446B">
              <w:rPr>
                <w:bCs/>
                <w:color w:val="000000" w:themeColor="text1"/>
                <w:sz w:val="24"/>
                <w:szCs w:val="24"/>
                <w:lang w:bidi="ru-RU"/>
              </w:rPr>
              <w:t>8</w:t>
            </w:r>
          </w:p>
        </w:tc>
        <w:tc>
          <w:tcPr>
            <w:tcW w:w="1888" w:type="dxa"/>
            <w:tcBorders>
              <w:top w:val="single" w:sz="6" w:space="0" w:color="auto"/>
              <w:left w:val="single" w:sz="6" w:space="0" w:color="auto"/>
              <w:bottom w:val="single" w:sz="6" w:space="0" w:color="auto"/>
              <w:right w:val="single" w:sz="6" w:space="0" w:color="auto"/>
            </w:tcBorders>
          </w:tcPr>
          <w:p w14:paraId="014E07BA" w14:textId="77777777" w:rsidR="00F34C06" w:rsidRPr="00FA446B" w:rsidRDefault="00F34C06" w:rsidP="00397BB3">
            <w:pPr>
              <w:jc w:val="center"/>
              <w:rPr>
                <w:color w:val="000000" w:themeColor="text1"/>
              </w:rPr>
            </w:pPr>
            <w:r w:rsidRPr="00FA446B">
              <w:rPr>
                <w:color w:val="000000" w:themeColor="text1"/>
              </w:rPr>
              <w:t>ИП «Борнякова В.Т.»</w:t>
            </w:r>
          </w:p>
        </w:tc>
        <w:tc>
          <w:tcPr>
            <w:tcW w:w="2193" w:type="dxa"/>
            <w:tcBorders>
              <w:top w:val="single" w:sz="6" w:space="0" w:color="auto"/>
              <w:left w:val="single" w:sz="6" w:space="0" w:color="auto"/>
              <w:bottom w:val="single" w:sz="6" w:space="0" w:color="auto"/>
              <w:right w:val="single" w:sz="6" w:space="0" w:color="auto"/>
            </w:tcBorders>
          </w:tcPr>
          <w:p w14:paraId="298B25FD" w14:textId="77777777" w:rsidR="00F34C06" w:rsidRPr="00FA446B" w:rsidRDefault="00F34C06" w:rsidP="00397BB3">
            <w:pPr>
              <w:jc w:val="center"/>
              <w:rPr>
                <w:color w:val="000000" w:themeColor="text1"/>
              </w:rPr>
            </w:pPr>
            <w:r w:rsidRPr="00FA446B">
              <w:rPr>
                <w:color w:val="000000" w:themeColor="text1"/>
              </w:rPr>
              <w:t>с. Подолец</w:t>
            </w:r>
          </w:p>
        </w:tc>
        <w:tc>
          <w:tcPr>
            <w:tcW w:w="2291" w:type="dxa"/>
            <w:tcBorders>
              <w:top w:val="single" w:sz="6" w:space="0" w:color="auto"/>
              <w:left w:val="single" w:sz="6" w:space="0" w:color="auto"/>
              <w:bottom w:val="single" w:sz="6" w:space="0" w:color="auto"/>
              <w:right w:val="single" w:sz="6" w:space="0" w:color="auto"/>
            </w:tcBorders>
          </w:tcPr>
          <w:p w14:paraId="5A3D3653" w14:textId="77777777" w:rsidR="00F34C06" w:rsidRPr="00FA446B" w:rsidRDefault="00F34C06" w:rsidP="00397BB3">
            <w:pPr>
              <w:jc w:val="center"/>
              <w:rPr>
                <w:color w:val="000000" w:themeColor="text1"/>
              </w:rPr>
            </w:pPr>
            <w:r w:rsidRPr="00FA446B">
              <w:rPr>
                <w:color w:val="000000" w:themeColor="text1"/>
              </w:rPr>
              <w:t>Встроенное</w:t>
            </w:r>
          </w:p>
        </w:tc>
        <w:tc>
          <w:tcPr>
            <w:tcW w:w="1842" w:type="dxa"/>
            <w:tcBorders>
              <w:top w:val="single" w:sz="6" w:space="0" w:color="auto"/>
              <w:left w:val="single" w:sz="6" w:space="0" w:color="auto"/>
              <w:bottom w:val="single" w:sz="6" w:space="0" w:color="auto"/>
              <w:right w:val="single" w:sz="6" w:space="0" w:color="auto"/>
            </w:tcBorders>
          </w:tcPr>
          <w:p w14:paraId="7959E434" w14:textId="77777777" w:rsidR="00F34C06" w:rsidRPr="00FA446B" w:rsidRDefault="00F34C06" w:rsidP="00397BB3">
            <w:pPr>
              <w:jc w:val="center"/>
              <w:rPr>
                <w:color w:val="000000" w:themeColor="text1"/>
              </w:rPr>
            </w:pPr>
            <w:r w:rsidRPr="00FA446B">
              <w:rPr>
                <w:color w:val="000000" w:themeColor="text1"/>
              </w:rPr>
              <w:t>2</w:t>
            </w:r>
          </w:p>
        </w:tc>
      </w:tr>
      <w:tr w:rsidR="00F34C06" w:rsidRPr="00FA446B" w14:paraId="79A6E083" w14:textId="77777777" w:rsidTr="00397BB3">
        <w:trPr>
          <w:trHeight w:val="20"/>
          <w:jc w:val="center"/>
        </w:trPr>
        <w:tc>
          <w:tcPr>
            <w:tcW w:w="673" w:type="dxa"/>
            <w:tcBorders>
              <w:top w:val="single" w:sz="6" w:space="0" w:color="auto"/>
              <w:left w:val="single" w:sz="6" w:space="0" w:color="auto"/>
              <w:bottom w:val="single" w:sz="6" w:space="0" w:color="auto"/>
              <w:right w:val="single" w:sz="6" w:space="0" w:color="auto"/>
            </w:tcBorders>
          </w:tcPr>
          <w:p w14:paraId="4951C5E9" w14:textId="77777777" w:rsidR="00F34C06" w:rsidRPr="00FA446B" w:rsidRDefault="00F34C06" w:rsidP="00397BB3">
            <w:pPr>
              <w:pStyle w:val="affffffff5"/>
              <w:shd w:val="clear" w:color="auto" w:fill="auto"/>
              <w:jc w:val="center"/>
              <w:rPr>
                <w:bCs/>
                <w:color w:val="000000" w:themeColor="text1"/>
                <w:sz w:val="24"/>
                <w:szCs w:val="24"/>
                <w:lang w:bidi="ru-RU"/>
              </w:rPr>
            </w:pPr>
            <w:r w:rsidRPr="00FA446B">
              <w:rPr>
                <w:bCs/>
                <w:color w:val="000000" w:themeColor="text1"/>
                <w:sz w:val="24"/>
                <w:szCs w:val="24"/>
                <w:lang w:bidi="ru-RU"/>
              </w:rPr>
              <w:t>9</w:t>
            </w:r>
          </w:p>
        </w:tc>
        <w:tc>
          <w:tcPr>
            <w:tcW w:w="1888" w:type="dxa"/>
            <w:tcBorders>
              <w:top w:val="single" w:sz="6" w:space="0" w:color="auto"/>
              <w:left w:val="single" w:sz="6" w:space="0" w:color="auto"/>
              <w:bottom w:val="single" w:sz="6" w:space="0" w:color="auto"/>
              <w:right w:val="single" w:sz="6" w:space="0" w:color="auto"/>
            </w:tcBorders>
          </w:tcPr>
          <w:p w14:paraId="61225602" w14:textId="77777777" w:rsidR="00F34C06" w:rsidRPr="00FA446B" w:rsidRDefault="00F34C06" w:rsidP="00397BB3">
            <w:pPr>
              <w:jc w:val="center"/>
              <w:rPr>
                <w:color w:val="000000" w:themeColor="text1"/>
              </w:rPr>
            </w:pPr>
            <w:r w:rsidRPr="00FA446B">
              <w:rPr>
                <w:color w:val="000000" w:themeColor="text1"/>
              </w:rPr>
              <w:t>Столовая</w:t>
            </w:r>
          </w:p>
        </w:tc>
        <w:tc>
          <w:tcPr>
            <w:tcW w:w="2193" w:type="dxa"/>
            <w:tcBorders>
              <w:top w:val="single" w:sz="6" w:space="0" w:color="auto"/>
              <w:left w:val="single" w:sz="6" w:space="0" w:color="auto"/>
              <w:bottom w:val="single" w:sz="6" w:space="0" w:color="auto"/>
              <w:right w:val="single" w:sz="6" w:space="0" w:color="auto"/>
            </w:tcBorders>
          </w:tcPr>
          <w:p w14:paraId="7D4A66CF" w14:textId="77777777" w:rsidR="00F34C06" w:rsidRPr="00FA446B" w:rsidRDefault="00F34C06" w:rsidP="00397BB3">
            <w:pPr>
              <w:jc w:val="center"/>
              <w:rPr>
                <w:color w:val="000000" w:themeColor="text1"/>
              </w:rPr>
            </w:pPr>
            <w:r w:rsidRPr="00FA446B">
              <w:rPr>
                <w:color w:val="000000" w:themeColor="text1"/>
              </w:rPr>
              <w:t>с. Непотягово, ул.Новая д.1</w:t>
            </w:r>
          </w:p>
        </w:tc>
        <w:tc>
          <w:tcPr>
            <w:tcW w:w="2291" w:type="dxa"/>
            <w:tcBorders>
              <w:top w:val="single" w:sz="6" w:space="0" w:color="auto"/>
              <w:left w:val="single" w:sz="6" w:space="0" w:color="auto"/>
              <w:bottom w:val="single" w:sz="6" w:space="0" w:color="auto"/>
              <w:right w:val="single" w:sz="6" w:space="0" w:color="auto"/>
            </w:tcBorders>
          </w:tcPr>
          <w:p w14:paraId="2A571C78" w14:textId="77777777" w:rsidR="00F34C06" w:rsidRPr="00FA446B" w:rsidRDefault="00F34C06" w:rsidP="00397BB3">
            <w:pPr>
              <w:jc w:val="center"/>
              <w:rPr>
                <w:color w:val="000000" w:themeColor="text1"/>
              </w:rPr>
            </w:pPr>
            <w:r w:rsidRPr="00FA446B">
              <w:rPr>
                <w:color w:val="000000" w:themeColor="text1"/>
              </w:rPr>
              <w:t>Встроенное</w:t>
            </w:r>
          </w:p>
        </w:tc>
        <w:tc>
          <w:tcPr>
            <w:tcW w:w="1842" w:type="dxa"/>
            <w:tcBorders>
              <w:top w:val="single" w:sz="6" w:space="0" w:color="auto"/>
              <w:left w:val="single" w:sz="6" w:space="0" w:color="auto"/>
              <w:bottom w:val="single" w:sz="6" w:space="0" w:color="auto"/>
              <w:right w:val="single" w:sz="6" w:space="0" w:color="auto"/>
            </w:tcBorders>
          </w:tcPr>
          <w:p w14:paraId="6AEBF870" w14:textId="77777777" w:rsidR="00F34C06" w:rsidRPr="00FA446B" w:rsidRDefault="00F34C06" w:rsidP="00397BB3">
            <w:pPr>
              <w:jc w:val="center"/>
              <w:rPr>
                <w:color w:val="000000" w:themeColor="text1"/>
              </w:rPr>
            </w:pPr>
          </w:p>
        </w:tc>
      </w:tr>
    </w:tbl>
    <w:p w14:paraId="11FFFD4D" w14:textId="77777777" w:rsidR="00F34C06" w:rsidRPr="0003684D" w:rsidRDefault="00F34C06" w:rsidP="00F34C06">
      <w:pPr>
        <w:pStyle w:val="af"/>
        <w:widowControl/>
        <w:numPr>
          <w:ilvl w:val="2"/>
          <w:numId w:val="18"/>
        </w:numPr>
        <w:suppressAutoHyphens w:val="0"/>
        <w:spacing w:before="240" w:after="240"/>
        <w:ind w:left="0" w:firstLine="0"/>
        <w:jc w:val="center"/>
        <w:outlineLvl w:val="2"/>
        <w:rPr>
          <w:b/>
          <w:color w:val="000000" w:themeColor="text1"/>
        </w:rPr>
      </w:pPr>
      <w:bookmarkStart w:id="54" w:name="_Toc62140228"/>
      <w:bookmarkStart w:id="55" w:name="_Toc143846772"/>
      <w:bookmarkStart w:id="56" w:name="_Toc8663572"/>
      <w:r w:rsidRPr="0003684D">
        <w:rPr>
          <w:b/>
          <w:color w:val="000000" w:themeColor="text1"/>
        </w:rPr>
        <w:t>Демография и трудовые ресурсы</w:t>
      </w:r>
      <w:bookmarkEnd w:id="54"/>
      <w:bookmarkEnd w:id="55"/>
    </w:p>
    <w:p w14:paraId="24A52241" w14:textId="77777777" w:rsidR="00F34C06" w:rsidRPr="0003684D" w:rsidRDefault="00F34C06" w:rsidP="00F34C06">
      <w:pPr>
        <w:ind w:firstLine="709"/>
        <w:jc w:val="both"/>
        <w:rPr>
          <w:color w:val="000000" w:themeColor="text1"/>
        </w:rPr>
      </w:pPr>
      <w:r w:rsidRPr="0003684D">
        <w:rPr>
          <w:color w:val="000000" w:themeColor="text1"/>
        </w:rPr>
        <w:t xml:space="preserve">Важнейшими социально-экономическими показателями формирования градостроительной системы любого уровня являются динамика численности населения, его возрастная структура.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 </w:t>
      </w:r>
    </w:p>
    <w:p w14:paraId="6E1FE2B0" w14:textId="77777777" w:rsidR="00F34C06" w:rsidRPr="0003684D" w:rsidRDefault="00F34C06" w:rsidP="00F34C06">
      <w:pPr>
        <w:ind w:firstLine="709"/>
        <w:jc w:val="both"/>
        <w:rPr>
          <w:color w:val="000000" w:themeColor="text1"/>
        </w:rPr>
      </w:pPr>
      <w:r w:rsidRPr="0003684D">
        <w:rPr>
          <w:color w:val="000000" w:themeColor="text1"/>
        </w:rPr>
        <w:t xml:space="preserve">Анализ демографической ситуации в </w:t>
      </w:r>
      <w:r w:rsidRPr="0003684D">
        <w:rPr>
          <w:rFonts w:eastAsia="Times New Roman"/>
          <w:iCs/>
          <w:color w:val="000000" w:themeColor="text1"/>
        </w:rPr>
        <w:t>Шекшовского сельского поселения</w:t>
      </w:r>
      <w:r w:rsidRPr="0003684D">
        <w:rPr>
          <w:color w:val="000000" w:themeColor="text1"/>
        </w:rPr>
        <w:t xml:space="preserve"> производился на </w:t>
      </w:r>
      <w:r w:rsidRPr="0003684D">
        <w:rPr>
          <w:color w:val="000000" w:themeColor="text1"/>
        </w:rPr>
        <w:lastRenderedPageBreak/>
        <w:t>основе следующих исходных данных:</w:t>
      </w:r>
    </w:p>
    <w:p w14:paraId="58487A4A" w14:textId="77777777" w:rsidR="00F34C06" w:rsidRPr="0003684D" w:rsidRDefault="00F34C06" w:rsidP="00D231C9">
      <w:pPr>
        <w:pStyle w:val="af"/>
        <w:widowControl/>
        <w:numPr>
          <w:ilvl w:val="0"/>
          <w:numId w:val="27"/>
        </w:numPr>
        <w:suppressAutoHyphens w:val="0"/>
        <w:ind w:left="0" w:firstLine="709"/>
        <w:jc w:val="both"/>
        <w:rPr>
          <w:color w:val="000000" w:themeColor="text1"/>
        </w:rPr>
      </w:pPr>
      <w:r w:rsidRPr="0003684D">
        <w:rPr>
          <w:color w:val="000000" w:themeColor="text1"/>
        </w:rPr>
        <w:t xml:space="preserve">данные, предоставленные администрацией </w:t>
      </w:r>
      <w:r w:rsidRPr="0003684D">
        <w:rPr>
          <w:rFonts w:eastAsia="Times New Roman"/>
          <w:iCs/>
          <w:color w:val="000000" w:themeColor="text1"/>
        </w:rPr>
        <w:t>Шекшовского сельского поселения</w:t>
      </w:r>
      <w:r w:rsidRPr="0003684D">
        <w:rPr>
          <w:color w:val="000000" w:themeColor="text1"/>
        </w:rPr>
        <w:t>;</w:t>
      </w:r>
    </w:p>
    <w:p w14:paraId="6F884890" w14:textId="77777777" w:rsidR="00F34C06" w:rsidRPr="0003684D" w:rsidRDefault="00F34C06" w:rsidP="00D231C9">
      <w:pPr>
        <w:pStyle w:val="af"/>
        <w:widowControl/>
        <w:numPr>
          <w:ilvl w:val="0"/>
          <w:numId w:val="27"/>
        </w:numPr>
        <w:suppressAutoHyphens w:val="0"/>
        <w:ind w:left="0" w:firstLine="709"/>
        <w:jc w:val="both"/>
        <w:rPr>
          <w:color w:val="000000" w:themeColor="text1"/>
        </w:rPr>
      </w:pPr>
      <w:r w:rsidRPr="0003684D">
        <w:rPr>
          <w:color w:val="000000" w:themeColor="text1"/>
        </w:rPr>
        <w:t xml:space="preserve">данные Федеральной службы государственной статистики по Ивановской области. </w:t>
      </w:r>
    </w:p>
    <w:p w14:paraId="5A54BACA" w14:textId="77777777" w:rsidR="00F34C06" w:rsidRPr="0003684D" w:rsidRDefault="00F34C06" w:rsidP="00F34C06">
      <w:pPr>
        <w:ind w:firstLine="709"/>
        <w:jc w:val="both"/>
        <w:rPr>
          <w:color w:val="000000" w:themeColor="text1"/>
        </w:rPr>
      </w:pPr>
    </w:p>
    <w:p w14:paraId="7F8EC899" w14:textId="77777777" w:rsidR="00F34C06" w:rsidRPr="00BC1034" w:rsidRDefault="00F34C06" w:rsidP="00F34C06">
      <w:pPr>
        <w:pStyle w:val="af"/>
        <w:widowControl/>
        <w:numPr>
          <w:ilvl w:val="3"/>
          <w:numId w:val="18"/>
        </w:numPr>
        <w:suppressAutoHyphens w:val="0"/>
        <w:spacing w:after="240"/>
        <w:ind w:left="0" w:firstLine="709"/>
        <w:jc w:val="center"/>
        <w:outlineLvl w:val="3"/>
        <w:rPr>
          <w:b/>
          <w:color w:val="000000" w:themeColor="text1"/>
        </w:rPr>
      </w:pPr>
      <w:bookmarkStart w:id="57" w:name="_Toc143846773"/>
      <w:r w:rsidRPr="00BC1034">
        <w:rPr>
          <w:b/>
          <w:color w:val="000000" w:themeColor="text1"/>
        </w:rPr>
        <w:t>Динамика численности населения</w:t>
      </w:r>
      <w:bookmarkEnd w:id="56"/>
      <w:bookmarkEnd w:id="57"/>
    </w:p>
    <w:p w14:paraId="23B28108" w14:textId="77777777" w:rsidR="00F34C06" w:rsidRPr="00BC1034" w:rsidRDefault="00F34C06" w:rsidP="00F34C06">
      <w:pPr>
        <w:ind w:firstLine="709"/>
        <w:jc w:val="both"/>
        <w:rPr>
          <w:color w:val="000000" w:themeColor="text1"/>
        </w:rPr>
      </w:pPr>
      <w:r w:rsidRPr="00BC1034">
        <w:rPr>
          <w:color w:val="000000" w:themeColor="text1"/>
        </w:rPr>
        <w:t xml:space="preserve">По данным Федеральной службы государственной статистики численность населения </w:t>
      </w:r>
      <w:r w:rsidRPr="00BC1034">
        <w:rPr>
          <w:rFonts w:eastAsia="Times New Roman"/>
          <w:iCs/>
          <w:color w:val="000000" w:themeColor="text1"/>
        </w:rPr>
        <w:t>Шекшовского сельского поселения</w:t>
      </w:r>
      <w:r w:rsidRPr="00BC1034">
        <w:rPr>
          <w:color w:val="000000" w:themeColor="text1"/>
        </w:rPr>
        <w:t xml:space="preserve"> на 2023 год составила 1399 чел.</w:t>
      </w:r>
    </w:p>
    <w:p w14:paraId="120CD5AB" w14:textId="77777777" w:rsidR="00F34C06" w:rsidRPr="00BC1034" w:rsidRDefault="00F34C06" w:rsidP="00F34C06">
      <w:pPr>
        <w:spacing w:before="120" w:after="120"/>
        <w:ind w:firstLine="709"/>
        <w:jc w:val="right"/>
        <w:rPr>
          <w:color w:val="000000" w:themeColor="text1"/>
        </w:rPr>
      </w:pPr>
      <w:r w:rsidRPr="00BC1034">
        <w:rPr>
          <w:color w:val="000000" w:themeColor="text1"/>
        </w:rPr>
        <w:t>Таблица 6</w:t>
      </w:r>
    </w:p>
    <w:p w14:paraId="116DB8B9" w14:textId="77777777" w:rsidR="00F34C06" w:rsidRPr="00BC1034" w:rsidRDefault="00F34C06" w:rsidP="00F34C06">
      <w:pPr>
        <w:spacing w:before="120" w:after="120"/>
        <w:ind w:firstLine="709"/>
        <w:jc w:val="center"/>
        <w:rPr>
          <w:color w:val="000000" w:themeColor="text1"/>
        </w:rPr>
      </w:pPr>
      <w:r w:rsidRPr="00BC1034">
        <w:rPr>
          <w:color w:val="000000" w:themeColor="text1"/>
        </w:rPr>
        <w:t>Динамика численности населения за последние 5 лет</w:t>
      </w:r>
    </w:p>
    <w:tbl>
      <w:tblPr>
        <w:tblW w:w="4932" w:type="pct"/>
        <w:jc w:val="center"/>
        <w:tblBorders>
          <w:top w:val="single" w:sz="8" w:space="0" w:color="000000"/>
          <w:left w:val="single" w:sz="8" w:space="0" w:color="000000"/>
          <w:bottom w:val="single" w:sz="8" w:space="0" w:color="000000"/>
          <w:right w:val="single" w:sz="8" w:space="0" w:color="000000"/>
        </w:tblBorders>
        <w:tblLayout w:type="fixed"/>
        <w:tblCellMar>
          <w:top w:w="15" w:type="dxa"/>
          <w:left w:w="15" w:type="dxa"/>
          <w:bottom w:w="15" w:type="dxa"/>
          <w:right w:w="15" w:type="dxa"/>
        </w:tblCellMar>
        <w:tblLook w:val="04A0" w:firstRow="1" w:lastRow="0" w:firstColumn="1" w:lastColumn="0" w:noHBand="0" w:noVBand="1"/>
      </w:tblPr>
      <w:tblGrid>
        <w:gridCol w:w="654"/>
        <w:gridCol w:w="3666"/>
        <w:gridCol w:w="1171"/>
        <w:gridCol w:w="1047"/>
        <w:gridCol w:w="914"/>
        <w:gridCol w:w="868"/>
        <w:gridCol w:w="864"/>
        <w:gridCol w:w="862"/>
      </w:tblGrid>
      <w:tr w:rsidR="00F34C06" w:rsidRPr="00BC1034" w14:paraId="16DC8C71" w14:textId="77777777" w:rsidTr="00397BB3">
        <w:trPr>
          <w:tblHeader/>
          <w:jc w:val="center"/>
        </w:trPr>
        <w:tc>
          <w:tcPr>
            <w:tcW w:w="325" w:type="pct"/>
            <w:tcBorders>
              <w:top w:val="single" w:sz="8" w:space="0" w:color="000000"/>
              <w:left w:val="single" w:sz="8" w:space="0" w:color="000000"/>
              <w:bottom w:val="single" w:sz="8" w:space="0" w:color="000000"/>
              <w:right w:val="single" w:sz="8" w:space="0" w:color="000000"/>
            </w:tcBorders>
          </w:tcPr>
          <w:p w14:paraId="39543C24" w14:textId="77777777" w:rsidR="00F34C06" w:rsidRPr="00BC1034" w:rsidRDefault="00F34C06" w:rsidP="00397BB3">
            <w:pPr>
              <w:jc w:val="center"/>
              <w:rPr>
                <w:rFonts w:eastAsia="Times New Roman"/>
                <w:bCs/>
                <w:color w:val="000000" w:themeColor="text1"/>
              </w:rPr>
            </w:pPr>
            <w:r w:rsidRPr="00BC1034">
              <w:rPr>
                <w:rFonts w:eastAsia="Times New Roman"/>
                <w:bCs/>
                <w:color w:val="000000" w:themeColor="text1"/>
              </w:rPr>
              <w:t>№ п/п</w:t>
            </w:r>
          </w:p>
        </w:tc>
        <w:tc>
          <w:tcPr>
            <w:tcW w:w="1824" w:type="pct"/>
            <w:tcBorders>
              <w:top w:val="single" w:sz="8" w:space="0" w:color="000000"/>
              <w:left w:val="single" w:sz="8" w:space="0" w:color="000000"/>
              <w:bottom w:val="single" w:sz="8" w:space="0" w:color="000000"/>
              <w:right w:val="single" w:sz="8" w:space="0" w:color="000000"/>
            </w:tcBorders>
            <w:hideMark/>
          </w:tcPr>
          <w:p w14:paraId="6F940DFD" w14:textId="77777777" w:rsidR="00F34C06" w:rsidRPr="00BC1034" w:rsidRDefault="00F34C06" w:rsidP="00397BB3">
            <w:pPr>
              <w:ind w:left="22" w:firstLine="22"/>
              <w:jc w:val="center"/>
              <w:rPr>
                <w:rFonts w:eastAsia="Times New Roman"/>
                <w:bCs/>
                <w:color w:val="000000" w:themeColor="text1"/>
              </w:rPr>
            </w:pPr>
            <w:r w:rsidRPr="00BC1034">
              <w:rPr>
                <w:rFonts w:eastAsia="Times New Roman"/>
                <w:bCs/>
                <w:color w:val="000000" w:themeColor="text1"/>
              </w:rPr>
              <w:t>Показатели</w:t>
            </w:r>
          </w:p>
        </w:tc>
        <w:tc>
          <w:tcPr>
            <w:tcW w:w="583" w:type="pct"/>
            <w:tcBorders>
              <w:top w:val="single" w:sz="8" w:space="0" w:color="000000"/>
              <w:left w:val="single" w:sz="8" w:space="0" w:color="000000"/>
              <w:bottom w:val="single" w:sz="8" w:space="0" w:color="000000"/>
              <w:right w:val="single" w:sz="8" w:space="0" w:color="000000"/>
            </w:tcBorders>
            <w:hideMark/>
          </w:tcPr>
          <w:p w14:paraId="1DE985BE" w14:textId="77777777" w:rsidR="00F34C06" w:rsidRPr="00BC1034" w:rsidRDefault="00F34C06" w:rsidP="00397BB3">
            <w:pPr>
              <w:jc w:val="center"/>
              <w:rPr>
                <w:rFonts w:eastAsia="Times New Roman"/>
                <w:bCs/>
                <w:color w:val="000000" w:themeColor="text1"/>
              </w:rPr>
            </w:pPr>
            <w:r w:rsidRPr="00BC1034">
              <w:rPr>
                <w:rFonts w:eastAsia="Times New Roman"/>
                <w:bCs/>
                <w:color w:val="000000" w:themeColor="text1"/>
              </w:rPr>
              <w:t>Ед. измерения</w:t>
            </w:r>
          </w:p>
        </w:tc>
        <w:tc>
          <w:tcPr>
            <w:tcW w:w="521" w:type="pct"/>
            <w:tcBorders>
              <w:top w:val="single" w:sz="8" w:space="0" w:color="000000"/>
              <w:left w:val="single" w:sz="8" w:space="0" w:color="000000"/>
              <w:bottom w:val="single" w:sz="8" w:space="0" w:color="000000"/>
              <w:right w:val="single" w:sz="8" w:space="0" w:color="000000"/>
            </w:tcBorders>
            <w:hideMark/>
          </w:tcPr>
          <w:p w14:paraId="22BC93FB" w14:textId="77777777" w:rsidR="00F34C06" w:rsidRPr="00BC1034" w:rsidRDefault="00F34C06" w:rsidP="00397BB3">
            <w:pPr>
              <w:jc w:val="center"/>
              <w:rPr>
                <w:rFonts w:eastAsia="Times New Roman"/>
                <w:bCs/>
                <w:color w:val="000000" w:themeColor="text1"/>
              </w:rPr>
            </w:pPr>
            <w:r w:rsidRPr="00BC1034">
              <w:rPr>
                <w:rFonts w:eastAsia="Times New Roman"/>
                <w:bCs/>
                <w:color w:val="000000" w:themeColor="text1"/>
              </w:rPr>
              <w:t>2019</w:t>
            </w:r>
          </w:p>
        </w:tc>
        <w:tc>
          <w:tcPr>
            <w:tcW w:w="455" w:type="pct"/>
            <w:tcBorders>
              <w:top w:val="single" w:sz="8" w:space="0" w:color="000000"/>
              <w:left w:val="single" w:sz="8" w:space="0" w:color="000000"/>
              <w:bottom w:val="single" w:sz="8" w:space="0" w:color="000000"/>
              <w:right w:val="single" w:sz="8" w:space="0" w:color="000000"/>
            </w:tcBorders>
            <w:hideMark/>
          </w:tcPr>
          <w:p w14:paraId="3785C260" w14:textId="77777777" w:rsidR="00F34C06" w:rsidRPr="00BC1034" w:rsidRDefault="00F34C06" w:rsidP="00397BB3">
            <w:pPr>
              <w:jc w:val="center"/>
              <w:rPr>
                <w:rFonts w:eastAsia="Times New Roman"/>
                <w:bCs/>
                <w:color w:val="000000" w:themeColor="text1"/>
              </w:rPr>
            </w:pPr>
            <w:r w:rsidRPr="00BC1034">
              <w:rPr>
                <w:rFonts w:eastAsia="Times New Roman"/>
                <w:bCs/>
                <w:color w:val="000000" w:themeColor="text1"/>
              </w:rPr>
              <w:t>2020</w:t>
            </w:r>
          </w:p>
        </w:tc>
        <w:tc>
          <w:tcPr>
            <w:tcW w:w="432" w:type="pct"/>
            <w:tcBorders>
              <w:top w:val="single" w:sz="8" w:space="0" w:color="000000"/>
              <w:left w:val="single" w:sz="8" w:space="0" w:color="000000"/>
              <w:bottom w:val="single" w:sz="8" w:space="0" w:color="000000"/>
              <w:right w:val="single" w:sz="8" w:space="0" w:color="000000"/>
            </w:tcBorders>
            <w:hideMark/>
          </w:tcPr>
          <w:p w14:paraId="217EAD93" w14:textId="77777777" w:rsidR="00F34C06" w:rsidRPr="00BC1034" w:rsidRDefault="00F34C06" w:rsidP="00397BB3">
            <w:pPr>
              <w:jc w:val="center"/>
              <w:rPr>
                <w:rFonts w:eastAsia="Times New Roman"/>
                <w:bCs/>
                <w:color w:val="000000" w:themeColor="text1"/>
              </w:rPr>
            </w:pPr>
            <w:r w:rsidRPr="00BC1034">
              <w:rPr>
                <w:rFonts w:eastAsia="Times New Roman"/>
                <w:bCs/>
                <w:color w:val="000000" w:themeColor="text1"/>
              </w:rPr>
              <w:t>2021</w:t>
            </w:r>
          </w:p>
        </w:tc>
        <w:tc>
          <w:tcPr>
            <w:tcW w:w="430" w:type="pct"/>
            <w:tcBorders>
              <w:top w:val="single" w:sz="8" w:space="0" w:color="000000"/>
              <w:left w:val="single" w:sz="8" w:space="0" w:color="000000"/>
              <w:bottom w:val="single" w:sz="8" w:space="0" w:color="000000"/>
              <w:right w:val="single" w:sz="8" w:space="0" w:color="000000"/>
            </w:tcBorders>
          </w:tcPr>
          <w:p w14:paraId="13D5ABEF" w14:textId="77777777" w:rsidR="00F34C06" w:rsidRPr="00BC1034" w:rsidRDefault="00F34C06" w:rsidP="00397BB3">
            <w:pPr>
              <w:jc w:val="center"/>
              <w:rPr>
                <w:rFonts w:eastAsia="Times New Roman"/>
                <w:bCs/>
                <w:color w:val="000000" w:themeColor="text1"/>
              </w:rPr>
            </w:pPr>
            <w:r w:rsidRPr="00BC1034">
              <w:rPr>
                <w:rFonts w:eastAsia="Times New Roman"/>
                <w:bCs/>
                <w:color w:val="000000" w:themeColor="text1"/>
              </w:rPr>
              <w:t>2022</w:t>
            </w:r>
          </w:p>
        </w:tc>
        <w:tc>
          <w:tcPr>
            <w:tcW w:w="429" w:type="pct"/>
            <w:tcBorders>
              <w:top w:val="single" w:sz="8" w:space="0" w:color="000000"/>
              <w:left w:val="single" w:sz="8" w:space="0" w:color="000000"/>
              <w:bottom w:val="single" w:sz="8" w:space="0" w:color="000000"/>
              <w:right w:val="single" w:sz="8" w:space="0" w:color="000000"/>
            </w:tcBorders>
          </w:tcPr>
          <w:p w14:paraId="0731A6E6" w14:textId="77777777" w:rsidR="00F34C06" w:rsidRPr="00BC1034" w:rsidRDefault="00F34C06" w:rsidP="00397BB3">
            <w:pPr>
              <w:jc w:val="center"/>
              <w:rPr>
                <w:rFonts w:eastAsia="Times New Roman"/>
                <w:bCs/>
                <w:color w:val="000000" w:themeColor="text1"/>
              </w:rPr>
            </w:pPr>
            <w:r w:rsidRPr="00BC1034">
              <w:rPr>
                <w:rFonts w:eastAsia="Times New Roman"/>
                <w:bCs/>
                <w:color w:val="000000" w:themeColor="text1"/>
              </w:rPr>
              <w:t>2023</w:t>
            </w:r>
          </w:p>
        </w:tc>
      </w:tr>
      <w:tr w:rsidR="00F34C06" w:rsidRPr="00BC1034" w14:paraId="32288F3C" w14:textId="77777777" w:rsidTr="00397BB3">
        <w:trPr>
          <w:trHeight w:val="641"/>
          <w:jc w:val="center"/>
        </w:trPr>
        <w:tc>
          <w:tcPr>
            <w:tcW w:w="325" w:type="pct"/>
            <w:tcBorders>
              <w:top w:val="single" w:sz="8" w:space="0" w:color="000000"/>
              <w:left w:val="single" w:sz="8" w:space="0" w:color="000000"/>
              <w:bottom w:val="single" w:sz="8" w:space="0" w:color="000000"/>
              <w:right w:val="single" w:sz="8" w:space="0" w:color="000000"/>
            </w:tcBorders>
          </w:tcPr>
          <w:p w14:paraId="26047816" w14:textId="77777777" w:rsidR="00F34C06" w:rsidRPr="00BC1034" w:rsidRDefault="00F34C06" w:rsidP="00397BB3">
            <w:pPr>
              <w:jc w:val="center"/>
              <w:rPr>
                <w:rFonts w:eastAsia="Times New Roman"/>
                <w:color w:val="000000" w:themeColor="text1"/>
              </w:rPr>
            </w:pPr>
            <w:r w:rsidRPr="00BC1034">
              <w:rPr>
                <w:rFonts w:eastAsia="Times New Roman"/>
                <w:color w:val="000000" w:themeColor="text1"/>
              </w:rPr>
              <w:t>1</w:t>
            </w:r>
          </w:p>
        </w:tc>
        <w:tc>
          <w:tcPr>
            <w:tcW w:w="1824" w:type="pct"/>
            <w:tcBorders>
              <w:top w:val="single" w:sz="8" w:space="0" w:color="000000"/>
              <w:left w:val="single" w:sz="8" w:space="0" w:color="000000"/>
              <w:bottom w:val="single" w:sz="8" w:space="0" w:color="000000"/>
              <w:right w:val="single" w:sz="8" w:space="0" w:color="000000"/>
            </w:tcBorders>
            <w:vAlign w:val="center"/>
            <w:hideMark/>
          </w:tcPr>
          <w:p w14:paraId="147F9DD7" w14:textId="77777777" w:rsidR="00F34C06" w:rsidRPr="00BC1034" w:rsidRDefault="00F34C06" w:rsidP="00397BB3">
            <w:pPr>
              <w:ind w:left="22" w:firstLine="22"/>
              <w:rPr>
                <w:rFonts w:eastAsia="Times New Roman"/>
                <w:color w:val="000000" w:themeColor="text1"/>
              </w:rPr>
            </w:pPr>
            <w:r w:rsidRPr="00BC1034">
              <w:rPr>
                <w:rFonts w:eastAsia="Times New Roman"/>
                <w:color w:val="000000" w:themeColor="text1"/>
              </w:rPr>
              <w:t>Оценка численности населения на 1 января текущего года</w:t>
            </w:r>
          </w:p>
        </w:tc>
        <w:tc>
          <w:tcPr>
            <w:tcW w:w="583" w:type="pct"/>
            <w:tcBorders>
              <w:top w:val="single" w:sz="8" w:space="0" w:color="000000"/>
              <w:left w:val="single" w:sz="8" w:space="0" w:color="000000"/>
              <w:bottom w:val="single" w:sz="8" w:space="0" w:color="000000"/>
              <w:right w:val="single" w:sz="8" w:space="0" w:color="000000"/>
            </w:tcBorders>
            <w:hideMark/>
          </w:tcPr>
          <w:p w14:paraId="7ED6FD45" w14:textId="77777777" w:rsidR="00F34C06" w:rsidRPr="00BC1034" w:rsidRDefault="00F34C06" w:rsidP="00397BB3">
            <w:pPr>
              <w:jc w:val="center"/>
              <w:rPr>
                <w:rFonts w:eastAsia="Times New Roman"/>
                <w:color w:val="000000" w:themeColor="text1"/>
              </w:rPr>
            </w:pPr>
            <w:r w:rsidRPr="00BC1034">
              <w:rPr>
                <w:rFonts w:eastAsia="Times New Roman"/>
                <w:color w:val="000000" w:themeColor="text1"/>
              </w:rPr>
              <w:t>чел.</w:t>
            </w:r>
          </w:p>
        </w:tc>
        <w:tc>
          <w:tcPr>
            <w:tcW w:w="521" w:type="pct"/>
            <w:tcBorders>
              <w:top w:val="single" w:sz="8" w:space="0" w:color="000000"/>
              <w:left w:val="single" w:sz="8" w:space="0" w:color="000000"/>
              <w:bottom w:val="single" w:sz="8" w:space="0" w:color="000000"/>
              <w:right w:val="single" w:sz="8" w:space="0" w:color="000000"/>
            </w:tcBorders>
            <w:vAlign w:val="center"/>
          </w:tcPr>
          <w:p w14:paraId="18BF3ACD" w14:textId="77777777" w:rsidR="00F34C06" w:rsidRPr="00BC1034" w:rsidRDefault="00F34C06" w:rsidP="00397BB3">
            <w:pPr>
              <w:ind w:left="22" w:firstLine="22"/>
              <w:jc w:val="center"/>
              <w:rPr>
                <w:rFonts w:eastAsia="Times New Roman"/>
                <w:color w:val="000000" w:themeColor="text1"/>
              </w:rPr>
            </w:pPr>
            <w:r w:rsidRPr="00BC1034">
              <w:rPr>
                <w:rFonts w:eastAsia="Times New Roman"/>
                <w:color w:val="000000" w:themeColor="text1"/>
              </w:rPr>
              <w:t>2550</w:t>
            </w:r>
          </w:p>
        </w:tc>
        <w:tc>
          <w:tcPr>
            <w:tcW w:w="455" w:type="pct"/>
            <w:tcBorders>
              <w:top w:val="single" w:sz="8" w:space="0" w:color="000000"/>
              <w:left w:val="single" w:sz="8" w:space="0" w:color="000000"/>
              <w:bottom w:val="single" w:sz="8" w:space="0" w:color="000000"/>
              <w:right w:val="single" w:sz="8" w:space="0" w:color="000000"/>
            </w:tcBorders>
            <w:vAlign w:val="center"/>
          </w:tcPr>
          <w:p w14:paraId="7B3F9253" w14:textId="77777777" w:rsidR="00F34C06" w:rsidRPr="00BC1034" w:rsidRDefault="00F34C06" w:rsidP="00397BB3">
            <w:pPr>
              <w:ind w:left="22" w:firstLine="22"/>
              <w:jc w:val="center"/>
              <w:rPr>
                <w:rFonts w:eastAsia="Times New Roman"/>
                <w:color w:val="000000" w:themeColor="text1"/>
              </w:rPr>
            </w:pPr>
            <w:r w:rsidRPr="00BC1034">
              <w:rPr>
                <w:rFonts w:eastAsia="Times New Roman"/>
                <w:color w:val="000000" w:themeColor="text1"/>
              </w:rPr>
              <w:t>2520</w:t>
            </w:r>
          </w:p>
        </w:tc>
        <w:tc>
          <w:tcPr>
            <w:tcW w:w="432" w:type="pct"/>
            <w:tcBorders>
              <w:top w:val="single" w:sz="8" w:space="0" w:color="000000"/>
              <w:left w:val="single" w:sz="8" w:space="0" w:color="000000"/>
              <w:bottom w:val="single" w:sz="8" w:space="0" w:color="000000"/>
              <w:right w:val="single" w:sz="8" w:space="0" w:color="000000"/>
            </w:tcBorders>
            <w:vAlign w:val="center"/>
            <w:hideMark/>
          </w:tcPr>
          <w:p w14:paraId="50DD81C6" w14:textId="77777777" w:rsidR="00F34C06" w:rsidRPr="00BC1034" w:rsidRDefault="00F34C06" w:rsidP="00397BB3">
            <w:pPr>
              <w:ind w:left="22" w:firstLine="22"/>
              <w:jc w:val="center"/>
              <w:rPr>
                <w:rFonts w:eastAsia="Times New Roman"/>
                <w:color w:val="000000" w:themeColor="text1"/>
              </w:rPr>
            </w:pPr>
            <w:r w:rsidRPr="00BC1034">
              <w:rPr>
                <w:rFonts w:eastAsia="Times New Roman"/>
                <w:color w:val="000000" w:themeColor="text1"/>
              </w:rPr>
              <w:t>2484</w:t>
            </w:r>
          </w:p>
        </w:tc>
        <w:tc>
          <w:tcPr>
            <w:tcW w:w="430" w:type="pct"/>
            <w:tcBorders>
              <w:top w:val="single" w:sz="8" w:space="0" w:color="000000"/>
              <w:left w:val="single" w:sz="8" w:space="0" w:color="000000"/>
              <w:bottom w:val="single" w:sz="8" w:space="0" w:color="000000"/>
              <w:right w:val="single" w:sz="8" w:space="0" w:color="000000"/>
            </w:tcBorders>
            <w:vAlign w:val="center"/>
          </w:tcPr>
          <w:p w14:paraId="5CC85A13" w14:textId="77777777" w:rsidR="00F34C06" w:rsidRPr="00BC1034" w:rsidRDefault="00F34C06" w:rsidP="00397BB3">
            <w:pPr>
              <w:ind w:left="22" w:firstLine="22"/>
              <w:jc w:val="center"/>
              <w:rPr>
                <w:rFonts w:eastAsia="Times New Roman"/>
                <w:color w:val="000000" w:themeColor="text1"/>
              </w:rPr>
            </w:pPr>
            <w:r w:rsidRPr="00BC1034">
              <w:rPr>
                <w:rFonts w:eastAsia="Times New Roman"/>
                <w:color w:val="000000" w:themeColor="text1"/>
              </w:rPr>
              <w:t>2445</w:t>
            </w:r>
          </w:p>
        </w:tc>
        <w:tc>
          <w:tcPr>
            <w:tcW w:w="429" w:type="pct"/>
            <w:tcBorders>
              <w:top w:val="single" w:sz="8" w:space="0" w:color="000000"/>
              <w:left w:val="single" w:sz="8" w:space="0" w:color="000000"/>
              <w:bottom w:val="single" w:sz="8" w:space="0" w:color="000000"/>
              <w:right w:val="single" w:sz="8" w:space="0" w:color="000000"/>
            </w:tcBorders>
            <w:vAlign w:val="center"/>
          </w:tcPr>
          <w:p w14:paraId="0D34803E" w14:textId="77777777" w:rsidR="00F34C06" w:rsidRPr="00BC1034" w:rsidRDefault="00F34C06" w:rsidP="00397BB3">
            <w:pPr>
              <w:ind w:left="22" w:firstLine="22"/>
              <w:jc w:val="center"/>
              <w:rPr>
                <w:rFonts w:eastAsia="Times New Roman"/>
                <w:color w:val="000000" w:themeColor="text1"/>
              </w:rPr>
            </w:pPr>
            <w:r w:rsidRPr="00BC1034">
              <w:rPr>
                <w:rFonts w:eastAsia="Times New Roman"/>
                <w:color w:val="000000" w:themeColor="text1"/>
              </w:rPr>
              <w:t>1399</w:t>
            </w:r>
          </w:p>
        </w:tc>
      </w:tr>
      <w:tr w:rsidR="00F34C06" w:rsidRPr="00BC1034" w14:paraId="582DA706" w14:textId="77777777" w:rsidTr="00397BB3">
        <w:trPr>
          <w:jc w:val="center"/>
        </w:trPr>
        <w:tc>
          <w:tcPr>
            <w:tcW w:w="325" w:type="pct"/>
            <w:tcBorders>
              <w:top w:val="single" w:sz="8" w:space="0" w:color="000000"/>
              <w:left w:val="single" w:sz="8" w:space="0" w:color="000000"/>
              <w:bottom w:val="single" w:sz="8" w:space="0" w:color="000000"/>
              <w:right w:val="single" w:sz="8" w:space="0" w:color="000000"/>
            </w:tcBorders>
          </w:tcPr>
          <w:p w14:paraId="590BB9ED" w14:textId="77777777" w:rsidR="00F34C06" w:rsidRPr="00BC1034" w:rsidRDefault="00F34C06" w:rsidP="00397BB3">
            <w:pPr>
              <w:jc w:val="center"/>
              <w:rPr>
                <w:rFonts w:eastAsia="Times New Roman"/>
                <w:color w:val="000000" w:themeColor="text1"/>
              </w:rPr>
            </w:pPr>
            <w:r w:rsidRPr="00BC1034">
              <w:rPr>
                <w:rFonts w:eastAsia="Times New Roman"/>
                <w:color w:val="000000" w:themeColor="text1"/>
              </w:rPr>
              <w:t>2</w:t>
            </w:r>
          </w:p>
        </w:tc>
        <w:tc>
          <w:tcPr>
            <w:tcW w:w="182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31E89DBA" w14:textId="77777777" w:rsidR="00F34C06" w:rsidRPr="00BC1034" w:rsidRDefault="00F34C06" w:rsidP="00397BB3">
            <w:pPr>
              <w:ind w:left="-262" w:firstLine="22"/>
              <w:rPr>
                <w:rFonts w:eastAsia="Times New Roman"/>
                <w:color w:val="000000" w:themeColor="text1"/>
              </w:rPr>
            </w:pPr>
            <w:r w:rsidRPr="00BC1034">
              <w:rPr>
                <w:rFonts w:eastAsia="Times New Roman"/>
                <w:color w:val="000000" w:themeColor="text1"/>
              </w:rPr>
              <w:t>Число родившихся (без мертворожденных)</w:t>
            </w:r>
          </w:p>
        </w:tc>
        <w:tc>
          <w:tcPr>
            <w:tcW w:w="583" w:type="pct"/>
            <w:tcBorders>
              <w:top w:val="single" w:sz="8" w:space="0" w:color="000000"/>
              <w:left w:val="single" w:sz="8" w:space="0" w:color="000000"/>
              <w:bottom w:val="single" w:sz="8" w:space="0" w:color="000000"/>
              <w:right w:val="single" w:sz="8" w:space="0" w:color="000000"/>
            </w:tcBorders>
            <w:hideMark/>
          </w:tcPr>
          <w:p w14:paraId="43F7C03D" w14:textId="77777777" w:rsidR="00F34C06" w:rsidRPr="00BC1034" w:rsidRDefault="00F34C06" w:rsidP="00397BB3">
            <w:pPr>
              <w:jc w:val="center"/>
              <w:rPr>
                <w:rFonts w:eastAsia="Times New Roman"/>
                <w:color w:val="000000" w:themeColor="text1"/>
              </w:rPr>
            </w:pPr>
            <w:r w:rsidRPr="00BC1034">
              <w:rPr>
                <w:rFonts w:eastAsia="Times New Roman"/>
                <w:color w:val="000000" w:themeColor="text1"/>
              </w:rPr>
              <w:t>чел.</w:t>
            </w:r>
          </w:p>
        </w:tc>
        <w:tc>
          <w:tcPr>
            <w:tcW w:w="521" w:type="pct"/>
            <w:tcBorders>
              <w:top w:val="single" w:sz="8" w:space="0" w:color="000000"/>
              <w:left w:val="single" w:sz="8" w:space="0" w:color="000000"/>
              <w:bottom w:val="single" w:sz="8" w:space="0" w:color="000000"/>
              <w:right w:val="single" w:sz="8" w:space="0" w:color="000000"/>
            </w:tcBorders>
            <w:vAlign w:val="center"/>
          </w:tcPr>
          <w:p w14:paraId="1296AB92" w14:textId="77777777" w:rsidR="00F34C06" w:rsidRPr="00BC1034" w:rsidRDefault="00F34C06" w:rsidP="00397BB3">
            <w:pPr>
              <w:ind w:left="22" w:firstLine="22"/>
              <w:jc w:val="center"/>
              <w:rPr>
                <w:rFonts w:eastAsia="Times New Roman"/>
                <w:color w:val="000000" w:themeColor="text1"/>
              </w:rPr>
            </w:pPr>
            <w:r w:rsidRPr="00BC1034">
              <w:rPr>
                <w:rFonts w:eastAsia="Times New Roman"/>
                <w:color w:val="000000" w:themeColor="text1"/>
              </w:rPr>
              <w:t>14</w:t>
            </w:r>
          </w:p>
        </w:tc>
        <w:tc>
          <w:tcPr>
            <w:tcW w:w="455" w:type="pct"/>
            <w:tcBorders>
              <w:top w:val="single" w:sz="8" w:space="0" w:color="000000"/>
              <w:left w:val="single" w:sz="8" w:space="0" w:color="000000"/>
              <w:bottom w:val="single" w:sz="8" w:space="0" w:color="000000"/>
              <w:right w:val="single" w:sz="8" w:space="0" w:color="000000"/>
            </w:tcBorders>
            <w:vAlign w:val="center"/>
          </w:tcPr>
          <w:p w14:paraId="3940B77D" w14:textId="77777777" w:rsidR="00F34C06" w:rsidRPr="00BC1034" w:rsidRDefault="00F34C06" w:rsidP="00397BB3">
            <w:pPr>
              <w:ind w:left="22" w:firstLine="22"/>
              <w:jc w:val="center"/>
              <w:rPr>
                <w:rFonts w:eastAsia="Times New Roman"/>
                <w:color w:val="000000" w:themeColor="text1"/>
              </w:rPr>
            </w:pPr>
            <w:r w:rsidRPr="00BC1034">
              <w:rPr>
                <w:rFonts w:eastAsia="Times New Roman"/>
                <w:color w:val="000000" w:themeColor="text1"/>
              </w:rPr>
              <w:t>13</w:t>
            </w:r>
          </w:p>
        </w:tc>
        <w:tc>
          <w:tcPr>
            <w:tcW w:w="432" w:type="pct"/>
            <w:tcBorders>
              <w:top w:val="single" w:sz="8" w:space="0" w:color="000000"/>
              <w:left w:val="single" w:sz="8" w:space="0" w:color="000000"/>
              <w:bottom w:val="single" w:sz="8" w:space="0" w:color="000000"/>
              <w:right w:val="single" w:sz="8" w:space="0" w:color="000000"/>
            </w:tcBorders>
            <w:vAlign w:val="center"/>
          </w:tcPr>
          <w:p w14:paraId="02CBF9C6" w14:textId="77777777" w:rsidR="00F34C06" w:rsidRPr="00BC1034" w:rsidRDefault="00F34C06" w:rsidP="00397BB3">
            <w:pPr>
              <w:ind w:left="22" w:firstLine="22"/>
              <w:jc w:val="center"/>
              <w:rPr>
                <w:rFonts w:eastAsia="Times New Roman"/>
                <w:color w:val="000000" w:themeColor="text1"/>
              </w:rPr>
            </w:pPr>
            <w:r w:rsidRPr="00BC1034">
              <w:rPr>
                <w:rFonts w:eastAsia="Times New Roman"/>
                <w:color w:val="000000" w:themeColor="text1"/>
              </w:rPr>
              <w:t>10</w:t>
            </w:r>
          </w:p>
        </w:tc>
        <w:tc>
          <w:tcPr>
            <w:tcW w:w="430" w:type="pct"/>
            <w:tcBorders>
              <w:top w:val="single" w:sz="8" w:space="0" w:color="000000"/>
              <w:left w:val="single" w:sz="8" w:space="0" w:color="000000"/>
              <w:bottom w:val="single" w:sz="8" w:space="0" w:color="000000"/>
              <w:right w:val="single" w:sz="8" w:space="0" w:color="000000"/>
            </w:tcBorders>
            <w:vAlign w:val="center"/>
          </w:tcPr>
          <w:p w14:paraId="6639DFB8" w14:textId="77777777" w:rsidR="00F34C06" w:rsidRPr="00BC1034" w:rsidRDefault="00F34C06" w:rsidP="00397BB3">
            <w:pPr>
              <w:ind w:left="22" w:firstLine="22"/>
              <w:jc w:val="center"/>
              <w:rPr>
                <w:rFonts w:eastAsia="Times New Roman"/>
                <w:color w:val="000000" w:themeColor="text1"/>
              </w:rPr>
            </w:pPr>
            <w:r w:rsidRPr="00BC1034">
              <w:rPr>
                <w:rFonts w:eastAsia="Times New Roman"/>
                <w:color w:val="000000" w:themeColor="text1"/>
              </w:rPr>
              <w:t>6</w:t>
            </w:r>
          </w:p>
        </w:tc>
        <w:tc>
          <w:tcPr>
            <w:tcW w:w="429" w:type="pct"/>
            <w:tcBorders>
              <w:top w:val="single" w:sz="8" w:space="0" w:color="000000"/>
              <w:left w:val="single" w:sz="8" w:space="0" w:color="000000"/>
              <w:bottom w:val="single" w:sz="8" w:space="0" w:color="000000"/>
              <w:right w:val="single" w:sz="8" w:space="0" w:color="000000"/>
            </w:tcBorders>
          </w:tcPr>
          <w:p w14:paraId="554877ED" w14:textId="77777777" w:rsidR="00F34C06" w:rsidRPr="00BC1034" w:rsidRDefault="00F34C06" w:rsidP="00397BB3">
            <w:pPr>
              <w:ind w:left="22" w:firstLine="22"/>
              <w:jc w:val="center"/>
              <w:rPr>
                <w:rFonts w:eastAsia="Times New Roman"/>
                <w:color w:val="000000" w:themeColor="text1"/>
              </w:rPr>
            </w:pPr>
          </w:p>
        </w:tc>
      </w:tr>
      <w:tr w:rsidR="00F34C06" w:rsidRPr="00BC1034" w14:paraId="4DCFD178" w14:textId="77777777" w:rsidTr="00397BB3">
        <w:trPr>
          <w:jc w:val="center"/>
        </w:trPr>
        <w:tc>
          <w:tcPr>
            <w:tcW w:w="325" w:type="pct"/>
            <w:tcBorders>
              <w:top w:val="single" w:sz="8" w:space="0" w:color="000000"/>
              <w:left w:val="single" w:sz="8" w:space="0" w:color="000000"/>
              <w:bottom w:val="single" w:sz="8" w:space="0" w:color="000000"/>
              <w:right w:val="single" w:sz="8" w:space="0" w:color="000000"/>
            </w:tcBorders>
          </w:tcPr>
          <w:p w14:paraId="6A6D688B" w14:textId="77777777" w:rsidR="00F34C06" w:rsidRPr="00BC1034" w:rsidRDefault="00F34C06" w:rsidP="00397BB3">
            <w:pPr>
              <w:jc w:val="center"/>
              <w:rPr>
                <w:rFonts w:eastAsia="Times New Roman"/>
                <w:color w:val="000000" w:themeColor="text1"/>
              </w:rPr>
            </w:pPr>
            <w:r w:rsidRPr="00BC1034">
              <w:rPr>
                <w:rFonts w:eastAsia="Times New Roman"/>
                <w:color w:val="000000" w:themeColor="text1"/>
              </w:rPr>
              <w:t>3</w:t>
            </w:r>
          </w:p>
        </w:tc>
        <w:tc>
          <w:tcPr>
            <w:tcW w:w="182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025094C3" w14:textId="77777777" w:rsidR="00F34C06" w:rsidRPr="00BC1034" w:rsidRDefault="00F34C06" w:rsidP="00397BB3">
            <w:pPr>
              <w:ind w:left="-262" w:firstLine="22"/>
              <w:rPr>
                <w:rFonts w:eastAsia="Times New Roman"/>
                <w:color w:val="000000" w:themeColor="text1"/>
              </w:rPr>
            </w:pPr>
            <w:r w:rsidRPr="00BC1034">
              <w:rPr>
                <w:rFonts w:eastAsia="Times New Roman"/>
                <w:color w:val="000000" w:themeColor="text1"/>
              </w:rPr>
              <w:t>Число умерших</w:t>
            </w:r>
          </w:p>
        </w:tc>
        <w:tc>
          <w:tcPr>
            <w:tcW w:w="583" w:type="pct"/>
            <w:tcBorders>
              <w:top w:val="single" w:sz="8" w:space="0" w:color="000000"/>
              <w:left w:val="single" w:sz="8" w:space="0" w:color="000000"/>
              <w:bottom w:val="single" w:sz="8" w:space="0" w:color="000000"/>
              <w:right w:val="single" w:sz="8" w:space="0" w:color="000000"/>
            </w:tcBorders>
            <w:hideMark/>
          </w:tcPr>
          <w:p w14:paraId="68679E68" w14:textId="77777777" w:rsidR="00F34C06" w:rsidRPr="00BC1034" w:rsidRDefault="00F34C06" w:rsidP="00397BB3">
            <w:pPr>
              <w:jc w:val="center"/>
              <w:rPr>
                <w:rFonts w:eastAsia="Times New Roman"/>
                <w:color w:val="000000" w:themeColor="text1"/>
              </w:rPr>
            </w:pPr>
            <w:r w:rsidRPr="00BC1034">
              <w:rPr>
                <w:rFonts w:eastAsia="Times New Roman"/>
                <w:color w:val="000000" w:themeColor="text1"/>
              </w:rPr>
              <w:t>чел.</w:t>
            </w:r>
          </w:p>
        </w:tc>
        <w:tc>
          <w:tcPr>
            <w:tcW w:w="521" w:type="pct"/>
            <w:tcBorders>
              <w:top w:val="single" w:sz="8" w:space="0" w:color="000000"/>
              <w:left w:val="single" w:sz="8" w:space="0" w:color="000000"/>
              <w:bottom w:val="single" w:sz="8" w:space="0" w:color="000000"/>
              <w:right w:val="single" w:sz="8" w:space="0" w:color="000000"/>
            </w:tcBorders>
            <w:vAlign w:val="center"/>
          </w:tcPr>
          <w:p w14:paraId="6A34E402" w14:textId="77777777" w:rsidR="00F34C06" w:rsidRPr="00BC1034" w:rsidRDefault="00F34C06" w:rsidP="00397BB3">
            <w:pPr>
              <w:ind w:left="22" w:firstLine="22"/>
              <w:jc w:val="center"/>
              <w:rPr>
                <w:rFonts w:eastAsia="Times New Roman"/>
                <w:color w:val="000000" w:themeColor="text1"/>
              </w:rPr>
            </w:pPr>
            <w:r w:rsidRPr="00BC1034">
              <w:rPr>
                <w:rFonts w:eastAsia="Times New Roman"/>
                <w:color w:val="000000" w:themeColor="text1"/>
              </w:rPr>
              <w:t>22</w:t>
            </w:r>
          </w:p>
        </w:tc>
        <w:tc>
          <w:tcPr>
            <w:tcW w:w="455" w:type="pct"/>
            <w:tcBorders>
              <w:top w:val="single" w:sz="8" w:space="0" w:color="000000"/>
              <w:left w:val="single" w:sz="8" w:space="0" w:color="000000"/>
              <w:bottom w:val="single" w:sz="8" w:space="0" w:color="000000"/>
              <w:right w:val="single" w:sz="8" w:space="0" w:color="000000"/>
            </w:tcBorders>
            <w:vAlign w:val="center"/>
          </w:tcPr>
          <w:p w14:paraId="0A1C049C" w14:textId="77777777" w:rsidR="00F34C06" w:rsidRPr="00BC1034" w:rsidRDefault="00F34C06" w:rsidP="00397BB3">
            <w:pPr>
              <w:ind w:left="22" w:firstLine="22"/>
              <w:jc w:val="center"/>
              <w:rPr>
                <w:rFonts w:eastAsia="Times New Roman"/>
                <w:color w:val="000000" w:themeColor="text1"/>
              </w:rPr>
            </w:pPr>
            <w:r w:rsidRPr="00BC1034">
              <w:rPr>
                <w:rFonts w:eastAsia="Times New Roman"/>
                <w:color w:val="000000" w:themeColor="text1"/>
              </w:rPr>
              <w:t>27</w:t>
            </w:r>
          </w:p>
        </w:tc>
        <w:tc>
          <w:tcPr>
            <w:tcW w:w="432" w:type="pct"/>
            <w:tcBorders>
              <w:top w:val="single" w:sz="8" w:space="0" w:color="000000"/>
              <w:left w:val="single" w:sz="8" w:space="0" w:color="000000"/>
              <w:bottom w:val="single" w:sz="8" w:space="0" w:color="000000"/>
              <w:right w:val="single" w:sz="8" w:space="0" w:color="000000"/>
            </w:tcBorders>
            <w:vAlign w:val="center"/>
          </w:tcPr>
          <w:p w14:paraId="6FE98D04" w14:textId="77777777" w:rsidR="00F34C06" w:rsidRPr="00BC1034" w:rsidRDefault="00F34C06" w:rsidP="00397BB3">
            <w:pPr>
              <w:ind w:left="22" w:firstLine="22"/>
              <w:jc w:val="center"/>
              <w:rPr>
                <w:rFonts w:eastAsia="Times New Roman"/>
                <w:color w:val="000000" w:themeColor="text1"/>
              </w:rPr>
            </w:pPr>
            <w:r w:rsidRPr="00BC1034">
              <w:rPr>
                <w:rFonts w:eastAsia="Times New Roman"/>
                <w:color w:val="000000" w:themeColor="text1"/>
              </w:rPr>
              <w:t>36</w:t>
            </w:r>
          </w:p>
        </w:tc>
        <w:tc>
          <w:tcPr>
            <w:tcW w:w="430" w:type="pct"/>
            <w:tcBorders>
              <w:top w:val="single" w:sz="8" w:space="0" w:color="000000"/>
              <w:left w:val="single" w:sz="8" w:space="0" w:color="000000"/>
              <w:bottom w:val="single" w:sz="8" w:space="0" w:color="000000"/>
              <w:right w:val="single" w:sz="8" w:space="0" w:color="000000"/>
            </w:tcBorders>
            <w:vAlign w:val="center"/>
          </w:tcPr>
          <w:p w14:paraId="6DD3C311" w14:textId="77777777" w:rsidR="00F34C06" w:rsidRPr="00BC1034" w:rsidRDefault="00F34C06" w:rsidP="00397BB3">
            <w:pPr>
              <w:ind w:left="22" w:firstLine="22"/>
              <w:jc w:val="center"/>
              <w:rPr>
                <w:rFonts w:eastAsia="Times New Roman"/>
                <w:color w:val="000000" w:themeColor="text1"/>
              </w:rPr>
            </w:pPr>
            <w:r w:rsidRPr="00BC1034">
              <w:rPr>
                <w:rFonts w:eastAsia="Times New Roman"/>
                <w:color w:val="000000" w:themeColor="text1"/>
              </w:rPr>
              <w:t>24</w:t>
            </w:r>
          </w:p>
        </w:tc>
        <w:tc>
          <w:tcPr>
            <w:tcW w:w="429" w:type="pct"/>
            <w:tcBorders>
              <w:top w:val="single" w:sz="8" w:space="0" w:color="000000"/>
              <w:left w:val="single" w:sz="8" w:space="0" w:color="000000"/>
              <w:bottom w:val="single" w:sz="8" w:space="0" w:color="000000"/>
              <w:right w:val="single" w:sz="8" w:space="0" w:color="000000"/>
            </w:tcBorders>
            <w:vAlign w:val="center"/>
          </w:tcPr>
          <w:p w14:paraId="6FEF63AD" w14:textId="77777777" w:rsidR="00F34C06" w:rsidRPr="00BC1034" w:rsidRDefault="00F34C06" w:rsidP="00397BB3">
            <w:pPr>
              <w:jc w:val="center"/>
              <w:rPr>
                <w:rFonts w:eastAsia="Times New Roman"/>
                <w:color w:val="000000" w:themeColor="text1"/>
              </w:rPr>
            </w:pPr>
          </w:p>
        </w:tc>
      </w:tr>
      <w:tr w:rsidR="00F34C06" w:rsidRPr="00BC1034" w14:paraId="7B323990" w14:textId="77777777" w:rsidTr="00397BB3">
        <w:trPr>
          <w:jc w:val="center"/>
        </w:trPr>
        <w:tc>
          <w:tcPr>
            <w:tcW w:w="325" w:type="pct"/>
            <w:tcBorders>
              <w:top w:val="single" w:sz="8" w:space="0" w:color="000000"/>
              <w:left w:val="single" w:sz="8" w:space="0" w:color="000000"/>
              <w:bottom w:val="single" w:sz="8" w:space="0" w:color="000000"/>
              <w:right w:val="single" w:sz="8" w:space="0" w:color="000000"/>
            </w:tcBorders>
          </w:tcPr>
          <w:p w14:paraId="38A3B88B" w14:textId="77777777" w:rsidR="00F34C06" w:rsidRPr="00BC1034" w:rsidRDefault="00F34C06" w:rsidP="00397BB3">
            <w:pPr>
              <w:jc w:val="center"/>
              <w:rPr>
                <w:rFonts w:eastAsia="Times New Roman"/>
                <w:color w:val="000000" w:themeColor="text1"/>
              </w:rPr>
            </w:pPr>
            <w:r w:rsidRPr="00BC1034">
              <w:rPr>
                <w:rFonts w:eastAsia="Times New Roman"/>
                <w:color w:val="000000" w:themeColor="text1"/>
              </w:rPr>
              <w:t>4</w:t>
            </w:r>
          </w:p>
        </w:tc>
        <w:tc>
          <w:tcPr>
            <w:tcW w:w="182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BEB7F10" w14:textId="77777777" w:rsidR="00F34C06" w:rsidRPr="00BC1034" w:rsidRDefault="00F34C06" w:rsidP="00397BB3">
            <w:pPr>
              <w:ind w:left="-262" w:firstLine="22"/>
              <w:rPr>
                <w:rFonts w:eastAsia="Times New Roman"/>
                <w:color w:val="000000" w:themeColor="text1"/>
              </w:rPr>
            </w:pPr>
            <w:r w:rsidRPr="00BC1034">
              <w:rPr>
                <w:rFonts w:eastAsia="Times New Roman"/>
                <w:color w:val="000000" w:themeColor="text1"/>
              </w:rPr>
              <w:t>Естественный прирост(убыль)</w:t>
            </w:r>
          </w:p>
        </w:tc>
        <w:tc>
          <w:tcPr>
            <w:tcW w:w="583" w:type="pct"/>
            <w:tcBorders>
              <w:top w:val="single" w:sz="8" w:space="0" w:color="000000"/>
              <w:left w:val="single" w:sz="8" w:space="0" w:color="000000"/>
              <w:bottom w:val="single" w:sz="8" w:space="0" w:color="000000"/>
              <w:right w:val="single" w:sz="8" w:space="0" w:color="000000"/>
            </w:tcBorders>
            <w:hideMark/>
          </w:tcPr>
          <w:p w14:paraId="14768F76" w14:textId="77777777" w:rsidR="00F34C06" w:rsidRPr="00BC1034" w:rsidRDefault="00F34C06" w:rsidP="00397BB3">
            <w:pPr>
              <w:jc w:val="center"/>
              <w:rPr>
                <w:rFonts w:eastAsia="Times New Roman"/>
                <w:color w:val="000000" w:themeColor="text1"/>
              </w:rPr>
            </w:pPr>
            <w:r w:rsidRPr="00BC1034">
              <w:rPr>
                <w:rFonts w:eastAsia="Times New Roman"/>
                <w:color w:val="000000" w:themeColor="text1"/>
              </w:rPr>
              <w:t>чел.</w:t>
            </w:r>
          </w:p>
        </w:tc>
        <w:tc>
          <w:tcPr>
            <w:tcW w:w="521" w:type="pct"/>
            <w:tcBorders>
              <w:top w:val="single" w:sz="8" w:space="0" w:color="000000"/>
              <w:left w:val="single" w:sz="8" w:space="0" w:color="000000"/>
              <w:bottom w:val="single" w:sz="8" w:space="0" w:color="000000"/>
              <w:right w:val="single" w:sz="8" w:space="0" w:color="000000"/>
            </w:tcBorders>
            <w:vAlign w:val="center"/>
          </w:tcPr>
          <w:p w14:paraId="236A6514" w14:textId="77777777" w:rsidR="00F34C06" w:rsidRPr="00BC1034" w:rsidRDefault="00F34C06" w:rsidP="00397BB3">
            <w:pPr>
              <w:ind w:left="22" w:firstLine="22"/>
              <w:jc w:val="center"/>
              <w:rPr>
                <w:rFonts w:eastAsia="Times New Roman"/>
                <w:color w:val="000000" w:themeColor="text1"/>
              </w:rPr>
            </w:pPr>
            <w:r w:rsidRPr="00BC1034">
              <w:rPr>
                <w:rFonts w:eastAsia="Times New Roman"/>
                <w:color w:val="000000" w:themeColor="text1"/>
              </w:rPr>
              <w:t>-8</w:t>
            </w:r>
          </w:p>
        </w:tc>
        <w:tc>
          <w:tcPr>
            <w:tcW w:w="455" w:type="pct"/>
            <w:tcBorders>
              <w:top w:val="single" w:sz="8" w:space="0" w:color="000000"/>
              <w:left w:val="single" w:sz="8" w:space="0" w:color="000000"/>
              <w:bottom w:val="single" w:sz="8" w:space="0" w:color="000000"/>
              <w:right w:val="single" w:sz="8" w:space="0" w:color="000000"/>
            </w:tcBorders>
            <w:vAlign w:val="center"/>
          </w:tcPr>
          <w:p w14:paraId="43B4877B" w14:textId="77777777" w:rsidR="00F34C06" w:rsidRPr="00BC1034" w:rsidRDefault="00F34C06" w:rsidP="00397BB3">
            <w:pPr>
              <w:ind w:left="22" w:firstLine="22"/>
              <w:jc w:val="center"/>
              <w:rPr>
                <w:rFonts w:eastAsia="Times New Roman"/>
                <w:color w:val="000000" w:themeColor="text1"/>
              </w:rPr>
            </w:pPr>
            <w:r w:rsidRPr="00BC1034">
              <w:rPr>
                <w:rFonts w:eastAsia="Times New Roman"/>
                <w:color w:val="000000" w:themeColor="text1"/>
              </w:rPr>
              <w:t>-14</w:t>
            </w:r>
          </w:p>
        </w:tc>
        <w:tc>
          <w:tcPr>
            <w:tcW w:w="432" w:type="pct"/>
            <w:tcBorders>
              <w:top w:val="single" w:sz="8" w:space="0" w:color="000000"/>
              <w:left w:val="single" w:sz="8" w:space="0" w:color="000000"/>
              <w:bottom w:val="single" w:sz="8" w:space="0" w:color="000000"/>
              <w:right w:val="single" w:sz="8" w:space="0" w:color="000000"/>
            </w:tcBorders>
            <w:vAlign w:val="center"/>
          </w:tcPr>
          <w:p w14:paraId="7FBE6401" w14:textId="77777777" w:rsidR="00F34C06" w:rsidRPr="00BC1034" w:rsidRDefault="00F34C06" w:rsidP="00397BB3">
            <w:pPr>
              <w:ind w:left="22" w:firstLine="22"/>
              <w:jc w:val="center"/>
              <w:rPr>
                <w:rFonts w:eastAsia="Times New Roman"/>
                <w:color w:val="000000" w:themeColor="text1"/>
              </w:rPr>
            </w:pPr>
            <w:r w:rsidRPr="00BC1034">
              <w:rPr>
                <w:rFonts w:eastAsia="Times New Roman"/>
                <w:color w:val="000000" w:themeColor="text1"/>
              </w:rPr>
              <w:t>-26</w:t>
            </w:r>
          </w:p>
        </w:tc>
        <w:tc>
          <w:tcPr>
            <w:tcW w:w="430" w:type="pct"/>
            <w:tcBorders>
              <w:top w:val="single" w:sz="8" w:space="0" w:color="000000"/>
              <w:left w:val="single" w:sz="8" w:space="0" w:color="000000"/>
              <w:bottom w:val="single" w:sz="8" w:space="0" w:color="000000"/>
              <w:right w:val="single" w:sz="8" w:space="0" w:color="000000"/>
            </w:tcBorders>
            <w:vAlign w:val="center"/>
          </w:tcPr>
          <w:p w14:paraId="460F70E6" w14:textId="77777777" w:rsidR="00F34C06" w:rsidRPr="00BC1034" w:rsidRDefault="00F34C06" w:rsidP="00397BB3">
            <w:pPr>
              <w:ind w:left="22" w:firstLine="22"/>
              <w:jc w:val="center"/>
              <w:rPr>
                <w:rFonts w:eastAsia="Times New Roman"/>
                <w:color w:val="000000" w:themeColor="text1"/>
              </w:rPr>
            </w:pPr>
            <w:r w:rsidRPr="00BC1034">
              <w:rPr>
                <w:rFonts w:eastAsia="Times New Roman"/>
                <w:color w:val="000000" w:themeColor="text1"/>
              </w:rPr>
              <w:t>-18</w:t>
            </w:r>
          </w:p>
        </w:tc>
        <w:tc>
          <w:tcPr>
            <w:tcW w:w="429" w:type="pct"/>
            <w:tcBorders>
              <w:top w:val="single" w:sz="8" w:space="0" w:color="000000"/>
              <w:left w:val="single" w:sz="8" w:space="0" w:color="000000"/>
              <w:bottom w:val="single" w:sz="8" w:space="0" w:color="000000"/>
              <w:right w:val="single" w:sz="8" w:space="0" w:color="000000"/>
            </w:tcBorders>
            <w:vAlign w:val="center"/>
          </w:tcPr>
          <w:p w14:paraId="596B0F2E" w14:textId="77777777" w:rsidR="00F34C06" w:rsidRPr="00BC1034" w:rsidRDefault="00F34C06" w:rsidP="00397BB3">
            <w:pPr>
              <w:jc w:val="center"/>
              <w:rPr>
                <w:rFonts w:eastAsia="Times New Roman"/>
                <w:color w:val="000000" w:themeColor="text1"/>
              </w:rPr>
            </w:pPr>
          </w:p>
        </w:tc>
      </w:tr>
      <w:tr w:rsidR="00F34C06" w:rsidRPr="00BC1034" w14:paraId="1AC96265" w14:textId="77777777" w:rsidTr="00397BB3">
        <w:trPr>
          <w:jc w:val="center"/>
        </w:trPr>
        <w:tc>
          <w:tcPr>
            <w:tcW w:w="325" w:type="pct"/>
            <w:tcBorders>
              <w:top w:val="single" w:sz="8" w:space="0" w:color="000000"/>
              <w:left w:val="single" w:sz="8" w:space="0" w:color="000000"/>
              <w:bottom w:val="single" w:sz="8" w:space="0" w:color="000000"/>
              <w:right w:val="single" w:sz="8" w:space="0" w:color="000000"/>
            </w:tcBorders>
          </w:tcPr>
          <w:p w14:paraId="50D7520E" w14:textId="77777777" w:rsidR="00F34C06" w:rsidRPr="00BC1034" w:rsidRDefault="00F34C06" w:rsidP="00397BB3">
            <w:pPr>
              <w:jc w:val="center"/>
              <w:rPr>
                <w:rFonts w:eastAsia="Times New Roman"/>
                <w:color w:val="000000" w:themeColor="text1"/>
              </w:rPr>
            </w:pPr>
            <w:r w:rsidRPr="00BC1034">
              <w:rPr>
                <w:rFonts w:eastAsia="Times New Roman"/>
                <w:color w:val="000000" w:themeColor="text1"/>
              </w:rPr>
              <w:t>5</w:t>
            </w:r>
          </w:p>
        </w:tc>
        <w:tc>
          <w:tcPr>
            <w:tcW w:w="182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6F73CFF4" w14:textId="77777777" w:rsidR="00F34C06" w:rsidRPr="00BC1034" w:rsidRDefault="00F34C06" w:rsidP="00397BB3">
            <w:pPr>
              <w:ind w:left="-262" w:firstLine="22"/>
              <w:rPr>
                <w:rFonts w:eastAsia="Times New Roman"/>
                <w:color w:val="000000" w:themeColor="text1"/>
              </w:rPr>
            </w:pPr>
            <w:r w:rsidRPr="00BC1034">
              <w:rPr>
                <w:rFonts w:eastAsia="Times New Roman"/>
                <w:color w:val="000000" w:themeColor="text1"/>
              </w:rPr>
              <w:t>Общий коэффициент рождаемости</w:t>
            </w:r>
          </w:p>
        </w:tc>
        <w:tc>
          <w:tcPr>
            <w:tcW w:w="583" w:type="pct"/>
            <w:tcBorders>
              <w:top w:val="single" w:sz="8" w:space="0" w:color="000000"/>
              <w:left w:val="single" w:sz="8" w:space="0" w:color="000000"/>
              <w:bottom w:val="single" w:sz="8" w:space="0" w:color="000000"/>
              <w:right w:val="single" w:sz="8" w:space="0" w:color="000000"/>
            </w:tcBorders>
            <w:hideMark/>
          </w:tcPr>
          <w:p w14:paraId="48FDC0EC" w14:textId="77777777" w:rsidR="00F34C06" w:rsidRPr="00BC1034" w:rsidRDefault="00F34C06" w:rsidP="00397BB3">
            <w:pPr>
              <w:jc w:val="center"/>
              <w:rPr>
                <w:rFonts w:eastAsia="Times New Roman"/>
                <w:color w:val="000000" w:themeColor="text1"/>
              </w:rPr>
            </w:pPr>
            <w:r w:rsidRPr="00BC1034">
              <w:rPr>
                <w:rFonts w:eastAsia="Times New Roman"/>
                <w:color w:val="000000" w:themeColor="text1"/>
              </w:rPr>
              <w:t>промилле</w:t>
            </w:r>
          </w:p>
        </w:tc>
        <w:tc>
          <w:tcPr>
            <w:tcW w:w="521" w:type="pct"/>
            <w:tcBorders>
              <w:top w:val="single" w:sz="8" w:space="0" w:color="000000"/>
              <w:left w:val="single" w:sz="8" w:space="0" w:color="000000"/>
              <w:bottom w:val="single" w:sz="8" w:space="0" w:color="000000"/>
              <w:right w:val="single" w:sz="8" w:space="0" w:color="000000"/>
            </w:tcBorders>
            <w:vAlign w:val="center"/>
          </w:tcPr>
          <w:p w14:paraId="49DEEC2F" w14:textId="77777777" w:rsidR="00F34C06" w:rsidRPr="00BC1034" w:rsidRDefault="00F34C06" w:rsidP="00397BB3">
            <w:pPr>
              <w:ind w:left="22" w:firstLine="22"/>
              <w:jc w:val="center"/>
              <w:rPr>
                <w:rFonts w:eastAsia="Times New Roman"/>
                <w:color w:val="000000" w:themeColor="text1"/>
              </w:rPr>
            </w:pPr>
            <w:r w:rsidRPr="00BC1034">
              <w:rPr>
                <w:rFonts w:eastAsia="Times New Roman"/>
                <w:color w:val="000000" w:themeColor="text1"/>
              </w:rPr>
              <w:t>5.5</w:t>
            </w:r>
          </w:p>
        </w:tc>
        <w:tc>
          <w:tcPr>
            <w:tcW w:w="455" w:type="pct"/>
            <w:tcBorders>
              <w:top w:val="single" w:sz="8" w:space="0" w:color="000000"/>
              <w:left w:val="single" w:sz="8" w:space="0" w:color="000000"/>
              <w:bottom w:val="single" w:sz="8" w:space="0" w:color="000000"/>
              <w:right w:val="single" w:sz="8" w:space="0" w:color="000000"/>
            </w:tcBorders>
            <w:vAlign w:val="center"/>
          </w:tcPr>
          <w:p w14:paraId="0817A7BC" w14:textId="77777777" w:rsidR="00F34C06" w:rsidRPr="00BC1034" w:rsidRDefault="00F34C06" w:rsidP="00397BB3">
            <w:pPr>
              <w:ind w:left="22" w:firstLine="22"/>
              <w:jc w:val="center"/>
              <w:rPr>
                <w:rFonts w:eastAsia="Times New Roman"/>
                <w:color w:val="000000" w:themeColor="text1"/>
              </w:rPr>
            </w:pPr>
            <w:r w:rsidRPr="00BC1034">
              <w:rPr>
                <w:rFonts w:eastAsia="Times New Roman"/>
                <w:color w:val="000000" w:themeColor="text1"/>
              </w:rPr>
              <w:t>5.2</w:t>
            </w:r>
          </w:p>
        </w:tc>
        <w:tc>
          <w:tcPr>
            <w:tcW w:w="432" w:type="pct"/>
            <w:tcBorders>
              <w:top w:val="single" w:sz="8" w:space="0" w:color="000000"/>
              <w:left w:val="single" w:sz="8" w:space="0" w:color="000000"/>
              <w:bottom w:val="single" w:sz="8" w:space="0" w:color="000000"/>
              <w:right w:val="single" w:sz="8" w:space="0" w:color="000000"/>
            </w:tcBorders>
            <w:vAlign w:val="center"/>
          </w:tcPr>
          <w:p w14:paraId="0E8A96EA" w14:textId="77777777" w:rsidR="00F34C06" w:rsidRPr="00BC1034" w:rsidRDefault="00F34C06" w:rsidP="00397BB3">
            <w:pPr>
              <w:ind w:left="22" w:firstLine="22"/>
              <w:jc w:val="center"/>
              <w:rPr>
                <w:rFonts w:eastAsia="Times New Roman"/>
                <w:color w:val="000000" w:themeColor="text1"/>
              </w:rPr>
            </w:pPr>
            <w:r w:rsidRPr="00BC1034">
              <w:rPr>
                <w:rFonts w:eastAsia="Times New Roman"/>
                <w:color w:val="000000" w:themeColor="text1"/>
              </w:rPr>
              <w:t>4.1</w:t>
            </w:r>
          </w:p>
        </w:tc>
        <w:tc>
          <w:tcPr>
            <w:tcW w:w="430" w:type="pct"/>
            <w:tcBorders>
              <w:top w:val="single" w:sz="8" w:space="0" w:color="000000"/>
              <w:left w:val="single" w:sz="8" w:space="0" w:color="000000"/>
              <w:bottom w:val="single" w:sz="8" w:space="0" w:color="000000"/>
              <w:right w:val="single" w:sz="8" w:space="0" w:color="000000"/>
            </w:tcBorders>
            <w:vAlign w:val="center"/>
          </w:tcPr>
          <w:p w14:paraId="75CC4AA6" w14:textId="77777777" w:rsidR="00F34C06" w:rsidRPr="00BC1034" w:rsidRDefault="00F34C06" w:rsidP="00397BB3">
            <w:pPr>
              <w:ind w:left="22" w:firstLine="22"/>
              <w:jc w:val="center"/>
              <w:rPr>
                <w:rFonts w:eastAsia="Times New Roman"/>
                <w:color w:val="000000" w:themeColor="text1"/>
              </w:rPr>
            </w:pPr>
            <w:r w:rsidRPr="00BC1034">
              <w:rPr>
                <w:rFonts w:eastAsia="Times New Roman"/>
                <w:color w:val="000000" w:themeColor="text1"/>
              </w:rPr>
              <w:t>4.2</w:t>
            </w:r>
          </w:p>
        </w:tc>
        <w:tc>
          <w:tcPr>
            <w:tcW w:w="429" w:type="pct"/>
            <w:tcBorders>
              <w:top w:val="single" w:sz="8" w:space="0" w:color="000000"/>
              <w:left w:val="single" w:sz="8" w:space="0" w:color="000000"/>
              <w:bottom w:val="single" w:sz="8" w:space="0" w:color="000000"/>
              <w:right w:val="single" w:sz="8" w:space="0" w:color="000000"/>
            </w:tcBorders>
          </w:tcPr>
          <w:p w14:paraId="3958B29F" w14:textId="77777777" w:rsidR="00F34C06" w:rsidRPr="00BC1034" w:rsidRDefault="00F34C06" w:rsidP="00397BB3">
            <w:pPr>
              <w:ind w:left="22" w:firstLine="22"/>
              <w:jc w:val="center"/>
              <w:rPr>
                <w:rFonts w:eastAsia="Times New Roman"/>
                <w:color w:val="000000" w:themeColor="text1"/>
              </w:rPr>
            </w:pPr>
          </w:p>
        </w:tc>
      </w:tr>
      <w:tr w:rsidR="00F34C06" w:rsidRPr="00BC1034" w14:paraId="451FB6E7" w14:textId="77777777" w:rsidTr="00397BB3">
        <w:trPr>
          <w:jc w:val="center"/>
        </w:trPr>
        <w:tc>
          <w:tcPr>
            <w:tcW w:w="325" w:type="pct"/>
            <w:tcBorders>
              <w:top w:val="single" w:sz="8" w:space="0" w:color="000000"/>
              <w:left w:val="single" w:sz="8" w:space="0" w:color="000000"/>
              <w:bottom w:val="single" w:sz="8" w:space="0" w:color="000000"/>
              <w:right w:val="single" w:sz="8" w:space="0" w:color="000000"/>
            </w:tcBorders>
          </w:tcPr>
          <w:p w14:paraId="3AD06DFF" w14:textId="77777777" w:rsidR="00F34C06" w:rsidRPr="00BC1034" w:rsidRDefault="00F34C06" w:rsidP="00397BB3">
            <w:pPr>
              <w:jc w:val="center"/>
              <w:rPr>
                <w:rFonts w:eastAsia="Times New Roman"/>
                <w:color w:val="000000" w:themeColor="text1"/>
              </w:rPr>
            </w:pPr>
            <w:r w:rsidRPr="00BC1034">
              <w:rPr>
                <w:rFonts w:eastAsia="Times New Roman"/>
                <w:color w:val="000000" w:themeColor="text1"/>
              </w:rPr>
              <w:t>6</w:t>
            </w:r>
          </w:p>
        </w:tc>
        <w:tc>
          <w:tcPr>
            <w:tcW w:w="182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6918970B" w14:textId="77777777" w:rsidR="00F34C06" w:rsidRPr="00BC1034" w:rsidRDefault="00F34C06" w:rsidP="00397BB3">
            <w:pPr>
              <w:ind w:left="-262" w:firstLine="22"/>
              <w:rPr>
                <w:rFonts w:eastAsia="Times New Roman"/>
                <w:color w:val="000000" w:themeColor="text1"/>
              </w:rPr>
            </w:pPr>
            <w:r w:rsidRPr="00BC1034">
              <w:rPr>
                <w:rFonts w:eastAsia="Times New Roman"/>
                <w:color w:val="000000" w:themeColor="text1"/>
              </w:rPr>
              <w:t>Общий коэффициент смертности</w:t>
            </w:r>
          </w:p>
        </w:tc>
        <w:tc>
          <w:tcPr>
            <w:tcW w:w="583" w:type="pct"/>
            <w:tcBorders>
              <w:top w:val="single" w:sz="8" w:space="0" w:color="000000"/>
              <w:left w:val="single" w:sz="8" w:space="0" w:color="000000"/>
              <w:bottom w:val="single" w:sz="8" w:space="0" w:color="000000"/>
              <w:right w:val="single" w:sz="8" w:space="0" w:color="000000"/>
            </w:tcBorders>
            <w:hideMark/>
          </w:tcPr>
          <w:p w14:paraId="6F675ECE" w14:textId="77777777" w:rsidR="00F34C06" w:rsidRPr="00BC1034" w:rsidRDefault="00F34C06" w:rsidP="00397BB3">
            <w:pPr>
              <w:jc w:val="center"/>
              <w:rPr>
                <w:rFonts w:eastAsia="Times New Roman"/>
                <w:color w:val="000000" w:themeColor="text1"/>
              </w:rPr>
            </w:pPr>
            <w:r w:rsidRPr="00BC1034">
              <w:rPr>
                <w:rFonts w:eastAsia="Times New Roman"/>
                <w:color w:val="000000" w:themeColor="text1"/>
              </w:rPr>
              <w:t>промилле</w:t>
            </w:r>
          </w:p>
        </w:tc>
        <w:tc>
          <w:tcPr>
            <w:tcW w:w="521" w:type="pct"/>
            <w:tcBorders>
              <w:top w:val="single" w:sz="8" w:space="0" w:color="000000"/>
              <w:left w:val="single" w:sz="8" w:space="0" w:color="000000"/>
              <w:bottom w:val="single" w:sz="8" w:space="0" w:color="000000"/>
              <w:right w:val="single" w:sz="8" w:space="0" w:color="000000"/>
            </w:tcBorders>
            <w:vAlign w:val="center"/>
          </w:tcPr>
          <w:p w14:paraId="6BACEE8F" w14:textId="77777777" w:rsidR="00F34C06" w:rsidRPr="00BC1034" w:rsidRDefault="00F34C06" w:rsidP="00397BB3">
            <w:pPr>
              <w:ind w:left="22" w:firstLine="22"/>
              <w:jc w:val="center"/>
              <w:rPr>
                <w:rFonts w:eastAsia="Times New Roman"/>
                <w:color w:val="000000" w:themeColor="text1"/>
              </w:rPr>
            </w:pPr>
            <w:r w:rsidRPr="00BC1034">
              <w:rPr>
                <w:rFonts w:eastAsia="Times New Roman"/>
                <w:color w:val="000000" w:themeColor="text1"/>
              </w:rPr>
              <w:t>8.7</w:t>
            </w:r>
          </w:p>
        </w:tc>
        <w:tc>
          <w:tcPr>
            <w:tcW w:w="455" w:type="pct"/>
            <w:tcBorders>
              <w:top w:val="single" w:sz="8" w:space="0" w:color="000000"/>
              <w:left w:val="single" w:sz="8" w:space="0" w:color="000000"/>
              <w:bottom w:val="single" w:sz="8" w:space="0" w:color="000000"/>
              <w:right w:val="single" w:sz="8" w:space="0" w:color="000000"/>
            </w:tcBorders>
            <w:vAlign w:val="center"/>
          </w:tcPr>
          <w:p w14:paraId="6448C92D" w14:textId="77777777" w:rsidR="00F34C06" w:rsidRPr="00BC1034" w:rsidRDefault="00F34C06" w:rsidP="00397BB3">
            <w:pPr>
              <w:ind w:left="22" w:firstLine="22"/>
              <w:jc w:val="center"/>
              <w:rPr>
                <w:rFonts w:eastAsia="Times New Roman"/>
                <w:color w:val="000000" w:themeColor="text1"/>
              </w:rPr>
            </w:pPr>
            <w:r w:rsidRPr="00BC1034">
              <w:rPr>
                <w:rFonts w:eastAsia="Times New Roman"/>
                <w:color w:val="000000" w:themeColor="text1"/>
              </w:rPr>
              <w:t>10.8</w:t>
            </w:r>
          </w:p>
        </w:tc>
        <w:tc>
          <w:tcPr>
            <w:tcW w:w="432" w:type="pct"/>
            <w:tcBorders>
              <w:top w:val="single" w:sz="8" w:space="0" w:color="000000"/>
              <w:left w:val="single" w:sz="8" w:space="0" w:color="000000"/>
              <w:bottom w:val="single" w:sz="8" w:space="0" w:color="000000"/>
              <w:right w:val="single" w:sz="8" w:space="0" w:color="000000"/>
            </w:tcBorders>
            <w:vAlign w:val="center"/>
          </w:tcPr>
          <w:p w14:paraId="575AAC79" w14:textId="77777777" w:rsidR="00F34C06" w:rsidRPr="00BC1034" w:rsidRDefault="00F34C06" w:rsidP="00397BB3">
            <w:pPr>
              <w:ind w:left="22" w:firstLine="22"/>
              <w:jc w:val="center"/>
              <w:rPr>
                <w:rFonts w:eastAsia="Times New Roman"/>
                <w:color w:val="000000" w:themeColor="text1"/>
              </w:rPr>
            </w:pPr>
            <w:r w:rsidRPr="00BC1034">
              <w:rPr>
                <w:rFonts w:eastAsia="Times New Roman"/>
                <w:color w:val="000000" w:themeColor="text1"/>
              </w:rPr>
              <w:t>14.6</w:t>
            </w:r>
          </w:p>
        </w:tc>
        <w:tc>
          <w:tcPr>
            <w:tcW w:w="430" w:type="pct"/>
            <w:tcBorders>
              <w:top w:val="single" w:sz="8" w:space="0" w:color="000000"/>
              <w:left w:val="single" w:sz="8" w:space="0" w:color="000000"/>
              <w:bottom w:val="single" w:sz="8" w:space="0" w:color="000000"/>
              <w:right w:val="single" w:sz="8" w:space="0" w:color="000000"/>
            </w:tcBorders>
            <w:vAlign w:val="center"/>
          </w:tcPr>
          <w:p w14:paraId="4C9771BA" w14:textId="77777777" w:rsidR="00F34C06" w:rsidRPr="00BC1034" w:rsidRDefault="00F34C06" w:rsidP="00397BB3">
            <w:pPr>
              <w:ind w:left="22" w:firstLine="22"/>
              <w:jc w:val="center"/>
              <w:rPr>
                <w:rFonts w:eastAsia="Times New Roman"/>
                <w:color w:val="000000" w:themeColor="text1"/>
              </w:rPr>
            </w:pPr>
            <w:r w:rsidRPr="00BC1034">
              <w:rPr>
                <w:rFonts w:eastAsia="Times New Roman"/>
                <w:color w:val="000000" w:themeColor="text1"/>
              </w:rPr>
              <w:t>16.9</w:t>
            </w:r>
          </w:p>
        </w:tc>
        <w:tc>
          <w:tcPr>
            <w:tcW w:w="429" w:type="pct"/>
            <w:tcBorders>
              <w:top w:val="single" w:sz="8" w:space="0" w:color="000000"/>
              <w:left w:val="single" w:sz="8" w:space="0" w:color="000000"/>
              <w:bottom w:val="single" w:sz="8" w:space="0" w:color="000000"/>
              <w:right w:val="single" w:sz="8" w:space="0" w:color="000000"/>
            </w:tcBorders>
          </w:tcPr>
          <w:p w14:paraId="68F2C941" w14:textId="77777777" w:rsidR="00F34C06" w:rsidRPr="00BC1034" w:rsidRDefault="00F34C06" w:rsidP="00397BB3">
            <w:pPr>
              <w:ind w:left="22" w:firstLine="22"/>
              <w:jc w:val="center"/>
              <w:rPr>
                <w:rFonts w:eastAsia="Times New Roman"/>
                <w:color w:val="000000" w:themeColor="text1"/>
              </w:rPr>
            </w:pPr>
          </w:p>
        </w:tc>
      </w:tr>
      <w:tr w:rsidR="00F34C06" w:rsidRPr="00BC1034" w14:paraId="4813505A" w14:textId="77777777" w:rsidTr="00397BB3">
        <w:trPr>
          <w:jc w:val="center"/>
        </w:trPr>
        <w:tc>
          <w:tcPr>
            <w:tcW w:w="325" w:type="pct"/>
            <w:tcBorders>
              <w:top w:val="single" w:sz="8" w:space="0" w:color="000000"/>
              <w:left w:val="single" w:sz="8" w:space="0" w:color="000000"/>
              <w:bottom w:val="single" w:sz="8" w:space="0" w:color="000000"/>
              <w:right w:val="single" w:sz="8" w:space="0" w:color="000000"/>
            </w:tcBorders>
          </w:tcPr>
          <w:p w14:paraId="6CB89228" w14:textId="77777777" w:rsidR="00F34C06" w:rsidRPr="00BC1034" w:rsidRDefault="00F34C06" w:rsidP="00397BB3">
            <w:pPr>
              <w:jc w:val="center"/>
              <w:rPr>
                <w:rFonts w:eastAsia="Times New Roman"/>
                <w:color w:val="000000" w:themeColor="text1"/>
              </w:rPr>
            </w:pPr>
            <w:r w:rsidRPr="00BC1034">
              <w:rPr>
                <w:rFonts w:eastAsia="Times New Roman"/>
                <w:color w:val="000000" w:themeColor="text1"/>
              </w:rPr>
              <w:t>7</w:t>
            </w:r>
          </w:p>
        </w:tc>
        <w:tc>
          <w:tcPr>
            <w:tcW w:w="182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FCC0B5A" w14:textId="77777777" w:rsidR="00F34C06" w:rsidRPr="00BC1034" w:rsidRDefault="00F34C06" w:rsidP="00397BB3">
            <w:pPr>
              <w:ind w:left="-262" w:firstLine="22"/>
              <w:rPr>
                <w:rFonts w:eastAsia="Times New Roman"/>
                <w:color w:val="000000" w:themeColor="text1"/>
              </w:rPr>
            </w:pPr>
            <w:r w:rsidRPr="00BC1034">
              <w:rPr>
                <w:rFonts w:eastAsia="Times New Roman"/>
                <w:color w:val="000000" w:themeColor="text1"/>
              </w:rPr>
              <w:t>Общий коэффициент естественного прироста</w:t>
            </w:r>
          </w:p>
        </w:tc>
        <w:tc>
          <w:tcPr>
            <w:tcW w:w="583" w:type="pct"/>
            <w:tcBorders>
              <w:top w:val="single" w:sz="8" w:space="0" w:color="000000"/>
              <w:left w:val="single" w:sz="8" w:space="0" w:color="000000"/>
              <w:bottom w:val="single" w:sz="8" w:space="0" w:color="000000"/>
              <w:right w:val="single" w:sz="8" w:space="0" w:color="000000"/>
            </w:tcBorders>
            <w:hideMark/>
          </w:tcPr>
          <w:p w14:paraId="51DC8197" w14:textId="77777777" w:rsidR="00F34C06" w:rsidRPr="00BC1034" w:rsidRDefault="00F34C06" w:rsidP="00397BB3">
            <w:pPr>
              <w:jc w:val="center"/>
              <w:rPr>
                <w:rFonts w:eastAsia="Times New Roman"/>
                <w:color w:val="000000" w:themeColor="text1"/>
              </w:rPr>
            </w:pPr>
            <w:r w:rsidRPr="00BC1034">
              <w:rPr>
                <w:rFonts w:eastAsia="Times New Roman"/>
                <w:color w:val="000000" w:themeColor="text1"/>
              </w:rPr>
              <w:t>промилле</w:t>
            </w:r>
          </w:p>
        </w:tc>
        <w:tc>
          <w:tcPr>
            <w:tcW w:w="521" w:type="pct"/>
            <w:tcBorders>
              <w:top w:val="single" w:sz="8" w:space="0" w:color="000000"/>
              <w:left w:val="single" w:sz="8" w:space="0" w:color="000000"/>
              <w:bottom w:val="single" w:sz="8" w:space="0" w:color="000000"/>
              <w:right w:val="single" w:sz="8" w:space="0" w:color="000000"/>
            </w:tcBorders>
            <w:vAlign w:val="center"/>
          </w:tcPr>
          <w:p w14:paraId="13646E7A" w14:textId="77777777" w:rsidR="00F34C06" w:rsidRPr="00BC1034" w:rsidRDefault="00F34C06" w:rsidP="00397BB3">
            <w:pPr>
              <w:ind w:left="22" w:firstLine="22"/>
              <w:jc w:val="center"/>
              <w:rPr>
                <w:rFonts w:eastAsia="Times New Roman"/>
                <w:color w:val="000000" w:themeColor="text1"/>
              </w:rPr>
            </w:pPr>
            <w:r w:rsidRPr="00BC1034">
              <w:rPr>
                <w:rFonts w:eastAsia="Times New Roman"/>
                <w:color w:val="000000" w:themeColor="text1"/>
              </w:rPr>
              <w:t>-3.2</w:t>
            </w:r>
          </w:p>
        </w:tc>
        <w:tc>
          <w:tcPr>
            <w:tcW w:w="455" w:type="pct"/>
            <w:tcBorders>
              <w:top w:val="single" w:sz="8" w:space="0" w:color="000000"/>
              <w:left w:val="single" w:sz="8" w:space="0" w:color="000000"/>
              <w:bottom w:val="single" w:sz="8" w:space="0" w:color="000000"/>
              <w:right w:val="single" w:sz="8" w:space="0" w:color="000000"/>
            </w:tcBorders>
            <w:vAlign w:val="center"/>
          </w:tcPr>
          <w:p w14:paraId="0EEEF206" w14:textId="77777777" w:rsidR="00F34C06" w:rsidRPr="00BC1034" w:rsidRDefault="00F34C06" w:rsidP="00397BB3">
            <w:pPr>
              <w:ind w:left="22" w:firstLine="22"/>
              <w:jc w:val="center"/>
              <w:rPr>
                <w:rFonts w:eastAsia="Times New Roman"/>
                <w:color w:val="000000" w:themeColor="text1"/>
              </w:rPr>
            </w:pPr>
            <w:r w:rsidRPr="00BC1034">
              <w:rPr>
                <w:rFonts w:eastAsia="Times New Roman"/>
                <w:color w:val="000000" w:themeColor="text1"/>
              </w:rPr>
              <w:t>-5.6</w:t>
            </w:r>
          </w:p>
        </w:tc>
        <w:tc>
          <w:tcPr>
            <w:tcW w:w="432" w:type="pct"/>
            <w:tcBorders>
              <w:top w:val="single" w:sz="8" w:space="0" w:color="000000"/>
              <w:left w:val="single" w:sz="8" w:space="0" w:color="000000"/>
              <w:bottom w:val="single" w:sz="8" w:space="0" w:color="000000"/>
              <w:right w:val="single" w:sz="8" w:space="0" w:color="000000"/>
            </w:tcBorders>
            <w:vAlign w:val="center"/>
          </w:tcPr>
          <w:p w14:paraId="7FC79064" w14:textId="77777777" w:rsidR="00F34C06" w:rsidRPr="00BC1034" w:rsidRDefault="00F34C06" w:rsidP="00397BB3">
            <w:pPr>
              <w:ind w:left="22" w:firstLine="22"/>
              <w:jc w:val="center"/>
              <w:rPr>
                <w:rFonts w:eastAsia="Times New Roman"/>
                <w:color w:val="000000" w:themeColor="text1"/>
              </w:rPr>
            </w:pPr>
            <w:r w:rsidRPr="00BC1034">
              <w:rPr>
                <w:rFonts w:eastAsia="Times New Roman"/>
                <w:color w:val="000000" w:themeColor="text1"/>
              </w:rPr>
              <w:t>-10.5</w:t>
            </w:r>
          </w:p>
        </w:tc>
        <w:tc>
          <w:tcPr>
            <w:tcW w:w="430" w:type="pct"/>
            <w:tcBorders>
              <w:top w:val="single" w:sz="8" w:space="0" w:color="000000"/>
              <w:left w:val="single" w:sz="8" w:space="0" w:color="000000"/>
              <w:bottom w:val="single" w:sz="8" w:space="0" w:color="000000"/>
              <w:right w:val="single" w:sz="8" w:space="0" w:color="000000"/>
            </w:tcBorders>
            <w:vAlign w:val="center"/>
          </w:tcPr>
          <w:p w14:paraId="25FB3FB8" w14:textId="77777777" w:rsidR="00F34C06" w:rsidRPr="00BC1034" w:rsidRDefault="00F34C06" w:rsidP="00397BB3">
            <w:pPr>
              <w:ind w:left="22" w:firstLine="22"/>
              <w:jc w:val="center"/>
              <w:rPr>
                <w:rFonts w:eastAsia="Times New Roman"/>
                <w:color w:val="000000" w:themeColor="text1"/>
              </w:rPr>
            </w:pPr>
            <w:r w:rsidRPr="00BC1034">
              <w:rPr>
                <w:rFonts w:eastAsia="Times New Roman"/>
                <w:color w:val="000000" w:themeColor="text1"/>
              </w:rPr>
              <w:t>-12.7</w:t>
            </w:r>
          </w:p>
        </w:tc>
        <w:tc>
          <w:tcPr>
            <w:tcW w:w="429" w:type="pct"/>
            <w:tcBorders>
              <w:top w:val="single" w:sz="8" w:space="0" w:color="000000"/>
              <w:left w:val="single" w:sz="8" w:space="0" w:color="000000"/>
              <w:bottom w:val="single" w:sz="8" w:space="0" w:color="000000"/>
              <w:right w:val="single" w:sz="8" w:space="0" w:color="000000"/>
            </w:tcBorders>
          </w:tcPr>
          <w:p w14:paraId="32C84532" w14:textId="77777777" w:rsidR="00F34C06" w:rsidRPr="00BC1034" w:rsidRDefault="00F34C06" w:rsidP="00397BB3">
            <w:pPr>
              <w:ind w:left="22" w:firstLine="22"/>
              <w:jc w:val="center"/>
              <w:rPr>
                <w:rFonts w:eastAsia="Times New Roman"/>
                <w:color w:val="000000" w:themeColor="text1"/>
              </w:rPr>
            </w:pPr>
          </w:p>
        </w:tc>
      </w:tr>
      <w:tr w:rsidR="00F34C06" w:rsidRPr="00BC1034" w14:paraId="3ED523D9" w14:textId="77777777" w:rsidTr="00397BB3">
        <w:trPr>
          <w:jc w:val="center"/>
        </w:trPr>
        <w:tc>
          <w:tcPr>
            <w:tcW w:w="325" w:type="pct"/>
            <w:tcBorders>
              <w:top w:val="single" w:sz="8" w:space="0" w:color="000000"/>
              <w:left w:val="single" w:sz="8" w:space="0" w:color="000000"/>
              <w:bottom w:val="single" w:sz="8" w:space="0" w:color="000000"/>
              <w:right w:val="single" w:sz="8" w:space="0" w:color="000000"/>
            </w:tcBorders>
          </w:tcPr>
          <w:p w14:paraId="27FE6796" w14:textId="77777777" w:rsidR="00F34C06" w:rsidRPr="00BC1034" w:rsidRDefault="00F34C06" w:rsidP="00397BB3">
            <w:pPr>
              <w:jc w:val="center"/>
              <w:rPr>
                <w:rFonts w:eastAsia="Times New Roman"/>
                <w:color w:val="000000" w:themeColor="text1"/>
              </w:rPr>
            </w:pPr>
            <w:r w:rsidRPr="00BC1034">
              <w:rPr>
                <w:rFonts w:eastAsia="Times New Roman"/>
                <w:color w:val="000000" w:themeColor="text1"/>
              </w:rPr>
              <w:t>8</w:t>
            </w:r>
          </w:p>
        </w:tc>
        <w:tc>
          <w:tcPr>
            <w:tcW w:w="182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65D8A5A1" w14:textId="77777777" w:rsidR="00F34C06" w:rsidRPr="00BC1034" w:rsidRDefault="00F34C06" w:rsidP="00397BB3">
            <w:pPr>
              <w:ind w:left="-262" w:firstLine="22"/>
              <w:rPr>
                <w:rFonts w:eastAsia="Times New Roman"/>
                <w:color w:val="000000" w:themeColor="text1"/>
              </w:rPr>
            </w:pPr>
            <w:r w:rsidRPr="00BC1034">
              <w:rPr>
                <w:rFonts w:eastAsia="Times New Roman"/>
                <w:color w:val="000000" w:themeColor="text1"/>
              </w:rPr>
              <w:t>Число прибывших</w:t>
            </w:r>
          </w:p>
        </w:tc>
        <w:tc>
          <w:tcPr>
            <w:tcW w:w="583" w:type="pct"/>
            <w:tcBorders>
              <w:top w:val="single" w:sz="8" w:space="0" w:color="000000"/>
              <w:left w:val="single" w:sz="8" w:space="0" w:color="000000"/>
              <w:bottom w:val="single" w:sz="8" w:space="0" w:color="000000"/>
              <w:right w:val="single" w:sz="8" w:space="0" w:color="000000"/>
            </w:tcBorders>
            <w:hideMark/>
          </w:tcPr>
          <w:p w14:paraId="4356FDE9" w14:textId="77777777" w:rsidR="00F34C06" w:rsidRPr="00BC1034" w:rsidRDefault="00F34C06" w:rsidP="00397BB3">
            <w:pPr>
              <w:jc w:val="center"/>
              <w:rPr>
                <w:rFonts w:eastAsia="Times New Roman"/>
                <w:color w:val="000000" w:themeColor="text1"/>
              </w:rPr>
            </w:pPr>
            <w:r w:rsidRPr="00BC1034">
              <w:rPr>
                <w:rFonts w:eastAsia="Times New Roman"/>
                <w:color w:val="000000" w:themeColor="text1"/>
              </w:rPr>
              <w:t>чел.</w:t>
            </w:r>
          </w:p>
        </w:tc>
        <w:tc>
          <w:tcPr>
            <w:tcW w:w="521" w:type="pct"/>
            <w:tcBorders>
              <w:top w:val="single" w:sz="8" w:space="0" w:color="000000"/>
              <w:left w:val="single" w:sz="8" w:space="0" w:color="000000"/>
              <w:bottom w:val="single" w:sz="8" w:space="0" w:color="000000"/>
              <w:right w:val="single" w:sz="8" w:space="0" w:color="000000"/>
            </w:tcBorders>
            <w:vAlign w:val="center"/>
          </w:tcPr>
          <w:p w14:paraId="7B57A71D" w14:textId="77777777" w:rsidR="00F34C06" w:rsidRPr="00BC1034" w:rsidRDefault="00F34C06" w:rsidP="00397BB3">
            <w:pPr>
              <w:ind w:left="22" w:firstLine="22"/>
              <w:jc w:val="center"/>
              <w:rPr>
                <w:rFonts w:eastAsia="Times New Roman"/>
                <w:color w:val="000000" w:themeColor="text1"/>
              </w:rPr>
            </w:pPr>
            <w:r w:rsidRPr="00BC1034">
              <w:rPr>
                <w:rFonts w:eastAsia="Times New Roman"/>
                <w:color w:val="000000" w:themeColor="text1"/>
              </w:rPr>
              <w:t>65</w:t>
            </w:r>
          </w:p>
        </w:tc>
        <w:tc>
          <w:tcPr>
            <w:tcW w:w="455" w:type="pct"/>
            <w:tcBorders>
              <w:top w:val="single" w:sz="8" w:space="0" w:color="000000"/>
              <w:left w:val="single" w:sz="8" w:space="0" w:color="000000"/>
              <w:bottom w:val="single" w:sz="8" w:space="0" w:color="000000"/>
              <w:right w:val="single" w:sz="8" w:space="0" w:color="000000"/>
            </w:tcBorders>
            <w:vAlign w:val="center"/>
          </w:tcPr>
          <w:p w14:paraId="6CB2EAB6" w14:textId="77777777" w:rsidR="00F34C06" w:rsidRPr="00BC1034" w:rsidRDefault="00F34C06" w:rsidP="00397BB3">
            <w:pPr>
              <w:ind w:left="22" w:firstLine="22"/>
              <w:jc w:val="center"/>
              <w:rPr>
                <w:rFonts w:eastAsia="Times New Roman"/>
                <w:color w:val="000000" w:themeColor="text1"/>
              </w:rPr>
            </w:pPr>
            <w:r w:rsidRPr="00BC1034">
              <w:rPr>
                <w:rFonts w:eastAsia="Times New Roman"/>
                <w:color w:val="000000" w:themeColor="text1"/>
              </w:rPr>
              <w:t>67</w:t>
            </w:r>
          </w:p>
        </w:tc>
        <w:tc>
          <w:tcPr>
            <w:tcW w:w="432" w:type="pct"/>
            <w:tcBorders>
              <w:top w:val="single" w:sz="8" w:space="0" w:color="000000"/>
              <w:left w:val="single" w:sz="8" w:space="0" w:color="000000"/>
              <w:bottom w:val="single" w:sz="8" w:space="0" w:color="000000"/>
              <w:right w:val="single" w:sz="8" w:space="0" w:color="000000"/>
            </w:tcBorders>
            <w:vAlign w:val="center"/>
          </w:tcPr>
          <w:p w14:paraId="26E3269B" w14:textId="77777777" w:rsidR="00F34C06" w:rsidRPr="00BC1034" w:rsidRDefault="00F34C06" w:rsidP="00397BB3">
            <w:pPr>
              <w:ind w:left="22" w:firstLine="22"/>
              <w:jc w:val="center"/>
              <w:rPr>
                <w:rFonts w:eastAsia="Times New Roman"/>
                <w:color w:val="000000" w:themeColor="text1"/>
              </w:rPr>
            </w:pPr>
            <w:r w:rsidRPr="00BC1034">
              <w:rPr>
                <w:rFonts w:eastAsia="Times New Roman"/>
                <w:color w:val="000000" w:themeColor="text1"/>
              </w:rPr>
              <w:t>65</w:t>
            </w:r>
          </w:p>
        </w:tc>
        <w:tc>
          <w:tcPr>
            <w:tcW w:w="430" w:type="pct"/>
            <w:tcBorders>
              <w:top w:val="single" w:sz="8" w:space="0" w:color="000000"/>
              <w:left w:val="single" w:sz="8" w:space="0" w:color="000000"/>
              <w:bottom w:val="single" w:sz="8" w:space="0" w:color="000000"/>
              <w:right w:val="single" w:sz="8" w:space="0" w:color="000000"/>
            </w:tcBorders>
            <w:vAlign w:val="center"/>
          </w:tcPr>
          <w:p w14:paraId="734CBDBB" w14:textId="77777777" w:rsidR="00F34C06" w:rsidRPr="00BC1034" w:rsidRDefault="00F34C06" w:rsidP="00397BB3">
            <w:pPr>
              <w:ind w:left="22" w:firstLine="22"/>
              <w:jc w:val="center"/>
              <w:rPr>
                <w:rFonts w:eastAsia="Times New Roman"/>
                <w:color w:val="000000" w:themeColor="text1"/>
              </w:rPr>
            </w:pPr>
            <w:r w:rsidRPr="00BC1034">
              <w:rPr>
                <w:rFonts w:eastAsia="Times New Roman"/>
                <w:color w:val="000000" w:themeColor="text1"/>
              </w:rPr>
              <w:t>53</w:t>
            </w:r>
          </w:p>
        </w:tc>
        <w:tc>
          <w:tcPr>
            <w:tcW w:w="429" w:type="pct"/>
            <w:tcBorders>
              <w:top w:val="single" w:sz="8" w:space="0" w:color="000000"/>
              <w:left w:val="single" w:sz="8" w:space="0" w:color="000000"/>
              <w:bottom w:val="single" w:sz="8" w:space="0" w:color="000000"/>
              <w:right w:val="single" w:sz="8" w:space="0" w:color="000000"/>
            </w:tcBorders>
          </w:tcPr>
          <w:p w14:paraId="62179C54" w14:textId="77777777" w:rsidR="00F34C06" w:rsidRPr="00BC1034" w:rsidRDefault="00F34C06" w:rsidP="00397BB3">
            <w:pPr>
              <w:ind w:left="22" w:firstLine="22"/>
              <w:jc w:val="center"/>
              <w:rPr>
                <w:rFonts w:eastAsia="Times New Roman"/>
                <w:color w:val="000000" w:themeColor="text1"/>
              </w:rPr>
            </w:pPr>
          </w:p>
        </w:tc>
      </w:tr>
      <w:tr w:rsidR="00F34C06" w:rsidRPr="00BC1034" w14:paraId="6B19E873" w14:textId="77777777" w:rsidTr="00397BB3">
        <w:trPr>
          <w:jc w:val="center"/>
        </w:trPr>
        <w:tc>
          <w:tcPr>
            <w:tcW w:w="325" w:type="pct"/>
            <w:tcBorders>
              <w:top w:val="single" w:sz="8" w:space="0" w:color="000000"/>
              <w:left w:val="single" w:sz="8" w:space="0" w:color="000000"/>
              <w:bottom w:val="single" w:sz="8" w:space="0" w:color="000000"/>
              <w:right w:val="single" w:sz="8" w:space="0" w:color="000000"/>
            </w:tcBorders>
          </w:tcPr>
          <w:p w14:paraId="11CD13CD" w14:textId="77777777" w:rsidR="00F34C06" w:rsidRPr="00BC1034" w:rsidRDefault="00F34C06" w:rsidP="00397BB3">
            <w:pPr>
              <w:jc w:val="center"/>
              <w:rPr>
                <w:rFonts w:eastAsia="Times New Roman"/>
                <w:color w:val="000000" w:themeColor="text1"/>
              </w:rPr>
            </w:pPr>
            <w:r w:rsidRPr="00BC1034">
              <w:rPr>
                <w:rFonts w:eastAsia="Times New Roman"/>
                <w:color w:val="000000" w:themeColor="text1"/>
              </w:rPr>
              <w:t>9</w:t>
            </w:r>
          </w:p>
        </w:tc>
        <w:tc>
          <w:tcPr>
            <w:tcW w:w="182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037D5C65" w14:textId="77777777" w:rsidR="00F34C06" w:rsidRPr="00BC1034" w:rsidRDefault="00F34C06" w:rsidP="00397BB3">
            <w:pPr>
              <w:ind w:left="-262" w:firstLine="22"/>
              <w:rPr>
                <w:rFonts w:eastAsia="Times New Roman"/>
                <w:color w:val="000000" w:themeColor="text1"/>
              </w:rPr>
            </w:pPr>
            <w:r w:rsidRPr="00BC1034">
              <w:rPr>
                <w:rFonts w:eastAsia="Times New Roman"/>
                <w:color w:val="000000" w:themeColor="text1"/>
              </w:rPr>
              <w:t>Число выбывших</w:t>
            </w:r>
          </w:p>
        </w:tc>
        <w:tc>
          <w:tcPr>
            <w:tcW w:w="583" w:type="pct"/>
            <w:tcBorders>
              <w:top w:val="single" w:sz="8" w:space="0" w:color="000000"/>
              <w:left w:val="single" w:sz="8" w:space="0" w:color="000000"/>
              <w:bottom w:val="single" w:sz="8" w:space="0" w:color="000000"/>
              <w:right w:val="single" w:sz="8" w:space="0" w:color="000000"/>
            </w:tcBorders>
            <w:hideMark/>
          </w:tcPr>
          <w:p w14:paraId="7B4E35A7" w14:textId="77777777" w:rsidR="00F34C06" w:rsidRPr="00BC1034" w:rsidRDefault="00F34C06" w:rsidP="00397BB3">
            <w:pPr>
              <w:jc w:val="center"/>
              <w:rPr>
                <w:rFonts w:eastAsia="Times New Roman"/>
                <w:color w:val="000000" w:themeColor="text1"/>
              </w:rPr>
            </w:pPr>
            <w:r w:rsidRPr="00BC1034">
              <w:rPr>
                <w:rFonts w:eastAsia="Times New Roman"/>
                <w:color w:val="000000" w:themeColor="text1"/>
              </w:rPr>
              <w:t>чел.</w:t>
            </w:r>
          </w:p>
        </w:tc>
        <w:tc>
          <w:tcPr>
            <w:tcW w:w="521" w:type="pct"/>
            <w:tcBorders>
              <w:top w:val="single" w:sz="8" w:space="0" w:color="000000"/>
              <w:left w:val="single" w:sz="8" w:space="0" w:color="000000"/>
              <w:bottom w:val="single" w:sz="8" w:space="0" w:color="000000"/>
              <w:right w:val="single" w:sz="8" w:space="0" w:color="000000"/>
            </w:tcBorders>
            <w:vAlign w:val="center"/>
            <w:hideMark/>
          </w:tcPr>
          <w:p w14:paraId="026D32E5" w14:textId="77777777" w:rsidR="00F34C06" w:rsidRPr="00BC1034" w:rsidRDefault="00F34C06" w:rsidP="00397BB3">
            <w:pPr>
              <w:ind w:left="22" w:firstLine="22"/>
              <w:jc w:val="center"/>
              <w:rPr>
                <w:rFonts w:eastAsia="Times New Roman"/>
                <w:color w:val="000000" w:themeColor="text1"/>
              </w:rPr>
            </w:pPr>
            <w:r w:rsidRPr="00BC1034">
              <w:rPr>
                <w:rFonts w:eastAsia="Times New Roman"/>
                <w:color w:val="000000" w:themeColor="text1"/>
              </w:rPr>
              <w:t>87</w:t>
            </w:r>
          </w:p>
        </w:tc>
        <w:tc>
          <w:tcPr>
            <w:tcW w:w="455" w:type="pct"/>
            <w:tcBorders>
              <w:top w:val="single" w:sz="8" w:space="0" w:color="000000"/>
              <w:left w:val="single" w:sz="8" w:space="0" w:color="000000"/>
              <w:bottom w:val="single" w:sz="8" w:space="0" w:color="000000"/>
              <w:right w:val="single" w:sz="8" w:space="0" w:color="000000"/>
            </w:tcBorders>
            <w:vAlign w:val="center"/>
            <w:hideMark/>
          </w:tcPr>
          <w:p w14:paraId="32462BF9" w14:textId="77777777" w:rsidR="00F34C06" w:rsidRPr="00BC1034" w:rsidRDefault="00F34C06" w:rsidP="00397BB3">
            <w:pPr>
              <w:ind w:left="22" w:firstLine="22"/>
              <w:jc w:val="center"/>
              <w:rPr>
                <w:rFonts w:eastAsia="Times New Roman"/>
                <w:color w:val="000000" w:themeColor="text1"/>
              </w:rPr>
            </w:pPr>
            <w:r w:rsidRPr="00BC1034">
              <w:rPr>
                <w:rFonts w:eastAsia="Times New Roman"/>
                <w:color w:val="000000" w:themeColor="text1"/>
              </w:rPr>
              <w:t>89</w:t>
            </w:r>
          </w:p>
        </w:tc>
        <w:tc>
          <w:tcPr>
            <w:tcW w:w="432" w:type="pct"/>
            <w:tcBorders>
              <w:top w:val="single" w:sz="8" w:space="0" w:color="000000"/>
              <w:left w:val="single" w:sz="8" w:space="0" w:color="000000"/>
              <w:bottom w:val="single" w:sz="8" w:space="0" w:color="000000"/>
              <w:right w:val="single" w:sz="8" w:space="0" w:color="000000"/>
            </w:tcBorders>
            <w:vAlign w:val="center"/>
          </w:tcPr>
          <w:p w14:paraId="4911AC73" w14:textId="77777777" w:rsidR="00F34C06" w:rsidRPr="00BC1034" w:rsidRDefault="00F34C06" w:rsidP="00397BB3">
            <w:pPr>
              <w:ind w:left="22" w:firstLine="22"/>
              <w:jc w:val="center"/>
              <w:rPr>
                <w:rFonts w:eastAsia="Times New Roman"/>
                <w:color w:val="000000" w:themeColor="text1"/>
              </w:rPr>
            </w:pPr>
            <w:r w:rsidRPr="00BC1034">
              <w:rPr>
                <w:rFonts w:eastAsia="Times New Roman"/>
                <w:color w:val="000000" w:themeColor="text1"/>
              </w:rPr>
              <w:t>78</w:t>
            </w:r>
          </w:p>
        </w:tc>
        <w:tc>
          <w:tcPr>
            <w:tcW w:w="430" w:type="pct"/>
            <w:tcBorders>
              <w:top w:val="single" w:sz="8" w:space="0" w:color="000000"/>
              <w:left w:val="single" w:sz="8" w:space="0" w:color="000000"/>
              <w:bottom w:val="single" w:sz="8" w:space="0" w:color="000000"/>
              <w:right w:val="single" w:sz="8" w:space="0" w:color="000000"/>
            </w:tcBorders>
            <w:vAlign w:val="center"/>
          </w:tcPr>
          <w:p w14:paraId="4611A313" w14:textId="77777777" w:rsidR="00F34C06" w:rsidRPr="00BC1034" w:rsidRDefault="00F34C06" w:rsidP="00397BB3">
            <w:pPr>
              <w:ind w:left="22" w:firstLine="22"/>
              <w:jc w:val="center"/>
              <w:rPr>
                <w:rFonts w:eastAsia="Times New Roman"/>
                <w:color w:val="000000" w:themeColor="text1"/>
              </w:rPr>
            </w:pPr>
            <w:r w:rsidRPr="00BC1034">
              <w:rPr>
                <w:rFonts w:eastAsia="Times New Roman"/>
                <w:color w:val="000000" w:themeColor="text1"/>
              </w:rPr>
              <w:t>69</w:t>
            </w:r>
          </w:p>
        </w:tc>
        <w:tc>
          <w:tcPr>
            <w:tcW w:w="429" w:type="pct"/>
            <w:tcBorders>
              <w:top w:val="single" w:sz="8" w:space="0" w:color="000000"/>
              <w:left w:val="single" w:sz="8" w:space="0" w:color="000000"/>
              <w:bottom w:val="single" w:sz="8" w:space="0" w:color="000000"/>
              <w:right w:val="single" w:sz="8" w:space="0" w:color="000000"/>
            </w:tcBorders>
          </w:tcPr>
          <w:p w14:paraId="2DA9EDF0" w14:textId="77777777" w:rsidR="00F34C06" w:rsidRPr="00BC1034" w:rsidRDefault="00F34C06" w:rsidP="00397BB3">
            <w:pPr>
              <w:ind w:left="22" w:firstLine="22"/>
              <w:jc w:val="center"/>
              <w:rPr>
                <w:rFonts w:eastAsia="Times New Roman"/>
                <w:color w:val="000000" w:themeColor="text1"/>
              </w:rPr>
            </w:pPr>
          </w:p>
        </w:tc>
      </w:tr>
      <w:tr w:rsidR="00F34C06" w:rsidRPr="00BC1034" w14:paraId="479512EC" w14:textId="77777777" w:rsidTr="00397BB3">
        <w:trPr>
          <w:jc w:val="center"/>
        </w:trPr>
        <w:tc>
          <w:tcPr>
            <w:tcW w:w="325" w:type="pct"/>
            <w:tcBorders>
              <w:top w:val="single" w:sz="8" w:space="0" w:color="000000"/>
              <w:left w:val="single" w:sz="8" w:space="0" w:color="000000"/>
              <w:bottom w:val="single" w:sz="8" w:space="0" w:color="000000"/>
              <w:right w:val="single" w:sz="8" w:space="0" w:color="000000"/>
            </w:tcBorders>
          </w:tcPr>
          <w:p w14:paraId="5BF782EE" w14:textId="77777777" w:rsidR="00F34C06" w:rsidRPr="00BC1034" w:rsidRDefault="00F34C06" w:rsidP="00397BB3">
            <w:pPr>
              <w:jc w:val="center"/>
              <w:rPr>
                <w:rFonts w:eastAsia="Times New Roman"/>
                <w:color w:val="000000" w:themeColor="text1"/>
              </w:rPr>
            </w:pPr>
            <w:r w:rsidRPr="00BC1034">
              <w:rPr>
                <w:rFonts w:eastAsia="Times New Roman"/>
                <w:color w:val="000000" w:themeColor="text1"/>
              </w:rPr>
              <w:t>10</w:t>
            </w:r>
          </w:p>
        </w:tc>
        <w:tc>
          <w:tcPr>
            <w:tcW w:w="182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4166C7BE" w14:textId="77777777" w:rsidR="00F34C06" w:rsidRPr="00BC1034" w:rsidRDefault="00F34C06" w:rsidP="00397BB3">
            <w:pPr>
              <w:ind w:left="-262" w:firstLine="22"/>
              <w:rPr>
                <w:rFonts w:eastAsia="Times New Roman"/>
                <w:color w:val="000000" w:themeColor="text1"/>
              </w:rPr>
            </w:pPr>
            <w:r w:rsidRPr="00BC1034">
              <w:rPr>
                <w:rFonts w:eastAsia="Times New Roman"/>
                <w:color w:val="000000" w:themeColor="text1"/>
              </w:rPr>
              <w:t>Миграционный прирост</w:t>
            </w:r>
          </w:p>
        </w:tc>
        <w:tc>
          <w:tcPr>
            <w:tcW w:w="583" w:type="pct"/>
            <w:tcBorders>
              <w:top w:val="single" w:sz="8" w:space="0" w:color="000000"/>
              <w:left w:val="single" w:sz="8" w:space="0" w:color="000000"/>
              <w:bottom w:val="single" w:sz="8" w:space="0" w:color="000000"/>
              <w:right w:val="single" w:sz="8" w:space="0" w:color="000000"/>
            </w:tcBorders>
            <w:hideMark/>
          </w:tcPr>
          <w:p w14:paraId="1F09915A" w14:textId="77777777" w:rsidR="00F34C06" w:rsidRPr="00BC1034" w:rsidRDefault="00F34C06" w:rsidP="00397BB3">
            <w:pPr>
              <w:jc w:val="center"/>
              <w:rPr>
                <w:rFonts w:eastAsia="Times New Roman"/>
                <w:color w:val="000000" w:themeColor="text1"/>
              </w:rPr>
            </w:pPr>
            <w:r w:rsidRPr="00BC1034">
              <w:rPr>
                <w:rFonts w:eastAsia="Times New Roman"/>
                <w:color w:val="000000" w:themeColor="text1"/>
              </w:rPr>
              <w:t>чел.</w:t>
            </w:r>
          </w:p>
        </w:tc>
        <w:tc>
          <w:tcPr>
            <w:tcW w:w="521" w:type="pct"/>
            <w:tcBorders>
              <w:top w:val="single" w:sz="8" w:space="0" w:color="000000"/>
              <w:left w:val="single" w:sz="8" w:space="0" w:color="000000"/>
              <w:bottom w:val="single" w:sz="8" w:space="0" w:color="000000"/>
              <w:right w:val="single" w:sz="8" w:space="0" w:color="000000"/>
            </w:tcBorders>
            <w:vAlign w:val="center"/>
            <w:hideMark/>
          </w:tcPr>
          <w:p w14:paraId="4D19EE8E" w14:textId="77777777" w:rsidR="00F34C06" w:rsidRPr="00BC1034" w:rsidRDefault="00F34C06" w:rsidP="00397BB3">
            <w:pPr>
              <w:ind w:left="22" w:firstLine="22"/>
              <w:jc w:val="center"/>
              <w:rPr>
                <w:rFonts w:eastAsia="Times New Roman"/>
                <w:color w:val="000000" w:themeColor="text1"/>
              </w:rPr>
            </w:pPr>
            <w:r w:rsidRPr="00BC1034">
              <w:rPr>
                <w:rFonts w:eastAsia="Times New Roman"/>
                <w:color w:val="000000" w:themeColor="text1"/>
              </w:rPr>
              <w:t>-22</w:t>
            </w:r>
          </w:p>
        </w:tc>
        <w:tc>
          <w:tcPr>
            <w:tcW w:w="455" w:type="pct"/>
            <w:tcBorders>
              <w:top w:val="single" w:sz="8" w:space="0" w:color="000000"/>
              <w:left w:val="single" w:sz="8" w:space="0" w:color="000000"/>
              <w:bottom w:val="single" w:sz="8" w:space="0" w:color="000000"/>
              <w:right w:val="single" w:sz="8" w:space="0" w:color="000000"/>
            </w:tcBorders>
            <w:vAlign w:val="center"/>
            <w:hideMark/>
          </w:tcPr>
          <w:p w14:paraId="76E194A6" w14:textId="77777777" w:rsidR="00F34C06" w:rsidRPr="00BC1034" w:rsidRDefault="00F34C06" w:rsidP="00397BB3">
            <w:pPr>
              <w:ind w:left="22" w:firstLine="22"/>
              <w:jc w:val="center"/>
              <w:rPr>
                <w:rFonts w:eastAsia="Times New Roman"/>
                <w:color w:val="000000" w:themeColor="text1"/>
              </w:rPr>
            </w:pPr>
            <w:r w:rsidRPr="00BC1034">
              <w:rPr>
                <w:rFonts w:eastAsia="Times New Roman"/>
                <w:color w:val="000000" w:themeColor="text1"/>
              </w:rPr>
              <w:t>-22</w:t>
            </w:r>
          </w:p>
        </w:tc>
        <w:tc>
          <w:tcPr>
            <w:tcW w:w="432" w:type="pct"/>
            <w:tcBorders>
              <w:top w:val="single" w:sz="8" w:space="0" w:color="000000"/>
              <w:left w:val="single" w:sz="8" w:space="0" w:color="000000"/>
              <w:bottom w:val="single" w:sz="8" w:space="0" w:color="000000"/>
              <w:right w:val="single" w:sz="8" w:space="0" w:color="000000"/>
            </w:tcBorders>
            <w:vAlign w:val="center"/>
          </w:tcPr>
          <w:p w14:paraId="4710A70E" w14:textId="77777777" w:rsidR="00F34C06" w:rsidRPr="00BC1034" w:rsidRDefault="00F34C06" w:rsidP="00397BB3">
            <w:pPr>
              <w:ind w:left="22" w:firstLine="22"/>
              <w:jc w:val="center"/>
              <w:rPr>
                <w:rFonts w:eastAsia="Times New Roman"/>
                <w:color w:val="000000" w:themeColor="text1"/>
              </w:rPr>
            </w:pPr>
            <w:r w:rsidRPr="00BC1034">
              <w:rPr>
                <w:rFonts w:eastAsia="Times New Roman"/>
                <w:color w:val="000000" w:themeColor="text1"/>
              </w:rPr>
              <w:t>-13</w:t>
            </w:r>
          </w:p>
        </w:tc>
        <w:tc>
          <w:tcPr>
            <w:tcW w:w="430" w:type="pct"/>
            <w:tcBorders>
              <w:top w:val="single" w:sz="8" w:space="0" w:color="000000"/>
              <w:left w:val="single" w:sz="8" w:space="0" w:color="000000"/>
              <w:bottom w:val="single" w:sz="8" w:space="0" w:color="000000"/>
              <w:right w:val="single" w:sz="8" w:space="0" w:color="000000"/>
            </w:tcBorders>
            <w:vAlign w:val="center"/>
          </w:tcPr>
          <w:p w14:paraId="64E59C93" w14:textId="77777777" w:rsidR="00F34C06" w:rsidRPr="00BC1034" w:rsidRDefault="00F34C06" w:rsidP="00397BB3">
            <w:pPr>
              <w:ind w:left="22" w:firstLine="22"/>
              <w:jc w:val="center"/>
              <w:rPr>
                <w:rFonts w:eastAsia="Times New Roman"/>
                <w:color w:val="000000" w:themeColor="text1"/>
              </w:rPr>
            </w:pPr>
            <w:r w:rsidRPr="00BC1034">
              <w:rPr>
                <w:rFonts w:eastAsia="Times New Roman"/>
                <w:color w:val="000000" w:themeColor="text1"/>
              </w:rPr>
              <w:t>-16</w:t>
            </w:r>
          </w:p>
        </w:tc>
        <w:tc>
          <w:tcPr>
            <w:tcW w:w="429" w:type="pct"/>
            <w:tcBorders>
              <w:top w:val="single" w:sz="8" w:space="0" w:color="000000"/>
              <w:left w:val="single" w:sz="8" w:space="0" w:color="000000"/>
              <w:bottom w:val="single" w:sz="8" w:space="0" w:color="000000"/>
              <w:right w:val="single" w:sz="8" w:space="0" w:color="000000"/>
            </w:tcBorders>
          </w:tcPr>
          <w:p w14:paraId="57B4A119" w14:textId="77777777" w:rsidR="00F34C06" w:rsidRPr="00BC1034" w:rsidRDefault="00F34C06" w:rsidP="00397BB3">
            <w:pPr>
              <w:ind w:left="22" w:firstLine="22"/>
              <w:jc w:val="center"/>
              <w:rPr>
                <w:rFonts w:eastAsia="Times New Roman"/>
                <w:color w:val="000000" w:themeColor="text1"/>
              </w:rPr>
            </w:pPr>
          </w:p>
        </w:tc>
      </w:tr>
      <w:tr w:rsidR="00F34C06" w:rsidRPr="00BC1034" w14:paraId="7ABA35E4" w14:textId="77777777" w:rsidTr="00397BB3">
        <w:trPr>
          <w:jc w:val="center"/>
        </w:trPr>
        <w:tc>
          <w:tcPr>
            <w:tcW w:w="325" w:type="pct"/>
            <w:tcBorders>
              <w:top w:val="single" w:sz="8" w:space="0" w:color="000000"/>
              <w:left w:val="single" w:sz="8" w:space="0" w:color="000000"/>
              <w:bottom w:val="single" w:sz="8" w:space="0" w:color="000000"/>
              <w:right w:val="single" w:sz="8" w:space="0" w:color="000000"/>
            </w:tcBorders>
          </w:tcPr>
          <w:p w14:paraId="3D03D594" w14:textId="77777777" w:rsidR="00F34C06" w:rsidRPr="00BC1034" w:rsidRDefault="00F34C06" w:rsidP="00397BB3">
            <w:pPr>
              <w:jc w:val="center"/>
              <w:rPr>
                <w:rFonts w:eastAsia="Times New Roman"/>
                <w:color w:val="000000" w:themeColor="text1"/>
              </w:rPr>
            </w:pPr>
            <w:r w:rsidRPr="00BC1034">
              <w:rPr>
                <w:rFonts w:eastAsia="Times New Roman"/>
                <w:color w:val="000000" w:themeColor="text1"/>
              </w:rPr>
              <w:t>11</w:t>
            </w:r>
          </w:p>
        </w:tc>
        <w:tc>
          <w:tcPr>
            <w:tcW w:w="182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5725738B" w14:textId="77777777" w:rsidR="00F34C06" w:rsidRPr="00BC1034" w:rsidRDefault="00F34C06" w:rsidP="00397BB3">
            <w:pPr>
              <w:ind w:left="-262" w:firstLine="22"/>
              <w:rPr>
                <w:rFonts w:eastAsia="Times New Roman"/>
                <w:color w:val="000000" w:themeColor="text1"/>
              </w:rPr>
            </w:pPr>
            <w:r w:rsidRPr="00BC1034">
              <w:rPr>
                <w:rFonts w:eastAsia="Times New Roman"/>
                <w:color w:val="000000" w:themeColor="text1"/>
              </w:rPr>
              <w:t>Общий коэффициент миграционного прироста</w:t>
            </w:r>
          </w:p>
        </w:tc>
        <w:tc>
          <w:tcPr>
            <w:tcW w:w="583" w:type="pct"/>
            <w:tcBorders>
              <w:top w:val="single" w:sz="8" w:space="0" w:color="000000"/>
              <w:left w:val="single" w:sz="8" w:space="0" w:color="000000"/>
              <w:bottom w:val="single" w:sz="8" w:space="0" w:color="000000"/>
              <w:right w:val="single" w:sz="8" w:space="0" w:color="000000"/>
            </w:tcBorders>
            <w:hideMark/>
          </w:tcPr>
          <w:p w14:paraId="52CE8119" w14:textId="77777777" w:rsidR="00F34C06" w:rsidRPr="00BC1034" w:rsidRDefault="00F34C06" w:rsidP="00397BB3">
            <w:pPr>
              <w:jc w:val="center"/>
              <w:rPr>
                <w:rFonts w:eastAsia="Times New Roman"/>
                <w:color w:val="000000" w:themeColor="text1"/>
              </w:rPr>
            </w:pPr>
            <w:r w:rsidRPr="00BC1034">
              <w:rPr>
                <w:rFonts w:eastAsia="Times New Roman"/>
                <w:color w:val="000000" w:themeColor="text1"/>
              </w:rPr>
              <w:t>промилле</w:t>
            </w:r>
          </w:p>
        </w:tc>
        <w:tc>
          <w:tcPr>
            <w:tcW w:w="521" w:type="pct"/>
            <w:tcBorders>
              <w:top w:val="single" w:sz="8" w:space="0" w:color="000000"/>
              <w:left w:val="single" w:sz="8" w:space="0" w:color="000000"/>
              <w:bottom w:val="single" w:sz="8" w:space="0" w:color="000000"/>
              <w:right w:val="single" w:sz="8" w:space="0" w:color="000000"/>
            </w:tcBorders>
          </w:tcPr>
          <w:p w14:paraId="573B819C" w14:textId="77777777" w:rsidR="00F34C06" w:rsidRPr="00BC1034" w:rsidRDefault="00F34C06" w:rsidP="00397BB3">
            <w:pPr>
              <w:jc w:val="center"/>
              <w:rPr>
                <w:rFonts w:eastAsia="Times New Roman"/>
                <w:color w:val="000000" w:themeColor="text1"/>
              </w:rPr>
            </w:pPr>
            <w:r w:rsidRPr="00BC1034">
              <w:rPr>
                <w:rFonts w:eastAsia="Times New Roman"/>
                <w:color w:val="000000" w:themeColor="text1"/>
              </w:rPr>
              <w:t>-8,6</w:t>
            </w:r>
          </w:p>
        </w:tc>
        <w:tc>
          <w:tcPr>
            <w:tcW w:w="455" w:type="pct"/>
            <w:tcBorders>
              <w:top w:val="single" w:sz="8" w:space="0" w:color="000000"/>
              <w:left w:val="single" w:sz="8" w:space="0" w:color="000000"/>
              <w:bottom w:val="single" w:sz="8" w:space="0" w:color="000000"/>
              <w:right w:val="single" w:sz="8" w:space="0" w:color="000000"/>
            </w:tcBorders>
          </w:tcPr>
          <w:p w14:paraId="20E81C3C" w14:textId="77777777" w:rsidR="00F34C06" w:rsidRPr="00BC1034" w:rsidRDefault="00F34C06" w:rsidP="00397BB3">
            <w:pPr>
              <w:jc w:val="center"/>
              <w:rPr>
                <w:rFonts w:eastAsia="Times New Roman"/>
                <w:color w:val="000000" w:themeColor="text1"/>
              </w:rPr>
            </w:pPr>
            <w:r w:rsidRPr="00BC1034">
              <w:rPr>
                <w:rFonts w:eastAsia="Times New Roman"/>
                <w:color w:val="000000" w:themeColor="text1"/>
              </w:rPr>
              <w:t>-8,7</w:t>
            </w:r>
          </w:p>
        </w:tc>
        <w:tc>
          <w:tcPr>
            <w:tcW w:w="432" w:type="pct"/>
            <w:tcBorders>
              <w:top w:val="single" w:sz="8" w:space="0" w:color="000000"/>
              <w:left w:val="single" w:sz="8" w:space="0" w:color="000000"/>
              <w:bottom w:val="single" w:sz="8" w:space="0" w:color="000000"/>
              <w:right w:val="single" w:sz="8" w:space="0" w:color="000000"/>
            </w:tcBorders>
          </w:tcPr>
          <w:p w14:paraId="038FE61E" w14:textId="77777777" w:rsidR="00F34C06" w:rsidRPr="00BC1034" w:rsidRDefault="00F34C06" w:rsidP="00397BB3">
            <w:pPr>
              <w:jc w:val="center"/>
              <w:rPr>
                <w:rFonts w:eastAsia="Times New Roman"/>
                <w:color w:val="000000" w:themeColor="text1"/>
              </w:rPr>
            </w:pPr>
            <w:r w:rsidRPr="00BC1034">
              <w:rPr>
                <w:rFonts w:eastAsia="Times New Roman"/>
                <w:color w:val="000000" w:themeColor="text1"/>
              </w:rPr>
              <w:t>-5,2</w:t>
            </w:r>
          </w:p>
        </w:tc>
        <w:tc>
          <w:tcPr>
            <w:tcW w:w="430" w:type="pct"/>
            <w:tcBorders>
              <w:top w:val="single" w:sz="8" w:space="0" w:color="000000"/>
              <w:left w:val="single" w:sz="8" w:space="0" w:color="000000"/>
              <w:bottom w:val="single" w:sz="8" w:space="0" w:color="000000"/>
              <w:right w:val="single" w:sz="8" w:space="0" w:color="000000"/>
            </w:tcBorders>
          </w:tcPr>
          <w:p w14:paraId="427BC8D7" w14:textId="77777777" w:rsidR="00F34C06" w:rsidRPr="00BC1034" w:rsidRDefault="00F34C06" w:rsidP="00397BB3">
            <w:pPr>
              <w:jc w:val="center"/>
              <w:rPr>
                <w:rFonts w:eastAsia="Times New Roman"/>
                <w:color w:val="000000" w:themeColor="text1"/>
              </w:rPr>
            </w:pPr>
            <w:r w:rsidRPr="00BC1034">
              <w:rPr>
                <w:rFonts w:eastAsia="Times New Roman"/>
                <w:color w:val="000000" w:themeColor="text1"/>
              </w:rPr>
              <w:t>-6,5</w:t>
            </w:r>
          </w:p>
        </w:tc>
        <w:tc>
          <w:tcPr>
            <w:tcW w:w="429" w:type="pct"/>
            <w:tcBorders>
              <w:top w:val="single" w:sz="8" w:space="0" w:color="000000"/>
              <w:left w:val="single" w:sz="8" w:space="0" w:color="000000"/>
              <w:bottom w:val="single" w:sz="8" w:space="0" w:color="000000"/>
              <w:right w:val="single" w:sz="8" w:space="0" w:color="000000"/>
            </w:tcBorders>
          </w:tcPr>
          <w:p w14:paraId="21D4C5EF" w14:textId="77777777" w:rsidR="00F34C06" w:rsidRPr="00BC1034" w:rsidRDefault="00F34C06" w:rsidP="00397BB3">
            <w:pPr>
              <w:jc w:val="center"/>
              <w:rPr>
                <w:rFonts w:eastAsia="Times New Roman"/>
                <w:color w:val="000000" w:themeColor="text1"/>
              </w:rPr>
            </w:pPr>
          </w:p>
        </w:tc>
      </w:tr>
    </w:tbl>
    <w:p w14:paraId="54B26463" w14:textId="77777777" w:rsidR="00F34C06" w:rsidRPr="00BC1034" w:rsidRDefault="00F34C06" w:rsidP="00F34C06">
      <w:pPr>
        <w:ind w:firstLine="709"/>
        <w:jc w:val="both"/>
        <w:rPr>
          <w:color w:val="000000" w:themeColor="text1"/>
        </w:rPr>
      </w:pPr>
    </w:p>
    <w:p w14:paraId="5AC20DD8" w14:textId="77777777" w:rsidR="00F34C06" w:rsidRPr="00BC1034" w:rsidRDefault="00F34C06" w:rsidP="00F34C06">
      <w:pPr>
        <w:ind w:firstLine="709"/>
        <w:jc w:val="both"/>
        <w:rPr>
          <w:color w:val="000000" w:themeColor="text1"/>
        </w:rPr>
      </w:pPr>
      <w:r w:rsidRPr="00BC1034">
        <w:rPr>
          <w:color w:val="000000" w:themeColor="text1"/>
        </w:rPr>
        <w:t xml:space="preserve">Численность населения </w:t>
      </w:r>
      <w:r w:rsidRPr="00BC1034">
        <w:rPr>
          <w:rFonts w:eastAsia="Times New Roman"/>
          <w:iCs/>
          <w:color w:val="000000" w:themeColor="text1"/>
        </w:rPr>
        <w:t>Шекшовского сельского поселения</w:t>
      </w:r>
      <w:r w:rsidRPr="00BC1034">
        <w:rPr>
          <w:color w:val="000000" w:themeColor="text1"/>
        </w:rPr>
        <w:t xml:space="preserve"> под влиянием сложившихся тенденций миграции, смертности и рождаемости ежегодно снижается – за последние пять лет убыль населения составила 1046 человек.</w:t>
      </w:r>
    </w:p>
    <w:p w14:paraId="6199F62D" w14:textId="77777777" w:rsidR="00F34C06" w:rsidRPr="00BC1034" w:rsidRDefault="00F34C06" w:rsidP="00F34C06">
      <w:pPr>
        <w:ind w:firstLine="709"/>
        <w:jc w:val="both"/>
        <w:rPr>
          <w:color w:val="000000" w:themeColor="text1"/>
        </w:rPr>
      </w:pPr>
      <w:r w:rsidRPr="00BC1034">
        <w:rPr>
          <w:color w:val="000000" w:themeColor="text1"/>
        </w:rPr>
        <w:t xml:space="preserve">Естественный прирост остается отрицательным. Рождаемость характеризуется низкими показателями. Коэффициент смертности превышает коэффициент рождаемости. </w:t>
      </w:r>
    </w:p>
    <w:p w14:paraId="6A860CF6" w14:textId="77777777" w:rsidR="00F34C06" w:rsidRPr="00BC1034" w:rsidRDefault="00F34C06" w:rsidP="00F34C06">
      <w:pPr>
        <w:ind w:firstLine="709"/>
        <w:jc w:val="both"/>
        <w:rPr>
          <w:color w:val="000000" w:themeColor="text1"/>
        </w:rPr>
      </w:pPr>
      <w:r w:rsidRPr="00BC1034">
        <w:rPr>
          <w:color w:val="000000" w:themeColor="text1"/>
        </w:rPr>
        <w:t xml:space="preserve">Миграционный прирост за последнии два года характеризуется также отрицательными показателями. </w:t>
      </w:r>
    </w:p>
    <w:p w14:paraId="33AC39CC" w14:textId="77777777" w:rsidR="00F34C06" w:rsidRPr="00F55173" w:rsidRDefault="00F34C06" w:rsidP="00F34C06">
      <w:pPr>
        <w:pStyle w:val="af"/>
        <w:widowControl/>
        <w:numPr>
          <w:ilvl w:val="3"/>
          <w:numId w:val="18"/>
        </w:numPr>
        <w:suppressAutoHyphens w:val="0"/>
        <w:spacing w:after="240"/>
        <w:ind w:left="0" w:firstLine="709"/>
        <w:jc w:val="center"/>
        <w:outlineLvl w:val="3"/>
        <w:rPr>
          <w:b/>
          <w:color w:val="000000" w:themeColor="text1"/>
        </w:rPr>
      </w:pPr>
      <w:bookmarkStart w:id="58" w:name="_Toc143846774"/>
      <w:r w:rsidRPr="00F55173">
        <w:rPr>
          <w:b/>
          <w:color w:val="000000" w:themeColor="text1"/>
        </w:rPr>
        <w:t>Трудовые ресурсы</w:t>
      </w:r>
      <w:bookmarkEnd w:id="58"/>
    </w:p>
    <w:p w14:paraId="71320752" w14:textId="77777777" w:rsidR="00F34C06" w:rsidRPr="00F55173" w:rsidRDefault="00F34C06" w:rsidP="00F34C06">
      <w:pPr>
        <w:ind w:firstLine="709"/>
        <w:jc w:val="both"/>
        <w:rPr>
          <w:color w:val="000000" w:themeColor="text1"/>
        </w:rPr>
      </w:pPr>
      <w:r w:rsidRPr="00F55173">
        <w:rPr>
          <w:color w:val="000000" w:themeColor="text1"/>
        </w:rPr>
        <w:t xml:space="preserve">В соответствии с данными Комитета Ивановской области по труду, содействию занятости населения и трудовой миграции на территории </w:t>
      </w:r>
      <w:r w:rsidRPr="00F55173">
        <w:rPr>
          <w:rFonts w:eastAsia="Times New Roman"/>
          <w:iCs/>
          <w:color w:val="000000" w:themeColor="text1"/>
        </w:rPr>
        <w:t>Шекшовского сельского поселения</w:t>
      </w:r>
      <w:r w:rsidRPr="00F55173">
        <w:rPr>
          <w:color w:val="000000" w:themeColor="text1"/>
        </w:rPr>
        <w:t>:</w:t>
      </w:r>
    </w:p>
    <w:p w14:paraId="274FC82E" w14:textId="77777777" w:rsidR="00F34C06" w:rsidRPr="00F55173" w:rsidRDefault="00F34C06" w:rsidP="00D231C9">
      <w:pPr>
        <w:pStyle w:val="af"/>
        <w:widowControl/>
        <w:numPr>
          <w:ilvl w:val="0"/>
          <w:numId w:val="49"/>
        </w:numPr>
        <w:suppressAutoHyphens w:val="0"/>
        <w:ind w:left="0" w:firstLine="709"/>
        <w:jc w:val="both"/>
        <w:rPr>
          <w:color w:val="000000" w:themeColor="text1"/>
        </w:rPr>
      </w:pPr>
      <w:r w:rsidRPr="00F55173">
        <w:rPr>
          <w:color w:val="000000" w:themeColor="text1"/>
        </w:rPr>
        <w:t>незанятое население, нуждающееся в трудоустройстве на 01.01.2023 – 9 человек;</w:t>
      </w:r>
    </w:p>
    <w:p w14:paraId="3ABF5C10" w14:textId="77777777" w:rsidR="00F34C06" w:rsidRPr="00F55173" w:rsidRDefault="00F34C06" w:rsidP="00D231C9">
      <w:pPr>
        <w:pStyle w:val="af"/>
        <w:widowControl/>
        <w:numPr>
          <w:ilvl w:val="0"/>
          <w:numId w:val="49"/>
        </w:numPr>
        <w:suppressAutoHyphens w:val="0"/>
        <w:ind w:left="0" w:firstLine="709"/>
        <w:jc w:val="both"/>
        <w:rPr>
          <w:color w:val="000000" w:themeColor="text1"/>
        </w:rPr>
      </w:pPr>
      <w:r w:rsidRPr="00F55173">
        <w:rPr>
          <w:color w:val="000000" w:themeColor="text1"/>
        </w:rPr>
        <w:t>имеющие статус «безработный» на 26.06.2023 – 2 человека.</w:t>
      </w:r>
    </w:p>
    <w:p w14:paraId="5A3B9300" w14:textId="77777777" w:rsidR="00F34C06" w:rsidRPr="00FC0BEC" w:rsidRDefault="00F34C06" w:rsidP="00F34C06">
      <w:pPr>
        <w:pStyle w:val="af"/>
        <w:ind w:left="1429"/>
        <w:rPr>
          <w:color w:val="FF0000"/>
        </w:rPr>
      </w:pPr>
    </w:p>
    <w:p w14:paraId="3A8341E4" w14:textId="77777777" w:rsidR="00F34C06" w:rsidRPr="00DB4948" w:rsidRDefault="00F34C06" w:rsidP="00F34C06">
      <w:pPr>
        <w:pStyle w:val="af"/>
        <w:widowControl/>
        <w:numPr>
          <w:ilvl w:val="1"/>
          <w:numId w:val="18"/>
        </w:numPr>
        <w:suppressAutoHyphens w:val="0"/>
        <w:spacing w:before="240" w:after="240"/>
        <w:ind w:left="0" w:firstLine="0"/>
        <w:jc w:val="center"/>
        <w:outlineLvl w:val="1"/>
        <w:rPr>
          <w:b/>
          <w:color w:val="000000" w:themeColor="text1"/>
        </w:rPr>
      </w:pPr>
      <w:bookmarkStart w:id="59" w:name="_Toc8663577"/>
      <w:bookmarkStart w:id="60" w:name="_Toc143846775"/>
      <w:r w:rsidRPr="00DB4948">
        <w:rPr>
          <w:b/>
          <w:color w:val="000000" w:themeColor="text1"/>
        </w:rPr>
        <w:t>Жилищный фонд</w:t>
      </w:r>
      <w:bookmarkEnd w:id="59"/>
      <w:bookmarkEnd w:id="60"/>
    </w:p>
    <w:p w14:paraId="588387F7" w14:textId="77777777" w:rsidR="00F34C06" w:rsidRPr="00DB4948" w:rsidRDefault="00F34C06" w:rsidP="00F34C06">
      <w:pPr>
        <w:ind w:firstLine="709"/>
        <w:jc w:val="both"/>
        <w:rPr>
          <w:color w:val="000000" w:themeColor="text1"/>
        </w:rPr>
      </w:pPr>
      <w:r w:rsidRPr="00DB4948">
        <w:rPr>
          <w:color w:val="000000" w:themeColor="text1"/>
        </w:rPr>
        <w:t xml:space="preserve">В соответствии с данными Федеральной службы государственной статистики жилищный фонд </w:t>
      </w:r>
      <w:r w:rsidRPr="00DB4948">
        <w:rPr>
          <w:rFonts w:eastAsia="Times New Roman"/>
          <w:iCs/>
          <w:color w:val="000000" w:themeColor="text1"/>
        </w:rPr>
        <w:t>Шекшовского сельского поселения</w:t>
      </w:r>
      <w:r w:rsidRPr="00DB4948">
        <w:rPr>
          <w:color w:val="000000" w:themeColor="text1"/>
        </w:rPr>
        <w:t xml:space="preserve"> на 01.01.2021 составляет 57,5 тыс. м</w:t>
      </w:r>
      <w:r w:rsidRPr="00372445">
        <w:rPr>
          <w:color w:val="000000" w:themeColor="text1"/>
          <w:vertAlign w:val="superscript"/>
        </w:rPr>
        <w:t>2</w:t>
      </w:r>
      <w:r w:rsidRPr="00DB4948">
        <w:rPr>
          <w:color w:val="000000" w:themeColor="text1"/>
        </w:rPr>
        <w:t>.</w:t>
      </w:r>
    </w:p>
    <w:p w14:paraId="4903FB27" w14:textId="77777777" w:rsidR="00F34C06" w:rsidRPr="00DB4948" w:rsidRDefault="00F34C06" w:rsidP="00F34C06">
      <w:pPr>
        <w:ind w:firstLine="709"/>
        <w:jc w:val="both"/>
        <w:rPr>
          <w:color w:val="000000" w:themeColor="text1"/>
        </w:rPr>
      </w:pPr>
      <w:r w:rsidRPr="00DB4948">
        <w:rPr>
          <w:color w:val="000000" w:themeColor="text1"/>
        </w:rPr>
        <w:t>Жилищная обеспеченность, таким образом, составляет около 41,1 м</w:t>
      </w:r>
      <w:r w:rsidRPr="00372445">
        <w:rPr>
          <w:color w:val="000000" w:themeColor="text1"/>
          <w:vertAlign w:val="superscript"/>
        </w:rPr>
        <w:t>2</w:t>
      </w:r>
      <w:r w:rsidRPr="00DB4948">
        <w:rPr>
          <w:color w:val="000000" w:themeColor="text1"/>
        </w:rPr>
        <w:t xml:space="preserve">/чел. </w:t>
      </w:r>
    </w:p>
    <w:p w14:paraId="38C6DAA4" w14:textId="77777777" w:rsidR="00F34C06" w:rsidRDefault="00F34C06" w:rsidP="00F34C06">
      <w:pPr>
        <w:ind w:firstLine="709"/>
        <w:jc w:val="both"/>
        <w:rPr>
          <w:color w:val="000000" w:themeColor="text1"/>
        </w:rPr>
      </w:pPr>
      <w:r w:rsidRPr="0070614A">
        <w:rPr>
          <w:color w:val="000000" w:themeColor="text1"/>
        </w:rPr>
        <w:t xml:space="preserve">Число семей, состоящих на учете в качестве нуждающихся в жилых помещениях на конец </w:t>
      </w:r>
      <w:r w:rsidRPr="0070614A">
        <w:rPr>
          <w:color w:val="000000" w:themeColor="text1"/>
        </w:rPr>
        <w:lastRenderedPageBreak/>
        <w:t>года</w:t>
      </w:r>
      <w:r>
        <w:rPr>
          <w:color w:val="000000" w:themeColor="text1"/>
        </w:rPr>
        <w:t xml:space="preserve"> </w:t>
      </w:r>
      <w:r w:rsidRPr="0070614A">
        <w:rPr>
          <w:color w:val="000000" w:themeColor="text1"/>
        </w:rPr>
        <w:t>- 5</w:t>
      </w:r>
      <w:r>
        <w:rPr>
          <w:color w:val="000000" w:themeColor="text1"/>
        </w:rPr>
        <w:t>.</w:t>
      </w:r>
    </w:p>
    <w:p w14:paraId="3FBE8664" w14:textId="77777777" w:rsidR="00F34C06" w:rsidRPr="0070614A" w:rsidRDefault="00F34C06" w:rsidP="00F34C06">
      <w:pPr>
        <w:ind w:firstLine="709"/>
        <w:jc w:val="both"/>
        <w:rPr>
          <w:color w:val="000000" w:themeColor="text1"/>
        </w:rPr>
      </w:pPr>
      <w:r>
        <w:rPr>
          <w:color w:val="000000" w:themeColor="text1"/>
        </w:rPr>
        <w:t xml:space="preserve">Ветхий и аварийных жилищный фонд на территории </w:t>
      </w:r>
      <w:r w:rsidRPr="00F55173">
        <w:rPr>
          <w:rFonts w:eastAsia="Times New Roman"/>
          <w:iCs/>
          <w:color w:val="000000" w:themeColor="text1"/>
        </w:rPr>
        <w:t>Шекшовского сельского поселения</w:t>
      </w:r>
      <w:r>
        <w:rPr>
          <w:rFonts w:eastAsia="Times New Roman"/>
          <w:iCs/>
          <w:color w:val="000000" w:themeColor="text1"/>
        </w:rPr>
        <w:t xml:space="preserve"> отсутствует.</w:t>
      </w:r>
    </w:p>
    <w:p w14:paraId="0B3688BE" w14:textId="77777777" w:rsidR="00F34C06" w:rsidRPr="009F25F4" w:rsidRDefault="00F34C06" w:rsidP="00F34C06">
      <w:pPr>
        <w:pStyle w:val="af"/>
        <w:widowControl/>
        <w:numPr>
          <w:ilvl w:val="1"/>
          <w:numId w:val="18"/>
        </w:numPr>
        <w:suppressAutoHyphens w:val="0"/>
        <w:spacing w:before="240" w:after="240"/>
        <w:ind w:left="0" w:firstLine="0"/>
        <w:jc w:val="center"/>
        <w:outlineLvl w:val="1"/>
        <w:rPr>
          <w:b/>
          <w:color w:val="000000" w:themeColor="text1"/>
        </w:rPr>
      </w:pPr>
      <w:bookmarkStart w:id="61" w:name="_Toc8663578"/>
      <w:bookmarkStart w:id="62" w:name="_Toc143846776"/>
      <w:r w:rsidRPr="009F25F4">
        <w:rPr>
          <w:b/>
          <w:color w:val="000000" w:themeColor="text1"/>
        </w:rPr>
        <w:t>Учреждения и предприятия социального и культурно-бытового обслуживания населения</w:t>
      </w:r>
      <w:bookmarkEnd w:id="61"/>
      <w:bookmarkEnd w:id="62"/>
    </w:p>
    <w:p w14:paraId="46288F67" w14:textId="77777777" w:rsidR="00F34C06" w:rsidRPr="009F25F4" w:rsidRDefault="00F34C06" w:rsidP="00F34C06">
      <w:pPr>
        <w:ind w:firstLine="709"/>
        <w:jc w:val="both"/>
        <w:rPr>
          <w:color w:val="000000" w:themeColor="text1"/>
        </w:rPr>
      </w:pPr>
      <w:r w:rsidRPr="009F25F4">
        <w:rPr>
          <w:color w:val="000000" w:themeColor="text1"/>
        </w:rPr>
        <w:t xml:space="preserve">Социальная инфраструктура – это совокупность объектов отраслей сферы обслуживания (транспорта и связи по обслуживанию населения; образование, здравоохранения) деятельность которых направлена на удовлетворение личных потребностей населения, обеспечение полноценной жизнедеятельности, и интеллектуального развития населения. </w:t>
      </w:r>
    </w:p>
    <w:p w14:paraId="1D124CF8" w14:textId="77777777" w:rsidR="00F34C06" w:rsidRPr="009F25F4" w:rsidRDefault="00F34C06" w:rsidP="00F34C06">
      <w:pPr>
        <w:ind w:firstLine="709"/>
        <w:jc w:val="both"/>
        <w:rPr>
          <w:color w:val="000000" w:themeColor="text1"/>
        </w:rPr>
      </w:pPr>
      <w:r w:rsidRPr="009F25F4">
        <w:rPr>
          <w:color w:val="000000" w:themeColor="text1"/>
        </w:rPr>
        <w:t>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14:paraId="621F84CF" w14:textId="77777777" w:rsidR="00F34C06" w:rsidRPr="00256B34" w:rsidRDefault="00F34C06" w:rsidP="00F34C06">
      <w:pPr>
        <w:pStyle w:val="af"/>
        <w:widowControl/>
        <w:numPr>
          <w:ilvl w:val="2"/>
          <w:numId w:val="18"/>
        </w:numPr>
        <w:suppressAutoHyphens w:val="0"/>
        <w:spacing w:before="240" w:after="240"/>
        <w:ind w:left="0" w:firstLine="0"/>
        <w:jc w:val="center"/>
        <w:outlineLvl w:val="2"/>
        <w:rPr>
          <w:b/>
          <w:color w:val="000000" w:themeColor="text1"/>
        </w:rPr>
      </w:pPr>
      <w:bookmarkStart w:id="63" w:name="_Toc143846777"/>
      <w:r w:rsidRPr="00256B34">
        <w:rPr>
          <w:b/>
          <w:color w:val="000000" w:themeColor="text1"/>
        </w:rPr>
        <w:t>Учреждения здравоохранения</w:t>
      </w:r>
      <w:bookmarkEnd w:id="63"/>
    </w:p>
    <w:p w14:paraId="6E36D44F" w14:textId="77777777" w:rsidR="00F34C06" w:rsidRPr="00256B34" w:rsidRDefault="00F34C06" w:rsidP="00F34C06">
      <w:pPr>
        <w:ind w:firstLine="709"/>
        <w:jc w:val="both"/>
        <w:rPr>
          <w:color w:val="000000" w:themeColor="text1"/>
        </w:rPr>
      </w:pPr>
      <w:r w:rsidRPr="00256B34">
        <w:rPr>
          <w:color w:val="000000" w:themeColor="text1"/>
        </w:rPr>
        <w:t>Здравоохранение является одним из важнейших подразделений социальной инфраструктуры. Главная цель муниципального здравоохранения – удовлетворение потребностей населения в услугах сферы здравоохранения. На территории поселения находится четыре отделения ФАП.</w:t>
      </w:r>
    </w:p>
    <w:p w14:paraId="487BD61B" w14:textId="77777777" w:rsidR="00F34C06" w:rsidRPr="00256B34" w:rsidRDefault="00F34C06" w:rsidP="00F34C06">
      <w:pPr>
        <w:jc w:val="both"/>
        <w:rPr>
          <w:color w:val="000000" w:themeColor="text1"/>
        </w:rPr>
      </w:pPr>
    </w:p>
    <w:p w14:paraId="51D1A9F1" w14:textId="77777777" w:rsidR="00F34C06" w:rsidRPr="00256B34" w:rsidRDefault="00F34C06" w:rsidP="00F34C06">
      <w:pPr>
        <w:spacing w:before="120" w:after="120"/>
        <w:ind w:firstLine="709"/>
        <w:jc w:val="both"/>
        <w:rPr>
          <w:color w:val="000000" w:themeColor="text1"/>
        </w:rPr>
        <w:sectPr w:rsidR="00F34C06" w:rsidRPr="00256B34" w:rsidSect="00397BB3">
          <w:headerReference w:type="even" r:id="rId15"/>
          <w:headerReference w:type="default" r:id="rId16"/>
          <w:pgSz w:w="11906" w:h="16838"/>
          <w:pgMar w:top="1134" w:right="567" w:bottom="993" w:left="1134" w:header="709" w:footer="709" w:gutter="0"/>
          <w:cols w:space="708"/>
          <w:docGrid w:linePitch="360"/>
        </w:sectPr>
      </w:pPr>
    </w:p>
    <w:p w14:paraId="73715E1C" w14:textId="77777777" w:rsidR="00F34C06" w:rsidRPr="00256B34" w:rsidRDefault="00F34C06" w:rsidP="00F34C06">
      <w:pPr>
        <w:pStyle w:val="affffffc"/>
        <w:spacing w:line="240" w:lineRule="auto"/>
        <w:ind w:firstLine="0"/>
        <w:jc w:val="right"/>
        <w:rPr>
          <w:color w:val="000000" w:themeColor="text1"/>
          <w:sz w:val="24"/>
          <w:szCs w:val="24"/>
        </w:rPr>
      </w:pPr>
      <w:r w:rsidRPr="00256B34">
        <w:rPr>
          <w:color w:val="000000" w:themeColor="text1"/>
          <w:sz w:val="24"/>
          <w:szCs w:val="24"/>
        </w:rPr>
        <w:lastRenderedPageBreak/>
        <w:t>Таблица 7</w:t>
      </w:r>
    </w:p>
    <w:p w14:paraId="5F345706" w14:textId="77777777" w:rsidR="00F34C06" w:rsidRPr="00256B34" w:rsidRDefault="00F34C06" w:rsidP="00F34C06">
      <w:pPr>
        <w:pStyle w:val="affffffc"/>
        <w:spacing w:line="240" w:lineRule="auto"/>
        <w:ind w:firstLine="0"/>
        <w:jc w:val="center"/>
        <w:rPr>
          <w:color w:val="000000" w:themeColor="text1"/>
          <w:sz w:val="24"/>
          <w:szCs w:val="24"/>
        </w:rPr>
      </w:pPr>
      <w:r w:rsidRPr="00256B34">
        <w:rPr>
          <w:color w:val="000000" w:themeColor="text1"/>
          <w:sz w:val="24"/>
          <w:szCs w:val="24"/>
        </w:rPr>
        <w:t>Характеристика объектов здравоохранения</w:t>
      </w:r>
    </w:p>
    <w:tbl>
      <w:tblPr>
        <w:tblW w:w="15584" w:type="dxa"/>
        <w:jc w:val="center"/>
        <w:tblLayout w:type="fixed"/>
        <w:tblCellMar>
          <w:left w:w="40" w:type="dxa"/>
          <w:right w:w="40" w:type="dxa"/>
        </w:tblCellMar>
        <w:tblLook w:val="0000" w:firstRow="0" w:lastRow="0" w:firstColumn="0" w:lastColumn="0" w:noHBand="0" w:noVBand="0"/>
      </w:tblPr>
      <w:tblGrid>
        <w:gridCol w:w="426"/>
        <w:gridCol w:w="2639"/>
        <w:gridCol w:w="2300"/>
        <w:gridCol w:w="2268"/>
        <w:gridCol w:w="1985"/>
        <w:gridCol w:w="1275"/>
        <w:gridCol w:w="2637"/>
        <w:gridCol w:w="960"/>
        <w:gridCol w:w="1094"/>
      </w:tblGrid>
      <w:tr w:rsidR="00F34C06" w:rsidRPr="0070614A" w14:paraId="3173DA86" w14:textId="77777777" w:rsidTr="00397BB3">
        <w:trPr>
          <w:jc w:val="center"/>
        </w:trPr>
        <w:tc>
          <w:tcPr>
            <w:tcW w:w="426" w:type="dxa"/>
            <w:tcBorders>
              <w:top w:val="single" w:sz="6" w:space="0" w:color="auto"/>
              <w:left w:val="single" w:sz="6" w:space="0" w:color="auto"/>
              <w:bottom w:val="single" w:sz="6" w:space="0" w:color="auto"/>
              <w:right w:val="single" w:sz="6" w:space="0" w:color="auto"/>
            </w:tcBorders>
          </w:tcPr>
          <w:p w14:paraId="75FB6EF2" w14:textId="77777777" w:rsidR="00F34C06" w:rsidRPr="0070614A" w:rsidRDefault="00F34C06" w:rsidP="00397BB3">
            <w:pPr>
              <w:pStyle w:val="Style6"/>
              <w:widowControl/>
              <w:spacing w:line="240" w:lineRule="auto"/>
              <w:rPr>
                <w:rStyle w:val="FontStyle40"/>
              </w:rPr>
            </w:pPr>
            <w:r w:rsidRPr="0070614A">
              <w:rPr>
                <w:rStyle w:val="FontStyle40"/>
              </w:rPr>
              <w:t>№ пп</w:t>
            </w:r>
          </w:p>
        </w:tc>
        <w:tc>
          <w:tcPr>
            <w:tcW w:w="2639" w:type="dxa"/>
            <w:tcBorders>
              <w:top w:val="single" w:sz="6" w:space="0" w:color="auto"/>
              <w:left w:val="single" w:sz="6" w:space="0" w:color="auto"/>
              <w:bottom w:val="single" w:sz="6" w:space="0" w:color="auto"/>
              <w:right w:val="single" w:sz="6" w:space="0" w:color="auto"/>
            </w:tcBorders>
          </w:tcPr>
          <w:p w14:paraId="49DC3E16" w14:textId="77777777" w:rsidR="00F34C06" w:rsidRPr="0070614A" w:rsidRDefault="00F34C06" w:rsidP="00397BB3">
            <w:pPr>
              <w:pStyle w:val="Style6"/>
              <w:widowControl/>
              <w:spacing w:line="240" w:lineRule="auto"/>
              <w:rPr>
                <w:rStyle w:val="FontStyle40"/>
              </w:rPr>
            </w:pPr>
            <w:r w:rsidRPr="0070614A">
              <w:rPr>
                <w:rStyle w:val="FontStyle40"/>
              </w:rPr>
              <w:t>Наименование</w:t>
            </w:r>
          </w:p>
        </w:tc>
        <w:tc>
          <w:tcPr>
            <w:tcW w:w="2300" w:type="dxa"/>
            <w:tcBorders>
              <w:top w:val="single" w:sz="6" w:space="0" w:color="auto"/>
              <w:left w:val="single" w:sz="6" w:space="0" w:color="auto"/>
              <w:bottom w:val="single" w:sz="6" w:space="0" w:color="auto"/>
              <w:right w:val="single" w:sz="6" w:space="0" w:color="auto"/>
            </w:tcBorders>
          </w:tcPr>
          <w:p w14:paraId="2146BBB8" w14:textId="77777777" w:rsidR="00F34C06" w:rsidRPr="0070614A" w:rsidRDefault="00F34C06" w:rsidP="00397BB3">
            <w:pPr>
              <w:pStyle w:val="Style6"/>
              <w:widowControl/>
              <w:spacing w:line="240" w:lineRule="auto"/>
              <w:rPr>
                <w:rStyle w:val="FontStyle40"/>
              </w:rPr>
            </w:pPr>
            <w:r w:rsidRPr="0070614A">
              <w:rPr>
                <w:rStyle w:val="FontStyle40"/>
              </w:rPr>
              <w:t>Адрес</w:t>
            </w:r>
          </w:p>
        </w:tc>
        <w:tc>
          <w:tcPr>
            <w:tcW w:w="2268" w:type="dxa"/>
            <w:tcBorders>
              <w:top w:val="single" w:sz="6" w:space="0" w:color="auto"/>
              <w:left w:val="single" w:sz="6" w:space="0" w:color="auto"/>
              <w:bottom w:val="single" w:sz="6" w:space="0" w:color="auto"/>
              <w:right w:val="single" w:sz="6" w:space="0" w:color="auto"/>
            </w:tcBorders>
          </w:tcPr>
          <w:p w14:paraId="319C40A3" w14:textId="77777777" w:rsidR="00F34C06" w:rsidRPr="0070614A" w:rsidRDefault="00F34C06" w:rsidP="00397BB3">
            <w:pPr>
              <w:pStyle w:val="Style6"/>
              <w:widowControl/>
              <w:spacing w:line="240" w:lineRule="auto"/>
              <w:rPr>
                <w:rStyle w:val="FontStyle40"/>
              </w:rPr>
            </w:pPr>
            <w:r w:rsidRPr="0070614A">
              <w:rPr>
                <w:rStyle w:val="FontStyle40"/>
              </w:rPr>
              <w:t>Собственность</w:t>
            </w:r>
          </w:p>
        </w:tc>
        <w:tc>
          <w:tcPr>
            <w:tcW w:w="1985" w:type="dxa"/>
            <w:tcBorders>
              <w:top w:val="single" w:sz="6" w:space="0" w:color="auto"/>
              <w:left w:val="single" w:sz="6" w:space="0" w:color="auto"/>
              <w:bottom w:val="single" w:sz="6" w:space="0" w:color="auto"/>
              <w:right w:val="single" w:sz="6" w:space="0" w:color="auto"/>
            </w:tcBorders>
          </w:tcPr>
          <w:p w14:paraId="526868EF" w14:textId="77777777" w:rsidR="00F34C06" w:rsidRPr="0070614A" w:rsidRDefault="00F34C06" w:rsidP="00397BB3">
            <w:pPr>
              <w:pStyle w:val="Style6"/>
              <w:widowControl/>
              <w:spacing w:line="240" w:lineRule="auto"/>
              <w:rPr>
                <w:rStyle w:val="FontStyle40"/>
              </w:rPr>
            </w:pPr>
            <w:r w:rsidRPr="0070614A">
              <w:rPr>
                <w:rStyle w:val="FontStyle40"/>
              </w:rPr>
              <w:t>Кол-во мест по</w:t>
            </w:r>
          </w:p>
          <w:p w14:paraId="0A8E69C0" w14:textId="77777777" w:rsidR="00F34C06" w:rsidRPr="0070614A" w:rsidRDefault="00F34C06" w:rsidP="00397BB3">
            <w:pPr>
              <w:pStyle w:val="Style6"/>
              <w:widowControl/>
              <w:spacing w:line="240" w:lineRule="auto"/>
              <w:rPr>
                <w:rStyle w:val="FontStyle40"/>
              </w:rPr>
            </w:pPr>
            <w:r w:rsidRPr="0070614A">
              <w:rPr>
                <w:rStyle w:val="FontStyle40"/>
              </w:rPr>
              <w:t xml:space="preserve">проекту/фактическое число </w:t>
            </w:r>
          </w:p>
        </w:tc>
        <w:tc>
          <w:tcPr>
            <w:tcW w:w="1275" w:type="dxa"/>
            <w:tcBorders>
              <w:top w:val="single" w:sz="6" w:space="0" w:color="auto"/>
              <w:left w:val="single" w:sz="6" w:space="0" w:color="auto"/>
              <w:bottom w:val="single" w:sz="6" w:space="0" w:color="auto"/>
              <w:right w:val="single" w:sz="6" w:space="0" w:color="auto"/>
            </w:tcBorders>
          </w:tcPr>
          <w:p w14:paraId="147BA4D3" w14:textId="77777777" w:rsidR="00F34C06" w:rsidRPr="0070614A" w:rsidRDefault="00F34C06" w:rsidP="00397BB3">
            <w:pPr>
              <w:pStyle w:val="Style6"/>
              <w:widowControl/>
              <w:spacing w:line="240" w:lineRule="auto"/>
              <w:rPr>
                <w:rStyle w:val="FontStyle40"/>
              </w:rPr>
            </w:pPr>
            <w:r w:rsidRPr="0070614A">
              <w:rPr>
                <w:rStyle w:val="FontStyle40"/>
              </w:rPr>
              <w:t>встроенное или отдельно стоящее</w:t>
            </w:r>
          </w:p>
        </w:tc>
        <w:tc>
          <w:tcPr>
            <w:tcW w:w="2637" w:type="dxa"/>
            <w:tcBorders>
              <w:top w:val="single" w:sz="6" w:space="0" w:color="auto"/>
              <w:left w:val="single" w:sz="6" w:space="0" w:color="auto"/>
              <w:bottom w:val="single" w:sz="6" w:space="0" w:color="auto"/>
              <w:right w:val="single" w:sz="6" w:space="0" w:color="auto"/>
            </w:tcBorders>
          </w:tcPr>
          <w:p w14:paraId="666EDD5C" w14:textId="77777777" w:rsidR="00F34C06" w:rsidRPr="0070614A" w:rsidRDefault="00F34C06" w:rsidP="00397BB3">
            <w:pPr>
              <w:pStyle w:val="Style6"/>
              <w:widowControl/>
              <w:spacing w:line="240" w:lineRule="auto"/>
              <w:rPr>
                <w:rStyle w:val="FontStyle40"/>
              </w:rPr>
            </w:pPr>
            <w:r w:rsidRPr="0070614A">
              <w:rPr>
                <w:rStyle w:val="FontStyle40"/>
              </w:rPr>
              <w:t>Кол-во работающих, человек</w:t>
            </w:r>
          </w:p>
        </w:tc>
        <w:tc>
          <w:tcPr>
            <w:tcW w:w="960" w:type="dxa"/>
            <w:tcBorders>
              <w:top w:val="single" w:sz="6" w:space="0" w:color="auto"/>
              <w:left w:val="single" w:sz="6" w:space="0" w:color="auto"/>
              <w:bottom w:val="single" w:sz="6" w:space="0" w:color="auto"/>
              <w:right w:val="single" w:sz="6" w:space="0" w:color="auto"/>
            </w:tcBorders>
          </w:tcPr>
          <w:p w14:paraId="462F00CB" w14:textId="77777777" w:rsidR="00F34C06" w:rsidRPr="0070614A" w:rsidRDefault="00F34C06" w:rsidP="00397BB3">
            <w:pPr>
              <w:pStyle w:val="Style6"/>
              <w:widowControl/>
              <w:spacing w:line="240" w:lineRule="auto"/>
              <w:rPr>
                <w:rStyle w:val="FontStyle40"/>
              </w:rPr>
            </w:pPr>
            <w:r w:rsidRPr="0070614A">
              <w:rPr>
                <w:rStyle w:val="FontStyle40"/>
              </w:rPr>
              <w:t>Год ввода в эксплуатацию</w:t>
            </w:r>
          </w:p>
        </w:tc>
        <w:tc>
          <w:tcPr>
            <w:tcW w:w="1094" w:type="dxa"/>
            <w:tcBorders>
              <w:top w:val="single" w:sz="6" w:space="0" w:color="auto"/>
              <w:left w:val="single" w:sz="6" w:space="0" w:color="auto"/>
              <w:bottom w:val="single" w:sz="6" w:space="0" w:color="auto"/>
              <w:right w:val="single" w:sz="6" w:space="0" w:color="auto"/>
            </w:tcBorders>
          </w:tcPr>
          <w:p w14:paraId="143E3494" w14:textId="77777777" w:rsidR="00F34C06" w:rsidRPr="0070614A" w:rsidRDefault="00F34C06" w:rsidP="00397BB3">
            <w:pPr>
              <w:pStyle w:val="Style6"/>
              <w:widowControl/>
              <w:spacing w:line="240" w:lineRule="auto"/>
              <w:rPr>
                <w:rStyle w:val="FontStyle40"/>
              </w:rPr>
            </w:pPr>
            <w:r w:rsidRPr="0070614A">
              <w:rPr>
                <w:rStyle w:val="FontStyle40"/>
              </w:rPr>
              <w:t>% износа</w:t>
            </w:r>
          </w:p>
        </w:tc>
      </w:tr>
      <w:tr w:rsidR="00F34C06" w:rsidRPr="0070614A" w14:paraId="7522A8E1" w14:textId="77777777" w:rsidTr="00397BB3">
        <w:trPr>
          <w:jc w:val="center"/>
        </w:trPr>
        <w:tc>
          <w:tcPr>
            <w:tcW w:w="426" w:type="dxa"/>
            <w:tcBorders>
              <w:top w:val="single" w:sz="6" w:space="0" w:color="auto"/>
              <w:left w:val="single" w:sz="6" w:space="0" w:color="auto"/>
              <w:bottom w:val="single" w:sz="6" w:space="0" w:color="auto"/>
              <w:right w:val="single" w:sz="6" w:space="0" w:color="auto"/>
            </w:tcBorders>
          </w:tcPr>
          <w:p w14:paraId="44930877" w14:textId="77777777" w:rsidR="00F34C06" w:rsidRPr="0070614A" w:rsidRDefault="00F34C06" w:rsidP="00397BB3">
            <w:pPr>
              <w:pStyle w:val="Style1"/>
              <w:widowControl/>
              <w:spacing w:line="240" w:lineRule="auto"/>
              <w:ind w:firstLine="0"/>
            </w:pPr>
            <w:r w:rsidRPr="0070614A">
              <w:t>1</w:t>
            </w:r>
          </w:p>
        </w:tc>
        <w:tc>
          <w:tcPr>
            <w:tcW w:w="2639" w:type="dxa"/>
            <w:tcBorders>
              <w:top w:val="single" w:sz="6" w:space="0" w:color="auto"/>
              <w:left w:val="single" w:sz="6" w:space="0" w:color="auto"/>
              <w:bottom w:val="single" w:sz="6" w:space="0" w:color="auto"/>
              <w:right w:val="single" w:sz="6" w:space="0" w:color="auto"/>
            </w:tcBorders>
          </w:tcPr>
          <w:p w14:paraId="57B8A980" w14:textId="77777777" w:rsidR="00F34C06" w:rsidRPr="0070614A" w:rsidRDefault="00F34C06" w:rsidP="00397BB3">
            <w:pPr>
              <w:pStyle w:val="Style1"/>
              <w:widowControl/>
              <w:spacing w:line="240" w:lineRule="auto"/>
              <w:ind w:firstLine="0"/>
            </w:pPr>
            <w:r w:rsidRPr="0070614A">
              <w:t>ФАП с. Шекшово</w:t>
            </w:r>
          </w:p>
        </w:tc>
        <w:tc>
          <w:tcPr>
            <w:tcW w:w="2300" w:type="dxa"/>
            <w:tcBorders>
              <w:top w:val="single" w:sz="6" w:space="0" w:color="auto"/>
              <w:left w:val="single" w:sz="6" w:space="0" w:color="auto"/>
              <w:bottom w:val="single" w:sz="6" w:space="0" w:color="auto"/>
              <w:right w:val="single" w:sz="6" w:space="0" w:color="auto"/>
            </w:tcBorders>
          </w:tcPr>
          <w:p w14:paraId="624B7F65" w14:textId="77777777" w:rsidR="00F34C06" w:rsidRPr="0070614A" w:rsidRDefault="00F34C06" w:rsidP="00397BB3">
            <w:pPr>
              <w:pStyle w:val="Style1"/>
              <w:widowControl/>
              <w:spacing w:line="240" w:lineRule="auto"/>
              <w:ind w:firstLine="0"/>
            </w:pPr>
            <w:r w:rsidRPr="0070614A">
              <w:t>с. Шекшово, ул. Конец, д. 8А</w:t>
            </w:r>
          </w:p>
        </w:tc>
        <w:tc>
          <w:tcPr>
            <w:tcW w:w="2268" w:type="dxa"/>
            <w:tcBorders>
              <w:top w:val="single" w:sz="6" w:space="0" w:color="auto"/>
              <w:left w:val="single" w:sz="6" w:space="0" w:color="auto"/>
              <w:bottom w:val="single" w:sz="6" w:space="0" w:color="auto"/>
              <w:right w:val="single" w:sz="6" w:space="0" w:color="auto"/>
            </w:tcBorders>
          </w:tcPr>
          <w:p w14:paraId="0563351D" w14:textId="77777777" w:rsidR="00F34C06" w:rsidRPr="0070614A" w:rsidRDefault="00F34C06" w:rsidP="00397BB3">
            <w:pPr>
              <w:pStyle w:val="Style1"/>
              <w:widowControl/>
              <w:spacing w:line="240" w:lineRule="auto"/>
              <w:ind w:firstLine="0"/>
            </w:pPr>
          </w:p>
        </w:tc>
        <w:tc>
          <w:tcPr>
            <w:tcW w:w="1985" w:type="dxa"/>
            <w:tcBorders>
              <w:top w:val="single" w:sz="6" w:space="0" w:color="auto"/>
              <w:left w:val="single" w:sz="6" w:space="0" w:color="auto"/>
              <w:bottom w:val="single" w:sz="6" w:space="0" w:color="auto"/>
              <w:right w:val="single" w:sz="6" w:space="0" w:color="auto"/>
            </w:tcBorders>
          </w:tcPr>
          <w:p w14:paraId="49F950D5" w14:textId="77777777" w:rsidR="00F34C06" w:rsidRPr="0070614A" w:rsidRDefault="00F34C06" w:rsidP="00397BB3">
            <w:pPr>
              <w:pStyle w:val="Style1"/>
              <w:widowControl/>
              <w:spacing w:line="240" w:lineRule="auto"/>
              <w:ind w:firstLine="0"/>
            </w:pPr>
          </w:p>
        </w:tc>
        <w:tc>
          <w:tcPr>
            <w:tcW w:w="1275" w:type="dxa"/>
            <w:tcBorders>
              <w:top w:val="single" w:sz="6" w:space="0" w:color="auto"/>
              <w:left w:val="single" w:sz="6" w:space="0" w:color="auto"/>
              <w:bottom w:val="single" w:sz="6" w:space="0" w:color="auto"/>
              <w:right w:val="single" w:sz="6" w:space="0" w:color="auto"/>
            </w:tcBorders>
          </w:tcPr>
          <w:p w14:paraId="7C9ED72A" w14:textId="77777777" w:rsidR="00F34C06" w:rsidRPr="0070614A" w:rsidRDefault="00F34C06" w:rsidP="00397BB3">
            <w:pPr>
              <w:pStyle w:val="Style1"/>
              <w:widowControl/>
              <w:spacing w:line="240" w:lineRule="auto"/>
              <w:ind w:firstLine="0"/>
            </w:pPr>
            <w:r w:rsidRPr="0070614A">
              <w:t>Отдельно стоящее</w:t>
            </w:r>
          </w:p>
        </w:tc>
        <w:tc>
          <w:tcPr>
            <w:tcW w:w="2637" w:type="dxa"/>
            <w:tcBorders>
              <w:top w:val="single" w:sz="6" w:space="0" w:color="auto"/>
              <w:left w:val="single" w:sz="6" w:space="0" w:color="auto"/>
              <w:bottom w:val="single" w:sz="6" w:space="0" w:color="auto"/>
              <w:right w:val="single" w:sz="6" w:space="0" w:color="auto"/>
            </w:tcBorders>
          </w:tcPr>
          <w:p w14:paraId="74B153A6" w14:textId="77777777" w:rsidR="00F34C06" w:rsidRPr="0070614A" w:rsidRDefault="00F34C06" w:rsidP="00397BB3">
            <w:pPr>
              <w:pStyle w:val="Style1"/>
              <w:widowControl/>
              <w:spacing w:line="240" w:lineRule="auto"/>
              <w:ind w:firstLine="0"/>
            </w:pPr>
            <w:r w:rsidRPr="0070614A">
              <w:t>2</w:t>
            </w:r>
          </w:p>
        </w:tc>
        <w:tc>
          <w:tcPr>
            <w:tcW w:w="960" w:type="dxa"/>
            <w:tcBorders>
              <w:top w:val="single" w:sz="6" w:space="0" w:color="auto"/>
              <w:left w:val="single" w:sz="6" w:space="0" w:color="auto"/>
              <w:bottom w:val="single" w:sz="6" w:space="0" w:color="auto"/>
              <w:right w:val="single" w:sz="6" w:space="0" w:color="auto"/>
            </w:tcBorders>
          </w:tcPr>
          <w:p w14:paraId="51E30F00" w14:textId="77777777" w:rsidR="00F34C06" w:rsidRPr="0070614A" w:rsidRDefault="00F34C06" w:rsidP="00397BB3">
            <w:pPr>
              <w:pStyle w:val="Style1"/>
              <w:widowControl/>
              <w:spacing w:line="240" w:lineRule="auto"/>
              <w:ind w:firstLine="0"/>
            </w:pPr>
          </w:p>
        </w:tc>
        <w:tc>
          <w:tcPr>
            <w:tcW w:w="1094" w:type="dxa"/>
            <w:tcBorders>
              <w:top w:val="single" w:sz="6" w:space="0" w:color="auto"/>
              <w:left w:val="single" w:sz="6" w:space="0" w:color="auto"/>
              <w:bottom w:val="single" w:sz="6" w:space="0" w:color="auto"/>
              <w:right w:val="single" w:sz="6" w:space="0" w:color="auto"/>
            </w:tcBorders>
          </w:tcPr>
          <w:p w14:paraId="0EC34B0B" w14:textId="77777777" w:rsidR="00F34C06" w:rsidRPr="0070614A" w:rsidRDefault="00F34C06" w:rsidP="00397BB3">
            <w:pPr>
              <w:pStyle w:val="Style1"/>
              <w:widowControl/>
              <w:spacing w:line="240" w:lineRule="auto"/>
              <w:ind w:firstLine="0"/>
            </w:pPr>
          </w:p>
        </w:tc>
      </w:tr>
      <w:tr w:rsidR="00F34C06" w:rsidRPr="0070614A" w14:paraId="66B0B99B" w14:textId="77777777" w:rsidTr="00397BB3">
        <w:trPr>
          <w:jc w:val="center"/>
        </w:trPr>
        <w:tc>
          <w:tcPr>
            <w:tcW w:w="426" w:type="dxa"/>
            <w:tcBorders>
              <w:top w:val="single" w:sz="6" w:space="0" w:color="auto"/>
              <w:left w:val="single" w:sz="6" w:space="0" w:color="auto"/>
              <w:bottom w:val="single" w:sz="6" w:space="0" w:color="auto"/>
              <w:right w:val="single" w:sz="6" w:space="0" w:color="auto"/>
            </w:tcBorders>
          </w:tcPr>
          <w:p w14:paraId="4DB5AF4E" w14:textId="77777777" w:rsidR="00F34C06" w:rsidRPr="0070614A" w:rsidRDefault="00F34C06" w:rsidP="00397BB3">
            <w:pPr>
              <w:pStyle w:val="Style1"/>
              <w:widowControl/>
              <w:spacing w:line="240" w:lineRule="auto"/>
              <w:ind w:firstLine="0"/>
            </w:pPr>
            <w:r w:rsidRPr="0070614A">
              <w:t>2</w:t>
            </w:r>
          </w:p>
        </w:tc>
        <w:tc>
          <w:tcPr>
            <w:tcW w:w="2639" w:type="dxa"/>
            <w:tcBorders>
              <w:top w:val="single" w:sz="6" w:space="0" w:color="auto"/>
              <w:left w:val="single" w:sz="6" w:space="0" w:color="auto"/>
              <w:bottom w:val="single" w:sz="6" w:space="0" w:color="auto"/>
              <w:right w:val="single" w:sz="6" w:space="0" w:color="auto"/>
            </w:tcBorders>
          </w:tcPr>
          <w:p w14:paraId="4E132F02" w14:textId="77777777" w:rsidR="00F34C06" w:rsidRPr="0070614A" w:rsidRDefault="00F34C06" w:rsidP="00397BB3">
            <w:pPr>
              <w:pStyle w:val="Style1"/>
              <w:widowControl/>
              <w:spacing w:line="240" w:lineRule="auto"/>
              <w:ind w:firstLine="0"/>
            </w:pPr>
            <w:r w:rsidRPr="0070614A">
              <w:t>ФАП с. Ратницкое</w:t>
            </w:r>
          </w:p>
        </w:tc>
        <w:tc>
          <w:tcPr>
            <w:tcW w:w="2300" w:type="dxa"/>
            <w:tcBorders>
              <w:top w:val="single" w:sz="6" w:space="0" w:color="auto"/>
              <w:left w:val="single" w:sz="6" w:space="0" w:color="auto"/>
              <w:bottom w:val="single" w:sz="6" w:space="0" w:color="auto"/>
              <w:right w:val="single" w:sz="6" w:space="0" w:color="auto"/>
            </w:tcBorders>
          </w:tcPr>
          <w:p w14:paraId="50FF3A3D" w14:textId="77777777" w:rsidR="00F34C06" w:rsidRPr="0070614A" w:rsidRDefault="00F34C06" w:rsidP="00397BB3">
            <w:pPr>
              <w:pStyle w:val="Style1"/>
              <w:widowControl/>
              <w:spacing w:line="240" w:lineRule="auto"/>
              <w:ind w:firstLine="0"/>
            </w:pPr>
            <w:r w:rsidRPr="0070614A">
              <w:t>с. Ратницкое, д. 1, кв1</w:t>
            </w:r>
          </w:p>
        </w:tc>
        <w:tc>
          <w:tcPr>
            <w:tcW w:w="2268" w:type="dxa"/>
            <w:tcBorders>
              <w:top w:val="single" w:sz="6" w:space="0" w:color="auto"/>
              <w:left w:val="single" w:sz="6" w:space="0" w:color="auto"/>
              <w:bottom w:val="single" w:sz="6" w:space="0" w:color="auto"/>
              <w:right w:val="single" w:sz="6" w:space="0" w:color="auto"/>
            </w:tcBorders>
          </w:tcPr>
          <w:p w14:paraId="6A6A202E" w14:textId="77777777" w:rsidR="00F34C06" w:rsidRPr="0070614A" w:rsidRDefault="00F34C06" w:rsidP="00397BB3">
            <w:pPr>
              <w:pStyle w:val="Style1"/>
              <w:widowControl/>
              <w:spacing w:line="240" w:lineRule="auto"/>
              <w:ind w:firstLine="0"/>
            </w:pPr>
          </w:p>
        </w:tc>
        <w:tc>
          <w:tcPr>
            <w:tcW w:w="1985" w:type="dxa"/>
            <w:tcBorders>
              <w:top w:val="single" w:sz="6" w:space="0" w:color="auto"/>
              <w:left w:val="single" w:sz="6" w:space="0" w:color="auto"/>
              <w:bottom w:val="single" w:sz="6" w:space="0" w:color="auto"/>
              <w:right w:val="single" w:sz="6" w:space="0" w:color="auto"/>
            </w:tcBorders>
          </w:tcPr>
          <w:p w14:paraId="046185BE" w14:textId="77777777" w:rsidR="00F34C06" w:rsidRPr="0070614A" w:rsidRDefault="00F34C06" w:rsidP="00397BB3">
            <w:pPr>
              <w:pStyle w:val="Style1"/>
              <w:widowControl/>
              <w:spacing w:line="240" w:lineRule="auto"/>
              <w:ind w:firstLine="0"/>
            </w:pPr>
          </w:p>
        </w:tc>
        <w:tc>
          <w:tcPr>
            <w:tcW w:w="1275" w:type="dxa"/>
            <w:tcBorders>
              <w:top w:val="single" w:sz="6" w:space="0" w:color="auto"/>
              <w:left w:val="single" w:sz="6" w:space="0" w:color="auto"/>
              <w:bottom w:val="single" w:sz="6" w:space="0" w:color="auto"/>
              <w:right w:val="single" w:sz="6" w:space="0" w:color="auto"/>
            </w:tcBorders>
          </w:tcPr>
          <w:p w14:paraId="2C547542" w14:textId="77777777" w:rsidR="00F34C06" w:rsidRPr="0070614A" w:rsidRDefault="00F34C06" w:rsidP="00397BB3">
            <w:pPr>
              <w:pStyle w:val="Style1"/>
              <w:widowControl/>
              <w:spacing w:line="240" w:lineRule="auto"/>
              <w:ind w:firstLine="0"/>
            </w:pPr>
            <w:r w:rsidRPr="0070614A">
              <w:t>встроенное</w:t>
            </w:r>
          </w:p>
        </w:tc>
        <w:tc>
          <w:tcPr>
            <w:tcW w:w="2637" w:type="dxa"/>
            <w:tcBorders>
              <w:top w:val="single" w:sz="6" w:space="0" w:color="auto"/>
              <w:left w:val="single" w:sz="6" w:space="0" w:color="auto"/>
              <w:bottom w:val="single" w:sz="6" w:space="0" w:color="auto"/>
              <w:right w:val="single" w:sz="6" w:space="0" w:color="auto"/>
            </w:tcBorders>
          </w:tcPr>
          <w:p w14:paraId="3F233766" w14:textId="77777777" w:rsidR="00F34C06" w:rsidRPr="0070614A" w:rsidRDefault="00F34C06" w:rsidP="00397BB3">
            <w:pPr>
              <w:pStyle w:val="Style1"/>
              <w:widowControl/>
              <w:spacing w:line="240" w:lineRule="auto"/>
              <w:ind w:firstLine="0"/>
            </w:pPr>
            <w:r w:rsidRPr="0070614A">
              <w:t>1</w:t>
            </w:r>
          </w:p>
        </w:tc>
        <w:tc>
          <w:tcPr>
            <w:tcW w:w="960" w:type="dxa"/>
            <w:tcBorders>
              <w:top w:val="single" w:sz="6" w:space="0" w:color="auto"/>
              <w:left w:val="single" w:sz="6" w:space="0" w:color="auto"/>
              <w:bottom w:val="single" w:sz="6" w:space="0" w:color="auto"/>
              <w:right w:val="single" w:sz="6" w:space="0" w:color="auto"/>
            </w:tcBorders>
          </w:tcPr>
          <w:p w14:paraId="45111667" w14:textId="77777777" w:rsidR="00F34C06" w:rsidRPr="0070614A" w:rsidRDefault="00F34C06" w:rsidP="00397BB3">
            <w:pPr>
              <w:pStyle w:val="Style1"/>
              <w:widowControl/>
              <w:spacing w:line="240" w:lineRule="auto"/>
              <w:ind w:firstLine="0"/>
            </w:pPr>
          </w:p>
        </w:tc>
        <w:tc>
          <w:tcPr>
            <w:tcW w:w="1094" w:type="dxa"/>
            <w:tcBorders>
              <w:top w:val="single" w:sz="6" w:space="0" w:color="auto"/>
              <w:left w:val="single" w:sz="6" w:space="0" w:color="auto"/>
              <w:bottom w:val="single" w:sz="6" w:space="0" w:color="auto"/>
              <w:right w:val="single" w:sz="6" w:space="0" w:color="auto"/>
            </w:tcBorders>
          </w:tcPr>
          <w:p w14:paraId="3B9538CC" w14:textId="77777777" w:rsidR="00F34C06" w:rsidRPr="0070614A" w:rsidRDefault="00F34C06" w:rsidP="00397BB3">
            <w:pPr>
              <w:pStyle w:val="Style1"/>
              <w:widowControl/>
              <w:spacing w:line="240" w:lineRule="auto"/>
              <w:ind w:firstLine="0"/>
            </w:pPr>
          </w:p>
        </w:tc>
      </w:tr>
      <w:tr w:rsidR="00F34C06" w:rsidRPr="0070614A" w14:paraId="26E6D7F8" w14:textId="77777777" w:rsidTr="00397BB3">
        <w:trPr>
          <w:jc w:val="center"/>
        </w:trPr>
        <w:tc>
          <w:tcPr>
            <w:tcW w:w="426" w:type="dxa"/>
            <w:tcBorders>
              <w:top w:val="single" w:sz="6" w:space="0" w:color="auto"/>
              <w:left w:val="single" w:sz="6" w:space="0" w:color="auto"/>
              <w:bottom w:val="single" w:sz="6" w:space="0" w:color="auto"/>
              <w:right w:val="single" w:sz="6" w:space="0" w:color="auto"/>
            </w:tcBorders>
          </w:tcPr>
          <w:p w14:paraId="24CD64CC" w14:textId="77777777" w:rsidR="00F34C06" w:rsidRPr="0070614A" w:rsidRDefault="00F34C06" w:rsidP="00397BB3">
            <w:pPr>
              <w:pStyle w:val="Style1"/>
              <w:widowControl/>
              <w:spacing w:line="240" w:lineRule="auto"/>
              <w:ind w:firstLine="0"/>
            </w:pPr>
            <w:r w:rsidRPr="0070614A">
              <w:t>3</w:t>
            </w:r>
          </w:p>
        </w:tc>
        <w:tc>
          <w:tcPr>
            <w:tcW w:w="2639" w:type="dxa"/>
            <w:tcBorders>
              <w:top w:val="single" w:sz="6" w:space="0" w:color="auto"/>
              <w:left w:val="single" w:sz="6" w:space="0" w:color="auto"/>
              <w:bottom w:val="single" w:sz="6" w:space="0" w:color="auto"/>
              <w:right w:val="single" w:sz="6" w:space="0" w:color="auto"/>
            </w:tcBorders>
          </w:tcPr>
          <w:p w14:paraId="76A0B8C1" w14:textId="77777777" w:rsidR="00F34C06" w:rsidRPr="0070614A" w:rsidRDefault="00F34C06" w:rsidP="00397BB3">
            <w:pPr>
              <w:pStyle w:val="Style1"/>
              <w:widowControl/>
              <w:spacing w:line="240" w:lineRule="auto"/>
              <w:ind w:firstLine="0"/>
            </w:pPr>
            <w:r w:rsidRPr="0070614A">
              <w:t>ФАП с. Бородино</w:t>
            </w:r>
          </w:p>
        </w:tc>
        <w:tc>
          <w:tcPr>
            <w:tcW w:w="2300" w:type="dxa"/>
            <w:tcBorders>
              <w:top w:val="single" w:sz="6" w:space="0" w:color="auto"/>
              <w:left w:val="single" w:sz="6" w:space="0" w:color="auto"/>
              <w:bottom w:val="single" w:sz="6" w:space="0" w:color="auto"/>
              <w:right w:val="single" w:sz="6" w:space="0" w:color="auto"/>
            </w:tcBorders>
          </w:tcPr>
          <w:p w14:paraId="0EDCAB5E" w14:textId="77777777" w:rsidR="00F34C06" w:rsidRPr="0070614A" w:rsidRDefault="00F34C06" w:rsidP="00397BB3">
            <w:pPr>
              <w:pStyle w:val="Style1"/>
              <w:widowControl/>
              <w:spacing w:line="240" w:lineRule="auto"/>
              <w:ind w:firstLine="0"/>
            </w:pPr>
            <w:r w:rsidRPr="0070614A">
              <w:t>с. Бородино, д. 127</w:t>
            </w:r>
          </w:p>
        </w:tc>
        <w:tc>
          <w:tcPr>
            <w:tcW w:w="2268" w:type="dxa"/>
            <w:tcBorders>
              <w:top w:val="single" w:sz="6" w:space="0" w:color="auto"/>
              <w:left w:val="single" w:sz="6" w:space="0" w:color="auto"/>
              <w:bottom w:val="single" w:sz="6" w:space="0" w:color="auto"/>
              <w:right w:val="single" w:sz="6" w:space="0" w:color="auto"/>
            </w:tcBorders>
          </w:tcPr>
          <w:p w14:paraId="42A6F450" w14:textId="77777777" w:rsidR="00F34C06" w:rsidRPr="0070614A" w:rsidRDefault="00F34C06" w:rsidP="00397BB3">
            <w:pPr>
              <w:pStyle w:val="Style1"/>
              <w:widowControl/>
              <w:spacing w:line="240" w:lineRule="auto"/>
              <w:ind w:firstLine="0"/>
            </w:pPr>
          </w:p>
        </w:tc>
        <w:tc>
          <w:tcPr>
            <w:tcW w:w="1985" w:type="dxa"/>
            <w:tcBorders>
              <w:top w:val="single" w:sz="6" w:space="0" w:color="auto"/>
              <w:left w:val="single" w:sz="6" w:space="0" w:color="auto"/>
              <w:bottom w:val="single" w:sz="6" w:space="0" w:color="auto"/>
              <w:right w:val="single" w:sz="6" w:space="0" w:color="auto"/>
            </w:tcBorders>
          </w:tcPr>
          <w:p w14:paraId="19F77FA0" w14:textId="77777777" w:rsidR="00F34C06" w:rsidRPr="0070614A" w:rsidRDefault="00F34C06" w:rsidP="00397BB3">
            <w:pPr>
              <w:pStyle w:val="Style1"/>
              <w:widowControl/>
              <w:spacing w:line="240" w:lineRule="auto"/>
              <w:ind w:firstLine="0"/>
            </w:pPr>
          </w:p>
        </w:tc>
        <w:tc>
          <w:tcPr>
            <w:tcW w:w="1275" w:type="dxa"/>
            <w:tcBorders>
              <w:top w:val="single" w:sz="6" w:space="0" w:color="auto"/>
              <w:left w:val="single" w:sz="6" w:space="0" w:color="auto"/>
              <w:bottom w:val="single" w:sz="6" w:space="0" w:color="auto"/>
              <w:right w:val="single" w:sz="6" w:space="0" w:color="auto"/>
            </w:tcBorders>
          </w:tcPr>
          <w:p w14:paraId="46E7D971" w14:textId="77777777" w:rsidR="00F34C06" w:rsidRPr="0070614A" w:rsidRDefault="00F34C06" w:rsidP="00397BB3">
            <w:pPr>
              <w:pStyle w:val="Style1"/>
              <w:widowControl/>
              <w:spacing w:line="240" w:lineRule="auto"/>
              <w:ind w:firstLine="0"/>
            </w:pPr>
            <w:r w:rsidRPr="0070614A">
              <w:t>встроенное</w:t>
            </w:r>
          </w:p>
        </w:tc>
        <w:tc>
          <w:tcPr>
            <w:tcW w:w="2637" w:type="dxa"/>
            <w:tcBorders>
              <w:top w:val="single" w:sz="6" w:space="0" w:color="auto"/>
              <w:left w:val="single" w:sz="6" w:space="0" w:color="auto"/>
              <w:bottom w:val="single" w:sz="6" w:space="0" w:color="auto"/>
              <w:right w:val="single" w:sz="6" w:space="0" w:color="auto"/>
            </w:tcBorders>
          </w:tcPr>
          <w:p w14:paraId="478DA65B" w14:textId="77777777" w:rsidR="00F34C06" w:rsidRPr="0070614A" w:rsidRDefault="00F34C06" w:rsidP="00397BB3">
            <w:pPr>
              <w:pStyle w:val="Style1"/>
              <w:widowControl/>
              <w:spacing w:line="240" w:lineRule="auto"/>
              <w:ind w:firstLine="0"/>
            </w:pPr>
            <w:r w:rsidRPr="0070614A">
              <w:t>1</w:t>
            </w:r>
          </w:p>
        </w:tc>
        <w:tc>
          <w:tcPr>
            <w:tcW w:w="960" w:type="dxa"/>
            <w:tcBorders>
              <w:top w:val="single" w:sz="6" w:space="0" w:color="auto"/>
              <w:left w:val="single" w:sz="6" w:space="0" w:color="auto"/>
              <w:bottom w:val="single" w:sz="6" w:space="0" w:color="auto"/>
              <w:right w:val="single" w:sz="6" w:space="0" w:color="auto"/>
            </w:tcBorders>
          </w:tcPr>
          <w:p w14:paraId="2033D6E3" w14:textId="77777777" w:rsidR="00F34C06" w:rsidRPr="0070614A" w:rsidRDefault="00F34C06" w:rsidP="00397BB3">
            <w:pPr>
              <w:pStyle w:val="Style1"/>
              <w:widowControl/>
              <w:spacing w:line="240" w:lineRule="auto"/>
              <w:ind w:firstLine="0"/>
            </w:pPr>
          </w:p>
        </w:tc>
        <w:tc>
          <w:tcPr>
            <w:tcW w:w="1094" w:type="dxa"/>
            <w:tcBorders>
              <w:top w:val="single" w:sz="6" w:space="0" w:color="auto"/>
              <w:left w:val="single" w:sz="6" w:space="0" w:color="auto"/>
              <w:bottom w:val="single" w:sz="6" w:space="0" w:color="auto"/>
              <w:right w:val="single" w:sz="6" w:space="0" w:color="auto"/>
            </w:tcBorders>
          </w:tcPr>
          <w:p w14:paraId="7FC79688" w14:textId="77777777" w:rsidR="00F34C06" w:rsidRPr="0070614A" w:rsidRDefault="00F34C06" w:rsidP="00397BB3">
            <w:pPr>
              <w:pStyle w:val="Style1"/>
              <w:widowControl/>
              <w:spacing w:line="240" w:lineRule="auto"/>
              <w:ind w:firstLine="0"/>
            </w:pPr>
          </w:p>
        </w:tc>
      </w:tr>
      <w:tr w:rsidR="00F34C06" w:rsidRPr="0070614A" w14:paraId="5503434D" w14:textId="77777777" w:rsidTr="00397BB3">
        <w:trPr>
          <w:jc w:val="center"/>
        </w:trPr>
        <w:tc>
          <w:tcPr>
            <w:tcW w:w="426" w:type="dxa"/>
            <w:tcBorders>
              <w:top w:val="single" w:sz="6" w:space="0" w:color="auto"/>
              <w:left w:val="single" w:sz="6" w:space="0" w:color="auto"/>
              <w:bottom w:val="single" w:sz="6" w:space="0" w:color="auto"/>
              <w:right w:val="single" w:sz="6" w:space="0" w:color="auto"/>
            </w:tcBorders>
          </w:tcPr>
          <w:p w14:paraId="00F8029D" w14:textId="77777777" w:rsidR="00F34C06" w:rsidRPr="0070614A" w:rsidRDefault="00F34C06" w:rsidP="00397BB3">
            <w:pPr>
              <w:pStyle w:val="Style1"/>
              <w:widowControl/>
              <w:spacing w:line="240" w:lineRule="auto"/>
              <w:ind w:firstLine="0"/>
            </w:pPr>
            <w:r w:rsidRPr="0070614A">
              <w:t>4</w:t>
            </w:r>
          </w:p>
        </w:tc>
        <w:tc>
          <w:tcPr>
            <w:tcW w:w="2639" w:type="dxa"/>
            <w:tcBorders>
              <w:top w:val="single" w:sz="6" w:space="0" w:color="auto"/>
              <w:left w:val="single" w:sz="6" w:space="0" w:color="auto"/>
              <w:bottom w:val="single" w:sz="6" w:space="0" w:color="auto"/>
              <w:right w:val="single" w:sz="6" w:space="0" w:color="auto"/>
            </w:tcBorders>
          </w:tcPr>
          <w:p w14:paraId="4588F962" w14:textId="77777777" w:rsidR="00F34C06" w:rsidRPr="0070614A" w:rsidRDefault="00F34C06" w:rsidP="00397BB3">
            <w:pPr>
              <w:pStyle w:val="Style1"/>
              <w:widowControl/>
              <w:spacing w:line="240" w:lineRule="auto"/>
              <w:ind w:firstLine="0"/>
            </w:pPr>
            <w:r w:rsidRPr="0070614A">
              <w:t>ФАП с. Непотягово</w:t>
            </w:r>
          </w:p>
        </w:tc>
        <w:tc>
          <w:tcPr>
            <w:tcW w:w="2300" w:type="dxa"/>
            <w:tcBorders>
              <w:top w:val="single" w:sz="6" w:space="0" w:color="auto"/>
              <w:left w:val="single" w:sz="6" w:space="0" w:color="auto"/>
              <w:bottom w:val="single" w:sz="6" w:space="0" w:color="auto"/>
              <w:right w:val="single" w:sz="6" w:space="0" w:color="auto"/>
            </w:tcBorders>
          </w:tcPr>
          <w:p w14:paraId="32D3EEDC" w14:textId="77777777" w:rsidR="00F34C06" w:rsidRPr="0070614A" w:rsidRDefault="00F34C06" w:rsidP="00397BB3">
            <w:pPr>
              <w:pStyle w:val="Style1"/>
              <w:widowControl/>
              <w:spacing w:line="240" w:lineRule="auto"/>
              <w:ind w:firstLine="0"/>
            </w:pPr>
            <w:r w:rsidRPr="0070614A">
              <w:t>с. Непотягово, ул. Панельная, д. 2, кв. 9</w:t>
            </w:r>
          </w:p>
        </w:tc>
        <w:tc>
          <w:tcPr>
            <w:tcW w:w="2268" w:type="dxa"/>
            <w:tcBorders>
              <w:top w:val="single" w:sz="6" w:space="0" w:color="auto"/>
              <w:left w:val="single" w:sz="6" w:space="0" w:color="auto"/>
              <w:bottom w:val="single" w:sz="6" w:space="0" w:color="auto"/>
              <w:right w:val="single" w:sz="6" w:space="0" w:color="auto"/>
            </w:tcBorders>
          </w:tcPr>
          <w:p w14:paraId="077F2D17" w14:textId="77777777" w:rsidR="00F34C06" w:rsidRPr="0070614A" w:rsidRDefault="00F34C06" w:rsidP="00397BB3">
            <w:pPr>
              <w:pStyle w:val="Style1"/>
              <w:widowControl/>
              <w:spacing w:line="240" w:lineRule="auto"/>
              <w:ind w:firstLine="0"/>
            </w:pPr>
          </w:p>
        </w:tc>
        <w:tc>
          <w:tcPr>
            <w:tcW w:w="1985" w:type="dxa"/>
            <w:tcBorders>
              <w:top w:val="single" w:sz="6" w:space="0" w:color="auto"/>
              <w:left w:val="single" w:sz="6" w:space="0" w:color="auto"/>
              <w:bottom w:val="single" w:sz="6" w:space="0" w:color="auto"/>
              <w:right w:val="single" w:sz="6" w:space="0" w:color="auto"/>
            </w:tcBorders>
          </w:tcPr>
          <w:p w14:paraId="34F1838D" w14:textId="77777777" w:rsidR="00F34C06" w:rsidRPr="0070614A" w:rsidRDefault="00F34C06" w:rsidP="00397BB3">
            <w:pPr>
              <w:pStyle w:val="Style1"/>
              <w:widowControl/>
              <w:spacing w:line="240" w:lineRule="auto"/>
              <w:ind w:firstLine="0"/>
            </w:pPr>
          </w:p>
        </w:tc>
        <w:tc>
          <w:tcPr>
            <w:tcW w:w="1275" w:type="dxa"/>
            <w:tcBorders>
              <w:top w:val="single" w:sz="6" w:space="0" w:color="auto"/>
              <w:left w:val="single" w:sz="6" w:space="0" w:color="auto"/>
              <w:bottom w:val="single" w:sz="6" w:space="0" w:color="auto"/>
              <w:right w:val="single" w:sz="6" w:space="0" w:color="auto"/>
            </w:tcBorders>
          </w:tcPr>
          <w:p w14:paraId="30509AE8" w14:textId="77777777" w:rsidR="00F34C06" w:rsidRPr="0070614A" w:rsidRDefault="00F34C06" w:rsidP="00397BB3">
            <w:pPr>
              <w:pStyle w:val="Style1"/>
              <w:widowControl/>
              <w:spacing w:line="240" w:lineRule="auto"/>
              <w:ind w:firstLine="0"/>
            </w:pPr>
            <w:r w:rsidRPr="0070614A">
              <w:t>встроенное</w:t>
            </w:r>
          </w:p>
        </w:tc>
        <w:tc>
          <w:tcPr>
            <w:tcW w:w="2637" w:type="dxa"/>
            <w:tcBorders>
              <w:top w:val="single" w:sz="6" w:space="0" w:color="auto"/>
              <w:left w:val="single" w:sz="6" w:space="0" w:color="auto"/>
              <w:bottom w:val="single" w:sz="6" w:space="0" w:color="auto"/>
              <w:right w:val="single" w:sz="6" w:space="0" w:color="auto"/>
            </w:tcBorders>
          </w:tcPr>
          <w:p w14:paraId="1F53723A" w14:textId="77777777" w:rsidR="00F34C06" w:rsidRPr="0070614A" w:rsidRDefault="00F34C06" w:rsidP="00397BB3">
            <w:pPr>
              <w:pStyle w:val="Style1"/>
              <w:widowControl/>
              <w:spacing w:line="240" w:lineRule="auto"/>
              <w:ind w:firstLine="0"/>
            </w:pPr>
            <w:r w:rsidRPr="0070614A">
              <w:t>1</w:t>
            </w:r>
          </w:p>
        </w:tc>
        <w:tc>
          <w:tcPr>
            <w:tcW w:w="960" w:type="dxa"/>
            <w:tcBorders>
              <w:top w:val="single" w:sz="6" w:space="0" w:color="auto"/>
              <w:left w:val="single" w:sz="6" w:space="0" w:color="auto"/>
              <w:bottom w:val="single" w:sz="6" w:space="0" w:color="auto"/>
              <w:right w:val="single" w:sz="6" w:space="0" w:color="auto"/>
            </w:tcBorders>
          </w:tcPr>
          <w:p w14:paraId="5F51DA88" w14:textId="77777777" w:rsidR="00F34C06" w:rsidRPr="0070614A" w:rsidRDefault="00F34C06" w:rsidP="00397BB3">
            <w:pPr>
              <w:pStyle w:val="Style1"/>
              <w:widowControl/>
              <w:spacing w:line="240" w:lineRule="auto"/>
              <w:ind w:firstLine="0"/>
            </w:pPr>
          </w:p>
        </w:tc>
        <w:tc>
          <w:tcPr>
            <w:tcW w:w="1094" w:type="dxa"/>
            <w:tcBorders>
              <w:top w:val="single" w:sz="6" w:space="0" w:color="auto"/>
              <w:left w:val="single" w:sz="6" w:space="0" w:color="auto"/>
              <w:bottom w:val="single" w:sz="6" w:space="0" w:color="auto"/>
              <w:right w:val="single" w:sz="6" w:space="0" w:color="auto"/>
            </w:tcBorders>
          </w:tcPr>
          <w:p w14:paraId="62398DD6" w14:textId="77777777" w:rsidR="00F34C06" w:rsidRPr="0070614A" w:rsidRDefault="00F34C06" w:rsidP="00397BB3">
            <w:pPr>
              <w:pStyle w:val="Style1"/>
              <w:widowControl/>
              <w:spacing w:line="240" w:lineRule="auto"/>
              <w:ind w:firstLine="0"/>
            </w:pPr>
          </w:p>
        </w:tc>
      </w:tr>
    </w:tbl>
    <w:p w14:paraId="7939C4C6" w14:textId="77777777" w:rsidR="00F34C06" w:rsidRPr="00FC0BEC" w:rsidRDefault="00F34C06" w:rsidP="00F34C06">
      <w:pPr>
        <w:spacing w:before="120" w:after="120"/>
        <w:ind w:firstLine="709"/>
        <w:jc w:val="both"/>
        <w:rPr>
          <w:color w:val="FF0000"/>
        </w:rPr>
        <w:sectPr w:rsidR="00F34C06" w:rsidRPr="00FC0BEC" w:rsidSect="00397BB3">
          <w:pgSz w:w="16838" w:h="11906" w:orient="landscape"/>
          <w:pgMar w:top="1134" w:right="1134" w:bottom="567" w:left="993" w:header="709" w:footer="709" w:gutter="0"/>
          <w:cols w:space="708"/>
          <w:docGrid w:linePitch="360"/>
        </w:sectPr>
      </w:pPr>
    </w:p>
    <w:p w14:paraId="383EDE09" w14:textId="77777777" w:rsidR="00F34C06" w:rsidRPr="00FB6574" w:rsidRDefault="00F34C06" w:rsidP="00F34C06">
      <w:pPr>
        <w:pStyle w:val="af"/>
        <w:widowControl/>
        <w:numPr>
          <w:ilvl w:val="2"/>
          <w:numId w:val="18"/>
        </w:numPr>
        <w:suppressAutoHyphens w:val="0"/>
        <w:spacing w:before="240" w:after="240"/>
        <w:ind w:left="0" w:firstLine="0"/>
        <w:jc w:val="center"/>
        <w:outlineLvl w:val="2"/>
        <w:rPr>
          <w:b/>
          <w:color w:val="000000" w:themeColor="text1"/>
        </w:rPr>
      </w:pPr>
      <w:bookmarkStart w:id="64" w:name="_Toc8663581"/>
      <w:bookmarkStart w:id="65" w:name="_Toc143846778"/>
      <w:r w:rsidRPr="00FB6574">
        <w:rPr>
          <w:b/>
          <w:color w:val="000000" w:themeColor="text1"/>
        </w:rPr>
        <w:lastRenderedPageBreak/>
        <w:t>Учреждения социального обслуживания</w:t>
      </w:r>
      <w:bookmarkEnd w:id="64"/>
      <w:bookmarkEnd w:id="65"/>
    </w:p>
    <w:p w14:paraId="5ED8CDB8" w14:textId="77777777" w:rsidR="00F34C06" w:rsidRPr="00FB6574" w:rsidRDefault="00F34C06" w:rsidP="00F34C06">
      <w:pPr>
        <w:ind w:firstLine="709"/>
        <w:jc w:val="both"/>
        <w:rPr>
          <w:color w:val="000000" w:themeColor="text1"/>
        </w:rPr>
      </w:pPr>
      <w:r w:rsidRPr="00FB6574">
        <w:rPr>
          <w:color w:val="000000" w:themeColor="text1"/>
        </w:rPr>
        <w:t xml:space="preserve">На территории </w:t>
      </w:r>
      <w:r w:rsidRPr="00FB6574">
        <w:rPr>
          <w:rFonts w:eastAsia="Times New Roman"/>
          <w:iCs/>
          <w:color w:val="000000" w:themeColor="text1"/>
        </w:rPr>
        <w:t>Шекшовского сельского поселения</w:t>
      </w:r>
      <w:r w:rsidRPr="00FB6574">
        <w:rPr>
          <w:color w:val="000000" w:themeColor="text1"/>
        </w:rPr>
        <w:t xml:space="preserve"> </w:t>
      </w:r>
      <w:r w:rsidRPr="00FB6574">
        <w:rPr>
          <w:rFonts w:eastAsia="Times New Roman"/>
          <w:bCs/>
          <w:color w:val="000000" w:themeColor="text1"/>
        </w:rPr>
        <w:t>отсутствуют учреждения социального обслуживания.</w:t>
      </w:r>
    </w:p>
    <w:p w14:paraId="3E58EC80" w14:textId="77777777" w:rsidR="00F34C06" w:rsidRPr="00922A83" w:rsidRDefault="00F34C06" w:rsidP="00F34C06">
      <w:pPr>
        <w:pStyle w:val="af"/>
        <w:widowControl/>
        <w:numPr>
          <w:ilvl w:val="2"/>
          <w:numId w:val="18"/>
        </w:numPr>
        <w:suppressAutoHyphens w:val="0"/>
        <w:spacing w:before="240" w:after="240"/>
        <w:ind w:left="0" w:firstLine="0"/>
        <w:jc w:val="center"/>
        <w:outlineLvl w:val="2"/>
        <w:rPr>
          <w:b/>
          <w:color w:val="000000" w:themeColor="text1"/>
        </w:rPr>
      </w:pPr>
      <w:bookmarkStart w:id="66" w:name="_Toc143846779"/>
      <w:r w:rsidRPr="00922A83">
        <w:rPr>
          <w:b/>
          <w:color w:val="000000" w:themeColor="text1"/>
        </w:rPr>
        <w:t>Учреждения образования</w:t>
      </w:r>
      <w:bookmarkEnd w:id="66"/>
    </w:p>
    <w:p w14:paraId="7475D079" w14:textId="77777777" w:rsidR="00F34C06" w:rsidRPr="00922A83" w:rsidRDefault="00F34C06" w:rsidP="00F34C06">
      <w:pPr>
        <w:ind w:firstLine="709"/>
        <w:jc w:val="both"/>
        <w:rPr>
          <w:color w:val="000000" w:themeColor="text1"/>
        </w:rPr>
      </w:pPr>
      <w:r w:rsidRPr="00922A83">
        <w:rPr>
          <w:color w:val="000000" w:themeColor="text1"/>
        </w:rPr>
        <w:t>Муниципальная система образования – это совокупность всех образовательных учреждений, независимо от их форм собственности и административного подчинения, находящихся на территории данного сельского поселения, взаимодействующих между собой и с муниципальными органами управления образованием в интересах населения территории муниципального образования, ее комплексного развития.</w:t>
      </w:r>
    </w:p>
    <w:p w14:paraId="66CBBA53" w14:textId="77777777" w:rsidR="00F34C06" w:rsidRPr="00922A83" w:rsidRDefault="00F34C06" w:rsidP="00F34C06">
      <w:pPr>
        <w:ind w:firstLine="709"/>
        <w:jc w:val="both"/>
        <w:rPr>
          <w:color w:val="000000" w:themeColor="text1"/>
        </w:rPr>
      </w:pPr>
      <w:r w:rsidRPr="00922A83">
        <w:rPr>
          <w:color w:val="000000" w:themeColor="text1"/>
        </w:rPr>
        <w:t>На территории поселения находятся 4 общеобразовательных учреждения и 4 дошкольных образовательных учреждения.</w:t>
      </w:r>
    </w:p>
    <w:p w14:paraId="30B7F279" w14:textId="77777777" w:rsidR="00F34C06" w:rsidRPr="00922A83" w:rsidRDefault="00F34C06" w:rsidP="00F34C06">
      <w:pPr>
        <w:ind w:firstLine="709"/>
        <w:jc w:val="both"/>
        <w:rPr>
          <w:color w:val="000000" w:themeColor="text1"/>
        </w:rPr>
        <w:sectPr w:rsidR="00F34C06" w:rsidRPr="00922A83" w:rsidSect="00397BB3">
          <w:pgSz w:w="11906" w:h="16838"/>
          <w:pgMar w:top="1134" w:right="567" w:bottom="993" w:left="1134" w:header="709" w:footer="709" w:gutter="0"/>
          <w:cols w:space="708"/>
          <w:docGrid w:linePitch="360"/>
        </w:sectPr>
      </w:pPr>
      <w:bookmarkStart w:id="67" w:name="_Toc8663583"/>
    </w:p>
    <w:p w14:paraId="1BDDCA26" w14:textId="77777777" w:rsidR="00F34C06" w:rsidRPr="00922A83" w:rsidRDefault="00F34C06" w:rsidP="00F34C06">
      <w:pPr>
        <w:ind w:firstLine="709"/>
        <w:jc w:val="right"/>
        <w:rPr>
          <w:color w:val="000000" w:themeColor="text1"/>
        </w:rPr>
      </w:pPr>
      <w:r w:rsidRPr="00922A83">
        <w:rPr>
          <w:color w:val="000000" w:themeColor="text1"/>
        </w:rPr>
        <w:lastRenderedPageBreak/>
        <w:t>Таблица 8</w:t>
      </w:r>
    </w:p>
    <w:p w14:paraId="26A0E481" w14:textId="77777777" w:rsidR="00F34C06" w:rsidRPr="00922A83" w:rsidRDefault="00F34C06" w:rsidP="00F34C06">
      <w:pPr>
        <w:pStyle w:val="affffffc"/>
        <w:spacing w:line="240" w:lineRule="auto"/>
        <w:ind w:firstLine="0"/>
        <w:jc w:val="center"/>
        <w:rPr>
          <w:color w:val="000000" w:themeColor="text1"/>
          <w:sz w:val="24"/>
          <w:szCs w:val="24"/>
        </w:rPr>
      </w:pPr>
      <w:r w:rsidRPr="00922A83">
        <w:rPr>
          <w:color w:val="000000" w:themeColor="text1"/>
          <w:sz w:val="24"/>
          <w:szCs w:val="24"/>
        </w:rPr>
        <w:t>Характеристика образовательных учреждений</w:t>
      </w:r>
    </w:p>
    <w:tbl>
      <w:tblPr>
        <w:tblW w:w="14748" w:type="dxa"/>
        <w:jc w:val="center"/>
        <w:tblLayout w:type="fixed"/>
        <w:tblCellMar>
          <w:left w:w="40" w:type="dxa"/>
          <w:right w:w="40" w:type="dxa"/>
        </w:tblCellMar>
        <w:tblLook w:val="0000" w:firstRow="0" w:lastRow="0" w:firstColumn="0" w:lastColumn="0" w:noHBand="0" w:noVBand="0"/>
      </w:tblPr>
      <w:tblGrid>
        <w:gridCol w:w="567"/>
        <w:gridCol w:w="4209"/>
        <w:gridCol w:w="3026"/>
        <w:gridCol w:w="1678"/>
        <w:gridCol w:w="1985"/>
        <w:gridCol w:w="1582"/>
        <w:gridCol w:w="1701"/>
      </w:tblGrid>
      <w:tr w:rsidR="00F34C06" w:rsidRPr="00922A83" w14:paraId="40B06A0E" w14:textId="77777777" w:rsidTr="00397BB3">
        <w:trPr>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14:paraId="056AF465" w14:textId="77777777" w:rsidR="00F34C06" w:rsidRPr="00922A83" w:rsidRDefault="00F34C06" w:rsidP="00397BB3">
            <w:pPr>
              <w:pStyle w:val="Style6"/>
              <w:widowControl/>
              <w:spacing w:line="240" w:lineRule="auto"/>
              <w:jc w:val="center"/>
              <w:rPr>
                <w:rStyle w:val="FontStyle40"/>
                <w:color w:val="000000" w:themeColor="text1"/>
              </w:rPr>
            </w:pPr>
            <w:r w:rsidRPr="00922A83">
              <w:rPr>
                <w:rStyle w:val="FontStyle40"/>
                <w:color w:val="000000" w:themeColor="text1"/>
              </w:rPr>
              <w:t>№ пп</w:t>
            </w:r>
          </w:p>
        </w:tc>
        <w:tc>
          <w:tcPr>
            <w:tcW w:w="4209" w:type="dxa"/>
            <w:tcBorders>
              <w:top w:val="single" w:sz="6" w:space="0" w:color="auto"/>
              <w:left w:val="single" w:sz="6" w:space="0" w:color="auto"/>
              <w:bottom w:val="single" w:sz="6" w:space="0" w:color="auto"/>
              <w:right w:val="single" w:sz="6" w:space="0" w:color="auto"/>
            </w:tcBorders>
            <w:vAlign w:val="center"/>
          </w:tcPr>
          <w:p w14:paraId="732E7DC3" w14:textId="77777777" w:rsidR="00F34C06" w:rsidRPr="00922A83" w:rsidRDefault="00F34C06" w:rsidP="00397BB3">
            <w:pPr>
              <w:pStyle w:val="Style6"/>
              <w:widowControl/>
              <w:spacing w:line="240" w:lineRule="auto"/>
              <w:jc w:val="center"/>
              <w:rPr>
                <w:rStyle w:val="FontStyle40"/>
                <w:color w:val="000000" w:themeColor="text1"/>
              </w:rPr>
            </w:pPr>
            <w:r w:rsidRPr="00922A83">
              <w:rPr>
                <w:rStyle w:val="FontStyle40"/>
                <w:color w:val="000000" w:themeColor="text1"/>
              </w:rPr>
              <w:t>Наименование</w:t>
            </w:r>
          </w:p>
        </w:tc>
        <w:tc>
          <w:tcPr>
            <w:tcW w:w="3026" w:type="dxa"/>
            <w:tcBorders>
              <w:top w:val="single" w:sz="6" w:space="0" w:color="auto"/>
              <w:left w:val="single" w:sz="6" w:space="0" w:color="auto"/>
              <w:bottom w:val="single" w:sz="6" w:space="0" w:color="auto"/>
              <w:right w:val="single" w:sz="6" w:space="0" w:color="auto"/>
            </w:tcBorders>
            <w:vAlign w:val="center"/>
          </w:tcPr>
          <w:p w14:paraId="599B8F16" w14:textId="77777777" w:rsidR="00F34C06" w:rsidRPr="00922A83" w:rsidRDefault="00F34C06" w:rsidP="00397BB3">
            <w:pPr>
              <w:pStyle w:val="Style6"/>
              <w:widowControl/>
              <w:spacing w:line="240" w:lineRule="auto"/>
              <w:jc w:val="center"/>
              <w:rPr>
                <w:rStyle w:val="FontStyle40"/>
                <w:color w:val="000000" w:themeColor="text1"/>
              </w:rPr>
            </w:pPr>
            <w:r w:rsidRPr="00922A83">
              <w:rPr>
                <w:rStyle w:val="FontStyle40"/>
                <w:color w:val="000000" w:themeColor="text1"/>
              </w:rPr>
              <w:t>Адрес</w:t>
            </w:r>
          </w:p>
        </w:tc>
        <w:tc>
          <w:tcPr>
            <w:tcW w:w="1678" w:type="dxa"/>
            <w:tcBorders>
              <w:top w:val="single" w:sz="6" w:space="0" w:color="auto"/>
              <w:left w:val="single" w:sz="6" w:space="0" w:color="auto"/>
              <w:bottom w:val="single" w:sz="6" w:space="0" w:color="auto"/>
              <w:right w:val="single" w:sz="6" w:space="0" w:color="auto"/>
            </w:tcBorders>
            <w:vAlign w:val="center"/>
          </w:tcPr>
          <w:p w14:paraId="3FCD128A" w14:textId="77777777" w:rsidR="00F34C06" w:rsidRPr="00922A83" w:rsidRDefault="00F34C06" w:rsidP="00397BB3">
            <w:pPr>
              <w:pStyle w:val="Style6"/>
              <w:widowControl/>
              <w:spacing w:line="240" w:lineRule="auto"/>
              <w:jc w:val="center"/>
              <w:rPr>
                <w:rStyle w:val="FontStyle40"/>
                <w:color w:val="000000" w:themeColor="text1"/>
              </w:rPr>
            </w:pPr>
            <w:r w:rsidRPr="00922A83">
              <w:rPr>
                <w:rStyle w:val="FontStyle40"/>
                <w:color w:val="000000" w:themeColor="text1"/>
              </w:rPr>
              <w:t>Собственность</w:t>
            </w:r>
          </w:p>
        </w:tc>
        <w:tc>
          <w:tcPr>
            <w:tcW w:w="1985" w:type="dxa"/>
            <w:tcBorders>
              <w:top w:val="single" w:sz="6" w:space="0" w:color="auto"/>
              <w:left w:val="single" w:sz="6" w:space="0" w:color="auto"/>
              <w:bottom w:val="single" w:sz="6" w:space="0" w:color="auto"/>
              <w:right w:val="single" w:sz="6" w:space="0" w:color="auto"/>
            </w:tcBorders>
            <w:vAlign w:val="center"/>
          </w:tcPr>
          <w:p w14:paraId="394CFFEA" w14:textId="77777777" w:rsidR="00F34C06" w:rsidRPr="00922A83" w:rsidRDefault="00F34C06" w:rsidP="00397BB3">
            <w:pPr>
              <w:pStyle w:val="Style6"/>
              <w:widowControl/>
              <w:spacing w:line="240" w:lineRule="auto"/>
              <w:jc w:val="center"/>
              <w:rPr>
                <w:rStyle w:val="FontStyle40"/>
                <w:color w:val="000000" w:themeColor="text1"/>
              </w:rPr>
            </w:pPr>
            <w:r w:rsidRPr="00922A83">
              <w:rPr>
                <w:rStyle w:val="FontStyle40"/>
                <w:color w:val="000000" w:themeColor="text1"/>
              </w:rPr>
              <w:t>Кол-во мест по</w:t>
            </w:r>
          </w:p>
          <w:p w14:paraId="5A028E4C" w14:textId="77777777" w:rsidR="00F34C06" w:rsidRPr="00922A83" w:rsidRDefault="00F34C06" w:rsidP="00397BB3">
            <w:pPr>
              <w:pStyle w:val="Style6"/>
              <w:widowControl/>
              <w:spacing w:line="240" w:lineRule="auto"/>
              <w:jc w:val="center"/>
              <w:rPr>
                <w:rStyle w:val="FontStyle40"/>
                <w:color w:val="000000" w:themeColor="text1"/>
              </w:rPr>
            </w:pPr>
            <w:r w:rsidRPr="00922A83">
              <w:rPr>
                <w:rStyle w:val="FontStyle40"/>
                <w:color w:val="000000" w:themeColor="text1"/>
              </w:rPr>
              <w:t>проекту/фактическое число учащихся</w:t>
            </w:r>
          </w:p>
        </w:tc>
        <w:tc>
          <w:tcPr>
            <w:tcW w:w="1582" w:type="dxa"/>
            <w:tcBorders>
              <w:top w:val="single" w:sz="6" w:space="0" w:color="auto"/>
              <w:left w:val="single" w:sz="6" w:space="0" w:color="auto"/>
              <w:bottom w:val="single" w:sz="6" w:space="0" w:color="auto"/>
              <w:right w:val="single" w:sz="6" w:space="0" w:color="auto"/>
            </w:tcBorders>
            <w:vAlign w:val="center"/>
          </w:tcPr>
          <w:p w14:paraId="2F19CEBB" w14:textId="77777777" w:rsidR="00F34C06" w:rsidRPr="00922A83" w:rsidRDefault="00F34C06" w:rsidP="00397BB3">
            <w:pPr>
              <w:pStyle w:val="Style6"/>
              <w:widowControl/>
              <w:spacing w:line="240" w:lineRule="auto"/>
              <w:jc w:val="center"/>
              <w:rPr>
                <w:rStyle w:val="FontStyle40"/>
                <w:color w:val="000000" w:themeColor="text1"/>
              </w:rPr>
            </w:pPr>
            <w:r w:rsidRPr="00922A83">
              <w:rPr>
                <w:rStyle w:val="FontStyle40"/>
                <w:color w:val="000000" w:themeColor="text1"/>
              </w:rPr>
              <w:t>встроенное или отдельно стоящее</w:t>
            </w:r>
          </w:p>
        </w:tc>
        <w:tc>
          <w:tcPr>
            <w:tcW w:w="1701" w:type="dxa"/>
            <w:tcBorders>
              <w:top w:val="single" w:sz="6" w:space="0" w:color="auto"/>
              <w:left w:val="single" w:sz="6" w:space="0" w:color="auto"/>
              <w:bottom w:val="single" w:sz="6" w:space="0" w:color="auto"/>
              <w:right w:val="single" w:sz="6" w:space="0" w:color="auto"/>
            </w:tcBorders>
            <w:vAlign w:val="center"/>
          </w:tcPr>
          <w:p w14:paraId="0C1C9C9A" w14:textId="77777777" w:rsidR="00F34C06" w:rsidRPr="00922A83" w:rsidRDefault="00F34C06" w:rsidP="00397BB3">
            <w:pPr>
              <w:pStyle w:val="Style6"/>
              <w:widowControl/>
              <w:spacing w:line="240" w:lineRule="auto"/>
              <w:jc w:val="center"/>
              <w:rPr>
                <w:rStyle w:val="FontStyle40"/>
                <w:color w:val="000000" w:themeColor="text1"/>
              </w:rPr>
            </w:pPr>
            <w:r w:rsidRPr="00922A83">
              <w:rPr>
                <w:rStyle w:val="FontStyle40"/>
                <w:color w:val="000000" w:themeColor="text1"/>
              </w:rPr>
              <w:t>Кол-во работающих, человек</w:t>
            </w:r>
          </w:p>
        </w:tc>
      </w:tr>
      <w:tr w:rsidR="00F34C06" w:rsidRPr="00922A83" w14:paraId="3BDCB082" w14:textId="77777777" w:rsidTr="00397BB3">
        <w:trPr>
          <w:trHeight w:val="20"/>
          <w:jc w:val="center"/>
        </w:trPr>
        <w:tc>
          <w:tcPr>
            <w:tcW w:w="567" w:type="dxa"/>
            <w:tcBorders>
              <w:top w:val="single" w:sz="6" w:space="0" w:color="auto"/>
              <w:left w:val="single" w:sz="6" w:space="0" w:color="auto"/>
              <w:bottom w:val="single" w:sz="6" w:space="0" w:color="auto"/>
              <w:right w:val="single" w:sz="6" w:space="0" w:color="auto"/>
            </w:tcBorders>
          </w:tcPr>
          <w:p w14:paraId="4AE17812" w14:textId="77777777" w:rsidR="00F34C06" w:rsidRPr="00922A83" w:rsidRDefault="00F34C06" w:rsidP="00397BB3">
            <w:pPr>
              <w:pStyle w:val="Style1"/>
              <w:widowControl/>
              <w:spacing w:line="240" w:lineRule="auto"/>
              <w:ind w:firstLine="0"/>
              <w:jc w:val="center"/>
              <w:rPr>
                <w:color w:val="000000" w:themeColor="text1"/>
              </w:rPr>
            </w:pPr>
            <w:r w:rsidRPr="00922A83">
              <w:rPr>
                <w:color w:val="000000" w:themeColor="text1"/>
              </w:rPr>
              <w:t>1</w:t>
            </w:r>
          </w:p>
        </w:tc>
        <w:tc>
          <w:tcPr>
            <w:tcW w:w="4209" w:type="dxa"/>
            <w:tcBorders>
              <w:top w:val="single" w:sz="6" w:space="0" w:color="auto"/>
              <w:left w:val="single" w:sz="6" w:space="0" w:color="auto"/>
              <w:bottom w:val="single" w:sz="6" w:space="0" w:color="auto"/>
              <w:right w:val="single" w:sz="6" w:space="0" w:color="auto"/>
            </w:tcBorders>
          </w:tcPr>
          <w:p w14:paraId="46C83456" w14:textId="77777777" w:rsidR="00F34C06" w:rsidRPr="00922A83" w:rsidRDefault="00F34C06" w:rsidP="00397BB3">
            <w:pPr>
              <w:pStyle w:val="Style1"/>
              <w:widowControl/>
              <w:spacing w:line="240" w:lineRule="auto"/>
              <w:ind w:firstLine="0"/>
              <w:jc w:val="left"/>
              <w:rPr>
                <w:color w:val="000000" w:themeColor="text1"/>
              </w:rPr>
            </w:pPr>
            <w:r w:rsidRPr="00922A83">
              <w:rPr>
                <w:color w:val="000000" w:themeColor="text1"/>
              </w:rPr>
              <w:t>МКОУ «Шекшовская ОШ»</w:t>
            </w:r>
          </w:p>
        </w:tc>
        <w:tc>
          <w:tcPr>
            <w:tcW w:w="3026" w:type="dxa"/>
            <w:tcBorders>
              <w:top w:val="single" w:sz="6" w:space="0" w:color="auto"/>
              <w:left w:val="single" w:sz="6" w:space="0" w:color="auto"/>
              <w:bottom w:val="single" w:sz="6" w:space="0" w:color="auto"/>
              <w:right w:val="single" w:sz="6" w:space="0" w:color="auto"/>
            </w:tcBorders>
          </w:tcPr>
          <w:p w14:paraId="098CB35E" w14:textId="77777777" w:rsidR="00F34C06" w:rsidRPr="00922A83" w:rsidRDefault="00F34C06" w:rsidP="00397BB3">
            <w:pPr>
              <w:pStyle w:val="Style1"/>
              <w:widowControl/>
              <w:spacing w:line="240" w:lineRule="auto"/>
              <w:ind w:firstLine="0"/>
              <w:jc w:val="center"/>
              <w:rPr>
                <w:color w:val="000000" w:themeColor="text1"/>
              </w:rPr>
            </w:pPr>
            <w:r w:rsidRPr="00922A83">
              <w:rPr>
                <w:color w:val="000000" w:themeColor="text1"/>
              </w:rPr>
              <w:t>с. Шекшово, ул. Конец, д. 7</w:t>
            </w:r>
          </w:p>
        </w:tc>
        <w:tc>
          <w:tcPr>
            <w:tcW w:w="1678" w:type="dxa"/>
            <w:tcBorders>
              <w:top w:val="single" w:sz="6" w:space="0" w:color="auto"/>
              <w:left w:val="single" w:sz="6" w:space="0" w:color="auto"/>
              <w:bottom w:val="single" w:sz="6" w:space="0" w:color="auto"/>
              <w:right w:val="single" w:sz="6" w:space="0" w:color="auto"/>
            </w:tcBorders>
          </w:tcPr>
          <w:p w14:paraId="75C9D4BE" w14:textId="77777777" w:rsidR="00F34C06" w:rsidRPr="00922A83" w:rsidRDefault="00F34C06" w:rsidP="00397BB3">
            <w:pPr>
              <w:jc w:val="center"/>
              <w:rPr>
                <w:color w:val="000000" w:themeColor="text1"/>
              </w:rPr>
            </w:pPr>
            <w:r w:rsidRPr="00922A83">
              <w:rPr>
                <w:color w:val="000000" w:themeColor="text1"/>
              </w:rPr>
              <w:t>муниципальная</w:t>
            </w:r>
          </w:p>
        </w:tc>
        <w:tc>
          <w:tcPr>
            <w:tcW w:w="1985" w:type="dxa"/>
            <w:tcBorders>
              <w:top w:val="single" w:sz="6" w:space="0" w:color="auto"/>
              <w:left w:val="single" w:sz="6" w:space="0" w:color="auto"/>
              <w:bottom w:val="single" w:sz="6" w:space="0" w:color="auto"/>
              <w:right w:val="single" w:sz="6" w:space="0" w:color="auto"/>
            </w:tcBorders>
          </w:tcPr>
          <w:p w14:paraId="5AF374AF" w14:textId="77777777" w:rsidR="00F34C06" w:rsidRPr="00922A83" w:rsidRDefault="00F34C06" w:rsidP="00397BB3">
            <w:pPr>
              <w:pStyle w:val="Style1"/>
              <w:widowControl/>
              <w:spacing w:line="240" w:lineRule="auto"/>
              <w:ind w:firstLine="0"/>
              <w:jc w:val="center"/>
              <w:rPr>
                <w:color w:val="000000" w:themeColor="text1"/>
              </w:rPr>
            </w:pPr>
            <w:r w:rsidRPr="00922A83">
              <w:rPr>
                <w:color w:val="000000" w:themeColor="text1"/>
              </w:rPr>
              <w:t>135/49</w:t>
            </w:r>
          </w:p>
        </w:tc>
        <w:tc>
          <w:tcPr>
            <w:tcW w:w="1582" w:type="dxa"/>
            <w:tcBorders>
              <w:top w:val="single" w:sz="6" w:space="0" w:color="auto"/>
              <w:left w:val="single" w:sz="6" w:space="0" w:color="auto"/>
              <w:bottom w:val="single" w:sz="6" w:space="0" w:color="auto"/>
              <w:right w:val="single" w:sz="6" w:space="0" w:color="auto"/>
            </w:tcBorders>
          </w:tcPr>
          <w:p w14:paraId="48D03A8F" w14:textId="77777777" w:rsidR="00F34C06" w:rsidRPr="00922A83" w:rsidRDefault="00F34C06" w:rsidP="00397BB3">
            <w:pPr>
              <w:pStyle w:val="Style1"/>
              <w:widowControl/>
              <w:spacing w:line="240" w:lineRule="auto"/>
              <w:ind w:firstLine="0"/>
              <w:jc w:val="center"/>
              <w:rPr>
                <w:color w:val="000000" w:themeColor="text1"/>
              </w:rPr>
            </w:pPr>
            <w:r w:rsidRPr="00922A83">
              <w:rPr>
                <w:color w:val="000000" w:themeColor="text1"/>
              </w:rPr>
              <w:t>Отдельно стоящее</w:t>
            </w:r>
          </w:p>
        </w:tc>
        <w:tc>
          <w:tcPr>
            <w:tcW w:w="1701" w:type="dxa"/>
            <w:tcBorders>
              <w:top w:val="single" w:sz="6" w:space="0" w:color="auto"/>
              <w:left w:val="single" w:sz="6" w:space="0" w:color="auto"/>
              <w:bottom w:val="single" w:sz="6" w:space="0" w:color="auto"/>
              <w:right w:val="single" w:sz="6" w:space="0" w:color="auto"/>
            </w:tcBorders>
          </w:tcPr>
          <w:p w14:paraId="776369BF" w14:textId="77777777" w:rsidR="00F34C06" w:rsidRPr="00922A83" w:rsidRDefault="00F34C06" w:rsidP="00397BB3">
            <w:pPr>
              <w:pStyle w:val="Style1"/>
              <w:widowControl/>
              <w:spacing w:line="240" w:lineRule="auto"/>
              <w:ind w:firstLine="0"/>
              <w:jc w:val="center"/>
              <w:rPr>
                <w:color w:val="000000" w:themeColor="text1"/>
              </w:rPr>
            </w:pPr>
            <w:r w:rsidRPr="00922A83">
              <w:rPr>
                <w:color w:val="000000" w:themeColor="text1"/>
              </w:rPr>
              <w:t>12</w:t>
            </w:r>
          </w:p>
        </w:tc>
      </w:tr>
      <w:tr w:rsidR="00F34C06" w:rsidRPr="00922A83" w14:paraId="24BBA075" w14:textId="77777777" w:rsidTr="00397BB3">
        <w:trPr>
          <w:trHeight w:val="20"/>
          <w:jc w:val="center"/>
        </w:trPr>
        <w:tc>
          <w:tcPr>
            <w:tcW w:w="567" w:type="dxa"/>
            <w:tcBorders>
              <w:top w:val="single" w:sz="6" w:space="0" w:color="auto"/>
              <w:left w:val="single" w:sz="6" w:space="0" w:color="auto"/>
              <w:bottom w:val="single" w:sz="6" w:space="0" w:color="auto"/>
              <w:right w:val="single" w:sz="6" w:space="0" w:color="auto"/>
            </w:tcBorders>
          </w:tcPr>
          <w:p w14:paraId="1C6C4944" w14:textId="77777777" w:rsidR="00F34C06" w:rsidRPr="00922A83" w:rsidRDefault="00F34C06" w:rsidP="00397BB3">
            <w:pPr>
              <w:pStyle w:val="Style1"/>
              <w:widowControl/>
              <w:spacing w:line="240" w:lineRule="auto"/>
              <w:ind w:firstLine="0"/>
              <w:jc w:val="center"/>
              <w:rPr>
                <w:color w:val="000000" w:themeColor="text1"/>
              </w:rPr>
            </w:pPr>
            <w:r w:rsidRPr="00922A83">
              <w:rPr>
                <w:color w:val="000000" w:themeColor="text1"/>
              </w:rPr>
              <w:t>2</w:t>
            </w:r>
          </w:p>
        </w:tc>
        <w:tc>
          <w:tcPr>
            <w:tcW w:w="4209" w:type="dxa"/>
            <w:tcBorders>
              <w:top w:val="single" w:sz="6" w:space="0" w:color="auto"/>
              <w:left w:val="single" w:sz="6" w:space="0" w:color="auto"/>
              <w:bottom w:val="single" w:sz="6" w:space="0" w:color="auto"/>
              <w:right w:val="single" w:sz="6" w:space="0" w:color="auto"/>
            </w:tcBorders>
          </w:tcPr>
          <w:p w14:paraId="0143679C" w14:textId="77777777" w:rsidR="00F34C06" w:rsidRPr="00922A83" w:rsidRDefault="00F34C06" w:rsidP="00397BB3">
            <w:pPr>
              <w:pStyle w:val="Style1"/>
              <w:widowControl/>
              <w:spacing w:line="240" w:lineRule="auto"/>
              <w:ind w:firstLine="0"/>
              <w:jc w:val="left"/>
              <w:rPr>
                <w:color w:val="000000" w:themeColor="text1"/>
              </w:rPr>
            </w:pPr>
            <w:r w:rsidRPr="00922A83">
              <w:rPr>
                <w:color w:val="000000" w:themeColor="text1"/>
              </w:rPr>
              <w:t>МКОУ «Ратницкая ОШ»</w:t>
            </w:r>
          </w:p>
        </w:tc>
        <w:tc>
          <w:tcPr>
            <w:tcW w:w="3026" w:type="dxa"/>
            <w:tcBorders>
              <w:top w:val="single" w:sz="6" w:space="0" w:color="auto"/>
              <w:left w:val="single" w:sz="6" w:space="0" w:color="auto"/>
              <w:bottom w:val="single" w:sz="6" w:space="0" w:color="auto"/>
              <w:right w:val="single" w:sz="6" w:space="0" w:color="auto"/>
            </w:tcBorders>
          </w:tcPr>
          <w:p w14:paraId="11EA7E1A" w14:textId="77777777" w:rsidR="00F34C06" w:rsidRPr="00922A83" w:rsidRDefault="00F34C06" w:rsidP="00397BB3">
            <w:pPr>
              <w:pStyle w:val="Style1"/>
              <w:widowControl/>
              <w:spacing w:line="240" w:lineRule="auto"/>
              <w:ind w:firstLine="0"/>
              <w:jc w:val="center"/>
              <w:rPr>
                <w:color w:val="000000" w:themeColor="text1"/>
              </w:rPr>
            </w:pPr>
            <w:r w:rsidRPr="00922A83">
              <w:rPr>
                <w:color w:val="000000" w:themeColor="text1"/>
              </w:rPr>
              <w:t>с. Ратницкое, д.83</w:t>
            </w:r>
          </w:p>
        </w:tc>
        <w:tc>
          <w:tcPr>
            <w:tcW w:w="1678" w:type="dxa"/>
            <w:tcBorders>
              <w:top w:val="single" w:sz="6" w:space="0" w:color="auto"/>
              <w:left w:val="single" w:sz="6" w:space="0" w:color="auto"/>
              <w:bottom w:val="single" w:sz="6" w:space="0" w:color="auto"/>
              <w:right w:val="single" w:sz="6" w:space="0" w:color="auto"/>
            </w:tcBorders>
          </w:tcPr>
          <w:p w14:paraId="6BF46849" w14:textId="77777777" w:rsidR="00F34C06" w:rsidRPr="00922A83" w:rsidRDefault="00F34C06" w:rsidP="00397BB3">
            <w:pPr>
              <w:jc w:val="center"/>
              <w:rPr>
                <w:color w:val="000000" w:themeColor="text1"/>
              </w:rPr>
            </w:pPr>
            <w:r w:rsidRPr="00922A83">
              <w:rPr>
                <w:color w:val="000000" w:themeColor="text1"/>
              </w:rPr>
              <w:t>муниципальная</w:t>
            </w:r>
          </w:p>
        </w:tc>
        <w:tc>
          <w:tcPr>
            <w:tcW w:w="1985" w:type="dxa"/>
            <w:tcBorders>
              <w:top w:val="single" w:sz="6" w:space="0" w:color="auto"/>
              <w:left w:val="single" w:sz="6" w:space="0" w:color="auto"/>
              <w:bottom w:val="single" w:sz="6" w:space="0" w:color="auto"/>
              <w:right w:val="single" w:sz="6" w:space="0" w:color="auto"/>
            </w:tcBorders>
          </w:tcPr>
          <w:p w14:paraId="1A51B0BF" w14:textId="77777777" w:rsidR="00F34C06" w:rsidRPr="00922A83" w:rsidRDefault="00F34C06" w:rsidP="00397BB3">
            <w:pPr>
              <w:pStyle w:val="Style1"/>
              <w:widowControl/>
              <w:spacing w:line="240" w:lineRule="auto"/>
              <w:ind w:firstLine="0"/>
              <w:jc w:val="center"/>
              <w:rPr>
                <w:color w:val="000000" w:themeColor="text1"/>
              </w:rPr>
            </w:pPr>
            <w:r w:rsidRPr="00922A83">
              <w:rPr>
                <w:color w:val="000000" w:themeColor="text1"/>
              </w:rPr>
              <w:t>72/36</w:t>
            </w:r>
          </w:p>
        </w:tc>
        <w:tc>
          <w:tcPr>
            <w:tcW w:w="1582" w:type="dxa"/>
            <w:tcBorders>
              <w:top w:val="single" w:sz="6" w:space="0" w:color="auto"/>
              <w:left w:val="single" w:sz="6" w:space="0" w:color="auto"/>
              <w:bottom w:val="single" w:sz="6" w:space="0" w:color="auto"/>
              <w:right w:val="single" w:sz="6" w:space="0" w:color="auto"/>
            </w:tcBorders>
          </w:tcPr>
          <w:p w14:paraId="4AF640C4" w14:textId="77777777" w:rsidR="00F34C06" w:rsidRPr="00922A83" w:rsidRDefault="00F34C06" w:rsidP="00397BB3">
            <w:pPr>
              <w:pStyle w:val="Style1"/>
              <w:widowControl/>
              <w:spacing w:line="240" w:lineRule="auto"/>
              <w:ind w:firstLine="0"/>
              <w:jc w:val="center"/>
              <w:rPr>
                <w:color w:val="000000" w:themeColor="text1"/>
              </w:rPr>
            </w:pPr>
            <w:r w:rsidRPr="00922A83">
              <w:rPr>
                <w:color w:val="000000" w:themeColor="text1"/>
              </w:rPr>
              <w:t>Отдельно стоящее</w:t>
            </w:r>
          </w:p>
        </w:tc>
        <w:tc>
          <w:tcPr>
            <w:tcW w:w="1701" w:type="dxa"/>
            <w:tcBorders>
              <w:top w:val="single" w:sz="6" w:space="0" w:color="auto"/>
              <w:left w:val="single" w:sz="6" w:space="0" w:color="auto"/>
              <w:bottom w:val="single" w:sz="6" w:space="0" w:color="auto"/>
              <w:right w:val="single" w:sz="6" w:space="0" w:color="auto"/>
            </w:tcBorders>
          </w:tcPr>
          <w:p w14:paraId="641F6D94" w14:textId="77777777" w:rsidR="00F34C06" w:rsidRPr="00922A83" w:rsidRDefault="00F34C06" w:rsidP="00397BB3">
            <w:pPr>
              <w:pStyle w:val="Style1"/>
              <w:widowControl/>
              <w:spacing w:line="240" w:lineRule="auto"/>
              <w:ind w:firstLine="0"/>
              <w:jc w:val="center"/>
              <w:rPr>
                <w:color w:val="000000" w:themeColor="text1"/>
              </w:rPr>
            </w:pPr>
            <w:r w:rsidRPr="00922A83">
              <w:rPr>
                <w:color w:val="000000" w:themeColor="text1"/>
              </w:rPr>
              <w:t>11</w:t>
            </w:r>
          </w:p>
        </w:tc>
      </w:tr>
      <w:tr w:rsidR="00F34C06" w:rsidRPr="00922A83" w14:paraId="41B6C24F" w14:textId="77777777" w:rsidTr="00397BB3">
        <w:trPr>
          <w:trHeight w:val="20"/>
          <w:jc w:val="center"/>
        </w:trPr>
        <w:tc>
          <w:tcPr>
            <w:tcW w:w="567" w:type="dxa"/>
            <w:tcBorders>
              <w:top w:val="single" w:sz="6" w:space="0" w:color="auto"/>
              <w:left w:val="single" w:sz="6" w:space="0" w:color="auto"/>
              <w:bottom w:val="single" w:sz="6" w:space="0" w:color="auto"/>
              <w:right w:val="single" w:sz="6" w:space="0" w:color="auto"/>
            </w:tcBorders>
          </w:tcPr>
          <w:p w14:paraId="4D076C3D" w14:textId="77777777" w:rsidR="00F34C06" w:rsidRPr="00922A83" w:rsidRDefault="00F34C06" w:rsidP="00397BB3">
            <w:pPr>
              <w:pStyle w:val="Style1"/>
              <w:widowControl/>
              <w:spacing w:line="240" w:lineRule="auto"/>
              <w:ind w:firstLine="0"/>
              <w:jc w:val="center"/>
              <w:rPr>
                <w:color w:val="000000" w:themeColor="text1"/>
              </w:rPr>
            </w:pPr>
            <w:r w:rsidRPr="00922A83">
              <w:rPr>
                <w:color w:val="000000" w:themeColor="text1"/>
              </w:rPr>
              <w:t>3</w:t>
            </w:r>
          </w:p>
        </w:tc>
        <w:tc>
          <w:tcPr>
            <w:tcW w:w="4209" w:type="dxa"/>
            <w:tcBorders>
              <w:top w:val="single" w:sz="6" w:space="0" w:color="auto"/>
              <w:left w:val="single" w:sz="6" w:space="0" w:color="auto"/>
              <w:bottom w:val="single" w:sz="6" w:space="0" w:color="auto"/>
              <w:right w:val="single" w:sz="6" w:space="0" w:color="auto"/>
            </w:tcBorders>
          </w:tcPr>
          <w:p w14:paraId="30D041CB" w14:textId="77777777" w:rsidR="00F34C06" w:rsidRPr="00922A83" w:rsidRDefault="00F34C06" w:rsidP="00397BB3">
            <w:pPr>
              <w:pStyle w:val="Style1"/>
              <w:widowControl/>
              <w:spacing w:line="240" w:lineRule="auto"/>
              <w:ind w:firstLine="0"/>
              <w:jc w:val="left"/>
              <w:rPr>
                <w:color w:val="000000" w:themeColor="text1"/>
              </w:rPr>
            </w:pPr>
            <w:r w:rsidRPr="00922A83">
              <w:rPr>
                <w:color w:val="000000" w:themeColor="text1"/>
              </w:rPr>
              <w:t>МКОУ «Бородинская СОШ»</w:t>
            </w:r>
          </w:p>
        </w:tc>
        <w:tc>
          <w:tcPr>
            <w:tcW w:w="3026" w:type="dxa"/>
            <w:tcBorders>
              <w:top w:val="single" w:sz="6" w:space="0" w:color="auto"/>
              <w:left w:val="single" w:sz="6" w:space="0" w:color="auto"/>
              <w:bottom w:val="single" w:sz="6" w:space="0" w:color="auto"/>
              <w:right w:val="single" w:sz="6" w:space="0" w:color="auto"/>
            </w:tcBorders>
          </w:tcPr>
          <w:p w14:paraId="4078D639" w14:textId="77777777" w:rsidR="00F34C06" w:rsidRPr="00922A83" w:rsidRDefault="00F34C06" w:rsidP="00397BB3">
            <w:pPr>
              <w:pStyle w:val="Style1"/>
              <w:widowControl/>
              <w:spacing w:line="240" w:lineRule="auto"/>
              <w:ind w:firstLine="0"/>
              <w:jc w:val="center"/>
              <w:rPr>
                <w:color w:val="000000" w:themeColor="text1"/>
              </w:rPr>
            </w:pPr>
            <w:r w:rsidRPr="00922A83">
              <w:rPr>
                <w:color w:val="000000" w:themeColor="text1"/>
              </w:rPr>
              <w:t>с. Бородино, д.136</w:t>
            </w:r>
          </w:p>
        </w:tc>
        <w:tc>
          <w:tcPr>
            <w:tcW w:w="1678" w:type="dxa"/>
            <w:tcBorders>
              <w:top w:val="single" w:sz="6" w:space="0" w:color="auto"/>
              <w:left w:val="single" w:sz="6" w:space="0" w:color="auto"/>
              <w:bottom w:val="single" w:sz="6" w:space="0" w:color="auto"/>
              <w:right w:val="single" w:sz="6" w:space="0" w:color="auto"/>
            </w:tcBorders>
          </w:tcPr>
          <w:p w14:paraId="76BF1B80" w14:textId="77777777" w:rsidR="00F34C06" w:rsidRPr="00922A83" w:rsidRDefault="00F34C06" w:rsidP="00397BB3">
            <w:pPr>
              <w:jc w:val="center"/>
              <w:rPr>
                <w:color w:val="000000" w:themeColor="text1"/>
              </w:rPr>
            </w:pPr>
            <w:r w:rsidRPr="00922A83">
              <w:rPr>
                <w:color w:val="000000" w:themeColor="text1"/>
              </w:rPr>
              <w:t>муниципальная</w:t>
            </w:r>
          </w:p>
        </w:tc>
        <w:tc>
          <w:tcPr>
            <w:tcW w:w="1985" w:type="dxa"/>
            <w:tcBorders>
              <w:top w:val="single" w:sz="6" w:space="0" w:color="auto"/>
              <w:left w:val="single" w:sz="6" w:space="0" w:color="auto"/>
              <w:bottom w:val="single" w:sz="6" w:space="0" w:color="auto"/>
              <w:right w:val="single" w:sz="6" w:space="0" w:color="auto"/>
            </w:tcBorders>
          </w:tcPr>
          <w:p w14:paraId="1C8EF2B1" w14:textId="77777777" w:rsidR="00F34C06" w:rsidRPr="00922A83" w:rsidRDefault="00F34C06" w:rsidP="00397BB3">
            <w:pPr>
              <w:pStyle w:val="Style1"/>
              <w:widowControl/>
              <w:spacing w:line="240" w:lineRule="auto"/>
              <w:ind w:firstLine="0"/>
              <w:jc w:val="center"/>
              <w:rPr>
                <w:color w:val="000000" w:themeColor="text1"/>
              </w:rPr>
            </w:pPr>
            <w:r w:rsidRPr="00922A83">
              <w:rPr>
                <w:color w:val="000000" w:themeColor="text1"/>
              </w:rPr>
              <w:t>135/40</w:t>
            </w:r>
          </w:p>
        </w:tc>
        <w:tc>
          <w:tcPr>
            <w:tcW w:w="1582" w:type="dxa"/>
            <w:tcBorders>
              <w:top w:val="single" w:sz="6" w:space="0" w:color="auto"/>
              <w:left w:val="single" w:sz="6" w:space="0" w:color="auto"/>
              <w:bottom w:val="single" w:sz="6" w:space="0" w:color="auto"/>
              <w:right w:val="single" w:sz="6" w:space="0" w:color="auto"/>
            </w:tcBorders>
          </w:tcPr>
          <w:p w14:paraId="33012713" w14:textId="77777777" w:rsidR="00F34C06" w:rsidRPr="00922A83" w:rsidRDefault="00F34C06" w:rsidP="00397BB3">
            <w:pPr>
              <w:pStyle w:val="Style1"/>
              <w:widowControl/>
              <w:spacing w:line="240" w:lineRule="auto"/>
              <w:ind w:firstLine="0"/>
              <w:jc w:val="center"/>
              <w:rPr>
                <w:color w:val="000000" w:themeColor="text1"/>
              </w:rPr>
            </w:pPr>
            <w:r w:rsidRPr="00922A83">
              <w:rPr>
                <w:color w:val="000000" w:themeColor="text1"/>
              </w:rPr>
              <w:t>Отдельно стоящее</w:t>
            </w:r>
          </w:p>
        </w:tc>
        <w:tc>
          <w:tcPr>
            <w:tcW w:w="1701" w:type="dxa"/>
            <w:tcBorders>
              <w:top w:val="single" w:sz="6" w:space="0" w:color="auto"/>
              <w:left w:val="single" w:sz="6" w:space="0" w:color="auto"/>
              <w:bottom w:val="single" w:sz="6" w:space="0" w:color="auto"/>
              <w:right w:val="single" w:sz="6" w:space="0" w:color="auto"/>
            </w:tcBorders>
          </w:tcPr>
          <w:p w14:paraId="4E44D546" w14:textId="77777777" w:rsidR="00F34C06" w:rsidRPr="00922A83" w:rsidRDefault="00F34C06" w:rsidP="00397BB3">
            <w:pPr>
              <w:pStyle w:val="Style1"/>
              <w:widowControl/>
              <w:spacing w:line="240" w:lineRule="auto"/>
              <w:ind w:firstLine="0"/>
              <w:jc w:val="center"/>
              <w:rPr>
                <w:color w:val="000000" w:themeColor="text1"/>
              </w:rPr>
            </w:pPr>
            <w:r w:rsidRPr="00922A83">
              <w:rPr>
                <w:color w:val="000000" w:themeColor="text1"/>
              </w:rPr>
              <w:t>8</w:t>
            </w:r>
          </w:p>
        </w:tc>
      </w:tr>
      <w:tr w:rsidR="00F34C06" w:rsidRPr="00922A83" w14:paraId="190C28BB" w14:textId="77777777" w:rsidTr="00397BB3">
        <w:trPr>
          <w:trHeight w:val="20"/>
          <w:jc w:val="center"/>
        </w:trPr>
        <w:tc>
          <w:tcPr>
            <w:tcW w:w="567" w:type="dxa"/>
            <w:tcBorders>
              <w:top w:val="single" w:sz="6" w:space="0" w:color="auto"/>
              <w:left w:val="single" w:sz="6" w:space="0" w:color="auto"/>
              <w:bottom w:val="single" w:sz="6" w:space="0" w:color="auto"/>
              <w:right w:val="single" w:sz="6" w:space="0" w:color="auto"/>
            </w:tcBorders>
          </w:tcPr>
          <w:p w14:paraId="1B492F69" w14:textId="77777777" w:rsidR="00F34C06" w:rsidRPr="00922A83" w:rsidRDefault="00F34C06" w:rsidP="00397BB3">
            <w:pPr>
              <w:pStyle w:val="Style1"/>
              <w:widowControl/>
              <w:spacing w:line="240" w:lineRule="auto"/>
              <w:ind w:firstLine="0"/>
              <w:jc w:val="center"/>
              <w:rPr>
                <w:color w:val="000000" w:themeColor="text1"/>
              </w:rPr>
            </w:pPr>
            <w:r w:rsidRPr="00922A83">
              <w:rPr>
                <w:color w:val="000000" w:themeColor="text1"/>
              </w:rPr>
              <w:t>4</w:t>
            </w:r>
          </w:p>
        </w:tc>
        <w:tc>
          <w:tcPr>
            <w:tcW w:w="4209" w:type="dxa"/>
            <w:tcBorders>
              <w:top w:val="single" w:sz="6" w:space="0" w:color="auto"/>
              <w:left w:val="single" w:sz="6" w:space="0" w:color="auto"/>
              <w:bottom w:val="single" w:sz="6" w:space="0" w:color="auto"/>
              <w:right w:val="single" w:sz="6" w:space="0" w:color="auto"/>
            </w:tcBorders>
          </w:tcPr>
          <w:p w14:paraId="61AC9966" w14:textId="77777777" w:rsidR="00F34C06" w:rsidRPr="00922A83" w:rsidRDefault="00F34C06" w:rsidP="00397BB3">
            <w:pPr>
              <w:pStyle w:val="Style1"/>
              <w:widowControl/>
              <w:spacing w:line="240" w:lineRule="auto"/>
              <w:ind w:firstLine="0"/>
              <w:jc w:val="left"/>
              <w:rPr>
                <w:color w:val="000000" w:themeColor="text1"/>
              </w:rPr>
            </w:pPr>
            <w:r w:rsidRPr="00922A83">
              <w:rPr>
                <w:color w:val="000000" w:themeColor="text1"/>
              </w:rPr>
              <w:t>МКОУ «Непотяговская ОШ»</w:t>
            </w:r>
          </w:p>
        </w:tc>
        <w:tc>
          <w:tcPr>
            <w:tcW w:w="3026" w:type="dxa"/>
            <w:tcBorders>
              <w:top w:val="single" w:sz="6" w:space="0" w:color="auto"/>
              <w:left w:val="single" w:sz="6" w:space="0" w:color="auto"/>
              <w:bottom w:val="single" w:sz="6" w:space="0" w:color="auto"/>
              <w:right w:val="single" w:sz="6" w:space="0" w:color="auto"/>
            </w:tcBorders>
          </w:tcPr>
          <w:p w14:paraId="3585B81F" w14:textId="77777777" w:rsidR="00F34C06" w:rsidRPr="00922A83" w:rsidRDefault="00F34C06" w:rsidP="00397BB3">
            <w:pPr>
              <w:pStyle w:val="Style1"/>
              <w:widowControl/>
              <w:spacing w:line="240" w:lineRule="auto"/>
              <w:ind w:firstLine="0"/>
              <w:jc w:val="center"/>
              <w:rPr>
                <w:color w:val="000000" w:themeColor="text1"/>
              </w:rPr>
            </w:pPr>
            <w:r w:rsidRPr="00922A83">
              <w:rPr>
                <w:color w:val="000000" w:themeColor="text1"/>
              </w:rPr>
              <w:t>с. Непотягово, ул. Старая, д.22/а</w:t>
            </w:r>
          </w:p>
        </w:tc>
        <w:tc>
          <w:tcPr>
            <w:tcW w:w="1678" w:type="dxa"/>
            <w:tcBorders>
              <w:top w:val="single" w:sz="6" w:space="0" w:color="auto"/>
              <w:left w:val="single" w:sz="6" w:space="0" w:color="auto"/>
              <w:bottom w:val="single" w:sz="6" w:space="0" w:color="auto"/>
              <w:right w:val="single" w:sz="6" w:space="0" w:color="auto"/>
            </w:tcBorders>
          </w:tcPr>
          <w:p w14:paraId="65F53D79" w14:textId="77777777" w:rsidR="00F34C06" w:rsidRPr="00922A83" w:rsidRDefault="00F34C06" w:rsidP="00397BB3">
            <w:pPr>
              <w:jc w:val="center"/>
              <w:rPr>
                <w:color w:val="000000" w:themeColor="text1"/>
              </w:rPr>
            </w:pPr>
            <w:r w:rsidRPr="00922A83">
              <w:rPr>
                <w:color w:val="000000" w:themeColor="text1"/>
              </w:rPr>
              <w:t>муниципальная</w:t>
            </w:r>
          </w:p>
        </w:tc>
        <w:tc>
          <w:tcPr>
            <w:tcW w:w="1985" w:type="dxa"/>
            <w:tcBorders>
              <w:top w:val="single" w:sz="6" w:space="0" w:color="auto"/>
              <w:left w:val="single" w:sz="6" w:space="0" w:color="auto"/>
              <w:bottom w:val="single" w:sz="6" w:space="0" w:color="auto"/>
              <w:right w:val="single" w:sz="6" w:space="0" w:color="auto"/>
            </w:tcBorders>
          </w:tcPr>
          <w:p w14:paraId="0C443E5A" w14:textId="77777777" w:rsidR="00F34C06" w:rsidRPr="00922A83" w:rsidRDefault="00F34C06" w:rsidP="00397BB3">
            <w:pPr>
              <w:pStyle w:val="Style1"/>
              <w:widowControl/>
              <w:spacing w:line="240" w:lineRule="auto"/>
              <w:ind w:firstLine="0"/>
              <w:jc w:val="center"/>
              <w:rPr>
                <w:color w:val="000000" w:themeColor="text1"/>
              </w:rPr>
            </w:pPr>
            <w:r w:rsidRPr="00922A83">
              <w:rPr>
                <w:color w:val="000000" w:themeColor="text1"/>
              </w:rPr>
              <w:t>90/30</w:t>
            </w:r>
          </w:p>
        </w:tc>
        <w:tc>
          <w:tcPr>
            <w:tcW w:w="1582" w:type="dxa"/>
            <w:tcBorders>
              <w:top w:val="single" w:sz="6" w:space="0" w:color="auto"/>
              <w:left w:val="single" w:sz="6" w:space="0" w:color="auto"/>
              <w:bottom w:val="single" w:sz="6" w:space="0" w:color="auto"/>
              <w:right w:val="single" w:sz="6" w:space="0" w:color="auto"/>
            </w:tcBorders>
          </w:tcPr>
          <w:p w14:paraId="3118ABAF" w14:textId="77777777" w:rsidR="00F34C06" w:rsidRPr="00922A83" w:rsidRDefault="00F34C06" w:rsidP="00397BB3">
            <w:pPr>
              <w:pStyle w:val="Style1"/>
              <w:widowControl/>
              <w:spacing w:line="240" w:lineRule="auto"/>
              <w:ind w:firstLine="0"/>
              <w:jc w:val="center"/>
              <w:rPr>
                <w:color w:val="000000" w:themeColor="text1"/>
              </w:rPr>
            </w:pPr>
            <w:r w:rsidRPr="00922A83">
              <w:rPr>
                <w:color w:val="000000" w:themeColor="text1"/>
              </w:rPr>
              <w:t>Отдельно стоящее</w:t>
            </w:r>
          </w:p>
        </w:tc>
        <w:tc>
          <w:tcPr>
            <w:tcW w:w="1701" w:type="dxa"/>
            <w:tcBorders>
              <w:top w:val="single" w:sz="6" w:space="0" w:color="auto"/>
              <w:left w:val="single" w:sz="6" w:space="0" w:color="auto"/>
              <w:bottom w:val="single" w:sz="6" w:space="0" w:color="auto"/>
              <w:right w:val="single" w:sz="6" w:space="0" w:color="auto"/>
            </w:tcBorders>
          </w:tcPr>
          <w:p w14:paraId="1A7F19C4" w14:textId="77777777" w:rsidR="00F34C06" w:rsidRPr="00922A83" w:rsidRDefault="00F34C06" w:rsidP="00397BB3">
            <w:pPr>
              <w:pStyle w:val="Style1"/>
              <w:widowControl/>
              <w:spacing w:line="240" w:lineRule="auto"/>
              <w:ind w:firstLine="0"/>
              <w:jc w:val="center"/>
              <w:rPr>
                <w:color w:val="000000" w:themeColor="text1"/>
              </w:rPr>
            </w:pPr>
            <w:r w:rsidRPr="00922A83">
              <w:rPr>
                <w:color w:val="000000" w:themeColor="text1"/>
              </w:rPr>
              <w:t>8</w:t>
            </w:r>
          </w:p>
        </w:tc>
      </w:tr>
      <w:tr w:rsidR="00F34C06" w:rsidRPr="00922A83" w14:paraId="1ADD6DB3" w14:textId="77777777" w:rsidTr="00397BB3">
        <w:trPr>
          <w:trHeight w:val="20"/>
          <w:jc w:val="center"/>
        </w:trPr>
        <w:tc>
          <w:tcPr>
            <w:tcW w:w="567" w:type="dxa"/>
            <w:tcBorders>
              <w:top w:val="single" w:sz="6" w:space="0" w:color="auto"/>
              <w:left w:val="single" w:sz="6" w:space="0" w:color="auto"/>
              <w:bottom w:val="single" w:sz="6" w:space="0" w:color="auto"/>
              <w:right w:val="single" w:sz="6" w:space="0" w:color="auto"/>
            </w:tcBorders>
          </w:tcPr>
          <w:p w14:paraId="02834E14" w14:textId="77777777" w:rsidR="00F34C06" w:rsidRPr="00922A83" w:rsidRDefault="00F34C06" w:rsidP="00397BB3">
            <w:pPr>
              <w:pStyle w:val="Style1"/>
              <w:widowControl/>
              <w:spacing w:line="240" w:lineRule="auto"/>
              <w:ind w:firstLine="0"/>
              <w:jc w:val="center"/>
              <w:rPr>
                <w:color w:val="000000" w:themeColor="text1"/>
              </w:rPr>
            </w:pPr>
            <w:r w:rsidRPr="00922A83">
              <w:rPr>
                <w:color w:val="000000" w:themeColor="text1"/>
              </w:rPr>
              <w:t>5</w:t>
            </w:r>
          </w:p>
        </w:tc>
        <w:tc>
          <w:tcPr>
            <w:tcW w:w="4209" w:type="dxa"/>
            <w:tcBorders>
              <w:top w:val="single" w:sz="6" w:space="0" w:color="auto"/>
              <w:left w:val="single" w:sz="6" w:space="0" w:color="auto"/>
              <w:bottom w:val="single" w:sz="6" w:space="0" w:color="auto"/>
              <w:right w:val="single" w:sz="6" w:space="0" w:color="auto"/>
            </w:tcBorders>
          </w:tcPr>
          <w:p w14:paraId="0256F4F7" w14:textId="77777777" w:rsidR="00F34C06" w:rsidRPr="00922A83" w:rsidRDefault="00F34C06" w:rsidP="00397BB3">
            <w:pPr>
              <w:pStyle w:val="Style1"/>
              <w:widowControl/>
              <w:spacing w:line="240" w:lineRule="auto"/>
              <w:ind w:firstLine="0"/>
              <w:jc w:val="left"/>
              <w:rPr>
                <w:color w:val="000000" w:themeColor="text1"/>
              </w:rPr>
            </w:pPr>
            <w:r w:rsidRPr="00922A83">
              <w:rPr>
                <w:color w:val="000000" w:themeColor="text1"/>
              </w:rPr>
              <w:t>МКОУ «Шекшовский детский сад № 8»</w:t>
            </w:r>
          </w:p>
        </w:tc>
        <w:tc>
          <w:tcPr>
            <w:tcW w:w="3026" w:type="dxa"/>
            <w:tcBorders>
              <w:top w:val="single" w:sz="6" w:space="0" w:color="auto"/>
              <w:left w:val="single" w:sz="6" w:space="0" w:color="auto"/>
              <w:bottom w:val="single" w:sz="6" w:space="0" w:color="auto"/>
              <w:right w:val="single" w:sz="6" w:space="0" w:color="auto"/>
            </w:tcBorders>
          </w:tcPr>
          <w:p w14:paraId="5D0054D7" w14:textId="77777777" w:rsidR="00F34C06" w:rsidRPr="00922A83" w:rsidRDefault="00F34C06" w:rsidP="00397BB3">
            <w:pPr>
              <w:jc w:val="center"/>
              <w:rPr>
                <w:rFonts w:eastAsia="Times New Roman"/>
                <w:color w:val="000000" w:themeColor="text1"/>
              </w:rPr>
            </w:pPr>
            <w:r w:rsidRPr="00922A83">
              <w:rPr>
                <w:rFonts w:eastAsia="Times New Roman"/>
                <w:color w:val="000000" w:themeColor="text1"/>
              </w:rPr>
              <w:t>с. Шекшово, ул. Конец, д. 16А</w:t>
            </w:r>
          </w:p>
        </w:tc>
        <w:tc>
          <w:tcPr>
            <w:tcW w:w="1678" w:type="dxa"/>
            <w:tcBorders>
              <w:top w:val="single" w:sz="6" w:space="0" w:color="auto"/>
              <w:left w:val="single" w:sz="6" w:space="0" w:color="auto"/>
              <w:bottom w:val="single" w:sz="6" w:space="0" w:color="auto"/>
              <w:right w:val="single" w:sz="6" w:space="0" w:color="auto"/>
            </w:tcBorders>
          </w:tcPr>
          <w:p w14:paraId="70C393EA" w14:textId="77777777" w:rsidR="00F34C06" w:rsidRPr="00922A83" w:rsidRDefault="00F34C06" w:rsidP="00397BB3">
            <w:pPr>
              <w:jc w:val="center"/>
              <w:rPr>
                <w:color w:val="000000" w:themeColor="text1"/>
              </w:rPr>
            </w:pPr>
            <w:r w:rsidRPr="00922A83">
              <w:rPr>
                <w:color w:val="000000" w:themeColor="text1"/>
              </w:rPr>
              <w:t>муниципальная</w:t>
            </w:r>
          </w:p>
        </w:tc>
        <w:tc>
          <w:tcPr>
            <w:tcW w:w="1985" w:type="dxa"/>
            <w:tcBorders>
              <w:top w:val="single" w:sz="6" w:space="0" w:color="auto"/>
              <w:left w:val="single" w:sz="6" w:space="0" w:color="auto"/>
              <w:bottom w:val="single" w:sz="6" w:space="0" w:color="auto"/>
              <w:right w:val="single" w:sz="6" w:space="0" w:color="auto"/>
            </w:tcBorders>
          </w:tcPr>
          <w:p w14:paraId="1A0E6C13" w14:textId="77777777" w:rsidR="00F34C06" w:rsidRPr="00922A83" w:rsidRDefault="00F34C06" w:rsidP="00397BB3">
            <w:pPr>
              <w:pStyle w:val="Style1"/>
              <w:widowControl/>
              <w:spacing w:line="240" w:lineRule="auto"/>
              <w:ind w:firstLine="0"/>
              <w:jc w:val="center"/>
              <w:rPr>
                <w:color w:val="000000" w:themeColor="text1"/>
              </w:rPr>
            </w:pPr>
            <w:r w:rsidRPr="00922A83">
              <w:rPr>
                <w:color w:val="000000" w:themeColor="text1"/>
              </w:rPr>
              <w:t>50/23</w:t>
            </w:r>
          </w:p>
        </w:tc>
        <w:tc>
          <w:tcPr>
            <w:tcW w:w="1582" w:type="dxa"/>
            <w:tcBorders>
              <w:top w:val="single" w:sz="6" w:space="0" w:color="auto"/>
              <w:left w:val="single" w:sz="6" w:space="0" w:color="auto"/>
              <w:bottom w:val="single" w:sz="6" w:space="0" w:color="auto"/>
              <w:right w:val="single" w:sz="6" w:space="0" w:color="auto"/>
            </w:tcBorders>
          </w:tcPr>
          <w:p w14:paraId="3654D651" w14:textId="77777777" w:rsidR="00F34C06" w:rsidRPr="00922A83" w:rsidRDefault="00F34C06" w:rsidP="00397BB3">
            <w:pPr>
              <w:pStyle w:val="Style1"/>
              <w:widowControl/>
              <w:spacing w:line="240" w:lineRule="auto"/>
              <w:ind w:firstLine="0"/>
              <w:jc w:val="center"/>
              <w:rPr>
                <w:color w:val="000000" w:themeColor="text1"/>
              </w:rPr>
            </w:pPr>
            <w:r w:rsidRPr="00922A83">
              <w:rPr>
                <w:color w:val="000000" w:themeColor="text1"/>
              </w:rPr>
              <w:t>Отдельно стоящее</w:t>
            </w:r>
          </w:p>
        </w:tc>
        <w:tc>
          <w:tcPr>
            <w:tcW w:w="1701" w:type="dxa"/>
            <w:tcBorders>
              <w:top w:val="single" w:sz="6" w:space="0" w:color="auto"/>
              <w:left w:val="single" w:sz="6" w:space="0" w:color="auto"/>
              <w:bottom w:val="single" w:sz="6" w:space="0" w:color="auto"/>
              <w:right w:val="single" w:sz="6" w:space="0" w:color="auto"/>
            </w:tcBorders>
          </w:tcPr>
          <w:p w14:paraId="6FAEAADA" w14:textId="77777777" w:rsidR="00F34C06" w:rsidRPr="00922A83" w:rsidRDefault="00F34C06" w:rsidP="00397BB3">
            <w:pPr>
              <w:pStyle w:val="Style1"/>
              <w:widowControl/>
              <w:spacing w:line="240" w:lineRule="auto"/>
              <w:ind w:firstLine="0"/>
              <w:jc w:val="center"/>
              <w:rPr>
                <w:color w:val="000000" w:themeColor="text1"/>
              </w:rPr>
            </w:pPr>
            <w:r w:rsidRPr="00922A83">
              <w:rPr>
                <w:color w:val="000000" w:themeColor="text1"/>
              </w:rPr>
              <w:t>8</w:t>
            </w:r>
          </w:p>
        </w:tc>
      </w:tr>
      <w:tr w:rsidR="00F34C06" w:rsidRPr="00922A83" w14:paraId="3693E5B0" w14:textId="77777777" w:rsidTr="00397BB3">
        <w:trPr>
          <w:trHeight w:val="20"/>
          <w:jc w:val="center"/>
        </w:trPr>
        <w:tc>
          <w:tcPr>
            <w:tcW w:w="567" w:type="dxa"/>
            <w:tcBorders>
              <w:top w:val="single" w:sz="6" w:space="0" w:color="auto"/>
              <w:left w:val="single" w:sz="6" w:space="0" w:color="auto"/>
              <w:bottom w:val="single" w:sz="6" w:space="0" w:color="auto"/>
              <w:right w:val="single" w:sz="6" w:space="0" w:color="auto"/>
            </w:tcBorders>
          </w:tcPr>
          <w:p w14:paraId="3BC63349" w14:textId="77777777" w:rsidR="00F34C06" w:rsidRPr="00922A83" w:rsidRDefault="00F34C06" w:rsidP="00397BB3">
            <w:pPr>
              <w:pStyle w:val="Style1"/>
              <w:widowControl/>
              <w:spacing w:line="240" w:lineRule="auto"/>
              <w:ind w:firstLine="0"/>
              <w:jc w:val="center"/>
              <w:rPr>
                <w:color w:val="000000" w:themeColor="text1"/>
              </w:rPr>
            </w:pPr>
            <w:r w:rsidRPr="00922A83">
              <w:rPr>
                <w:color w:val="000000" w:themeColor="text1"/>
              </w:rPr>
              <w:t>6</w:t>
            </w:r>
          </w:p>
        </w:tc>
        <w:tc>
          <w:tcPr>
            <w:tcW w:w="4209" w:type="dxa"/>
            <w:tcBorders>
              <w:top w:val="single" w:sz="6" w:space="0" w:color="auto"/>
              <w:left w:val="single" w:sz="6" w:space="0" w:color="auto"/>
              <w:bottom w:val="single" w:sz="6" w:space="0" w:color="auto"/>
              <w:right w:val="single" w:sz="6" w:space="0" w:color="auto"/>
            </w:tcBorders>
          </w:tcPr>
          <w:p w14:paraId="3DAA4765" w14:textId="77777777" w:rsidR="00F34C06" w:rsidRPr="00922A83" w:rsidRDefault="00F34C06" w:rsidP="00397BB3">
            <w:pPr>
              <w:pStyle w:val="Style1"/>
              <w:widowControl/>
              <w:spacing w:line="240" w:lineRule="auto"/>
              <w:ind w:firstLine="0"/>
              <w:jc w:val="left"/>
              <w:rPr>
                <w:color w:val="000000" w:themeColor="text1"/>
              </w:rPr>
            </w:pPr>
            <w:r w:rsidRPr="00922A83">
              <w:rPr>
                <w:color w:val="000000" w:themeColor="text1"/>
              </w:rPr>
              <w:t>МКОУ «Ратницкий детский сад № 7»</w:t>
            </w:r>
          </w:p>
        </w:tc>
        <w:tc>
          <w:tcPr>
            <w:tcW w:w="3026" w:type="dxa"/>
            <w:tcBorders>
              <w:top w:val="single" w:sz="6" w:space="0" w:color="auto"/>
              <w:left w:val="single" w:sz="6" w:space="0" w:color="auto"/>
              <w:bottom w:val="single" w:sz="6" w:space="0" w:color="auto"/>
              <w:right w:val="single" w:sz="6" w:space="0" w:color="auto"/>
            </w:tcBorders>
          </w:tcPr>
          <w:p w14:paraId="4881B94B" w14:textId="77777777" w:rsidR="00F34C06" w:rsidRPr="00922A83" w:rsidRDefault="00F34C06" w:rsidP="00397BB3">
            <w:pPr>
              <w:jc w:val="center"/>
              <w:rPr>
                <w:rFonts w:eastAsia="Times New Roman"/>
                <w:color w:val="000000" w:themeColor="text1"/>
              </w:rPr>
            </w:pPr>
            <w:r w:rsidRPr="00922A83">
              <w:rPr>
                <w:rFonts w:eastAsia="Times New Roman"/>
                <w:color w:val="000000" w:themeColor="text1"/>
              </w:rPr>
              <w:t>с. Ратницкое, д. 89</w:t>
            </w:r>
          </w:p>
        </w:tc>
        <w:tc>
          <w:tcPr>
            <w:tcW w:w="1678" w:type="dxa"/>
            <w:tcBorders>
              <w:top w:val="single" w:sz="6" w:space="0" w:color="auto"/>
              <w:left w:val="single" w:sz="6" w:space="0" w:color="auto"/>
              <w:bottom w:val="single" w:sz="6" w:space="0" w:color="auto"/>
              <w:right w:val="single" w:sz="6" w:space="0" w:color="auto"/>
            </w:tcBorders>
          </w:tcPr>
          <w:p w14:paraId="33AE56A7" w14:textId="77777777" w:rsidR="00F34C06" w:rsidRPr="00922A83" w:rsidRDefault="00F34C06" w:rsidP="00397BB3">
            <w:pPr>
              <w:jc w:val="center"/>
              <w:rPr>
                <w:color w:val="000000" w:themeColor="text1"/>
              </w:rPr>
            </w:pPr>
            <w:r w:rsidRPr="00922A83">
              <w:rPr>
                <w:color w:val="000000" w:themeColor="text1"/>
              </w:rPr>
              <w:t>муниципальная</w:t>
            </w:r>
          </w:p>
        </w:tc>
        <w:tc>
          <w:tcPr>
            <w:tcW w:w="1985" w:type="dxa"/>
            <w:tcBorders>
              <w:top w:val="single" w:sz="6" w:space="0" w:color="auto"/>
              <w:left w:val="single" w:sz="6" w:space="0" w:color="auto"/>
              <w:bottom w:val="single" w:sz="6" w:space="0" w:color="auto"/>
              <w:right w:val="single" w:sz="6" w:space="0" w:color="auto"/>
            </w:tcBorders>
          </w:tcPr>
          <w:p w14:paraId="423F076E" w14:textId="77777777" w:rsidR="00F34C06" w:rsidRPr="00922A83" w:rsidRDefault="00F34C06" w:rsidP="00397BB3">
            <w:pPr>
              <w:pStyle w:val="Style1"/>
              <w:widowControl/>
              <w:spacing w:line="240" w:lineRule="auto"/>
              <w:ind w:firstLine="0"/>
              <w:jc w:val="center"/>
              <w:rPr>
                <w:color w:val="000000" w:themeColor="text1"/>
              </w:rPr>
            </w:pPr>
            <w:r w:rsidRPr="00922A83">
              <w:rPr>
                <w:color w:val="000000" w:themeColor="text1"/>
              </w:rPr>
              <w:t>25/17</w:t>
            </w:r>
          </w:p>
        </w:tc>
        <w:tc>
          <w:tcPr>
            <w:tcW w:w="1582" w:type="dxa"/>
            <w:tcBorders>
              <w:top w:val="single" w:sz="6" w:space="0" w:color="auto"/>
              <w:left w:val="single" w:sz="6" w:space="0" w:color="auto"/>
              <w:bottom w:val="single" w:sz="6" w:space="0" w:color="auto"/>
              <w:right w:val="single" w:sz="6" w:space="0" w:color="auto"/>
            </w:tcBorders>
          </w:tcPr>
          <w:p w14:paraId="070CDABC" w14:textId="77777777" w:rsidR="00F34C06" w:rsidRPr="00922A83" w:rsidRDefault="00F34C06" w:rsidP="00397BB3">
            <w:pPr>
              <w:pStyle w:val="Style1"/>
              <w:widowControl/>
              <w:spacing w:line="240" w:lineRule="auto"/>
              <w:ind w:firstLine="0"/>
              <w:jc w:val="center"/>
              <w:rPr>
                <w:color w:val="000000" w:themeColor="text1"/>
              </w:rPr>
            </w:pPr>
            <w:r w:rsidRPr="00922A83">
              <w:rPr>
                <w:color w:val="000000" w:themeColor="text1"/>
              </w:rPr>
              <w:t>Отдельно стоящее</w:t>
            </w:r>
          </w:p>
        </w:tc>
        <w:tc>
          <w:tcPr>
            <w:tcW w:w="1701" w:type="dxa"/>
            <w:tcBorders>
              <w:top w:val="single" w:sz="6" w:space="0" w:color="auto"/>
              <w:left w:val="single" w:sz="6" w:space="0" w:color="auto"/>
              <w:bottom w:val="single" w:sz="6" w:space="0" w:color="auto"/>
              <w:right w:val="single" w:sz="6" w:space="0" w:color="auto"/>
            </w:tcBorders>
          </w:tcPr>
          <w:p w14:paraId="1330149F" w14:textId="77777777" w:rsidR="00F34C06" w:rsidRPr="00922A83" w:rsidRDefault="00F34C06" w:rsidP="00397BB3">
            <w:pPr>
              <w:pStyle w:val="Style1"/>
              <w:widowControl/>
              <w:spacing w:line="240" w:lineRule="auto"/>
              <w:ind w:firstLine="0"/>
              <w:jc w:val="center"/>
              <w:rPr>
                <w:color w:val="000000" w:themeColor="text1"/>
              </w:rPr>
            </w:pPr>
            <w:r w:rsidRPr="00922A83">
              <w:rPr>
                <w:color w:val="000000" w:themeColor="text1"/>
              </w:rPr>
              <w:t>5</w:t>
            </w:r>
          </w:p>
        </w:tc>
      </w:tr>
      <w:tr w:rsidR="00F34C06" w:rsidRPr="00922A83" w14:paraId="17C6EC80" w14:textId="77777777" w:rsidTr="00397BB3">
        <w:trPr>
          <w:trHeight w:val="20"/>
          <w:jc w:val="center"/>
        </w:trPr>
        <w:tc>
          <w:tcPr>
            <w:tcW w:w="567" w:type="dxa"/>
            <w:tcBorders>
              <w:top w:val="single" w:sz="6" w:space="0" w:color="auto"/>
              <w:left w:val="single" w:sz="6" w:space="0" w:color="auto"/>
              <w:bottom w:val="single" w:sz="6" w:space="0" w:color="auto"/>
              <w:right w:val="single" w:sz="6" w:space="0" w:color="auto"/>
            </w:tcBorders>
          </w:tcPr>
          <w:p w14:paraId="62DF672E" w14:textId="77777777" w:rsidR="00F34C06" w:rsidRPr="00922A83" w:rsidRDefault="00F34C06" w:rsidP="00397BB3">
            <w:pPr>
              <w:pStyle w:val="Style1"/>
              <w:widowControl/>
              <w:spacing w:line="240" w:lineRule="auto"/>
              <w:ind w:firstLine="0"/>
              <w:jc w:val="center"/>
              <w:rPr>
                <w:color w:val="000000" w:themeColor="text1"/>
              </w:rPr>
            </w:pPr>
            <w:r w:rsidRPr="00922A83">
              <w:rPr>
                <w:color w:val="000000" w:themeColor="text1"/>
              </w:rPr>
              <w:t>7</w:t>
            </w:r>
          </w:p>
        </w:tc>
        <w:tc>
          <w:tcPr>
            <w:tcW w:w="4209" w:type="dxa"/>
            <w:tcBorders>
              <w:top w:val="single" w:sz="6" w:space="0" w:color="auto"/>
              <w:left w:val="single" w:sz="6" w:space="0" w:color="auto"/>
              <w:bottom w:val="single" w:sz="6" w:space="0" w:color="auto"/>
              <w:right w:val="single" w:sz="6" w:space="0" w:color="auto"/>
            </w:tcBorders>
          </w:tcPr>
          <w:p w14:paraId="2F862C2C" w14:textId="77777777" w:rsidR="00F34C06" w:rsidRPr="00922A83" w:rsidRDefault="00F34C06" w:rsidP="00397BB3">
            <w:pPr>
              <w:pStyle w:val="Style1"/>
              <w:widowControl/>
              <w:spacing w:line="240" w:lineRule="auto"/>
              <w:ind w:firstLine="0"/>
              <w:jc w:val="left"/>
              <w:rPr>
                <w:color w:val="000000" w:themeColor="text1"/>
              </w:rPr>
            </w:pPr>
            <w:r w:rsidRPr="00922A83">
              <w:rPr>
                <w:color w:val="000000" w:themeColor="text1"/>
              </w:rPr>
              <w:t>МКОУ «Бородинская СОШ» - дошкольная группа</w:t>
            </w:r>
          </w:p>
        </w:tc>
        <w:tc>
          <w:tcPr>
            <w:tcW w:w="3026" w:type="dxa"/>
            <w:tcBorders>
              <w:top w:val="single" w:sz="6" w:space="0" w:color="auto"/>
              <w:left w:val="single" w:sz="6" w:space="0" w:color="auto"/>
              <w:bottom w:val="single" w:sz="6" w:space="0" w:color="auto"/>
              <w:right w:val="single" w:sz="6" w:space="0" w:color="auto"/>
            </w:tcBorders>
          </w:tcPr>
          <w:p w14:paraId="4959735E" w14:textId="77777777" w:rsidR="00F34C06" w:rsidRPr="00922A83" w:rsidRDefault="00F34C06" w:rsidP="00397BB3">
            <w:pPr>
              <w:jc w:val="center"/>
              <w:rPr>
                <w:rFonts w:eastAsia="Times New Roman"/>
                <w:color w:val="000000" w:themeColor="text1"/>
              </w:rPr>
            </w:pPr>
            <w:r w:rsidRPr="00922A83">
              <w:rPr>
                <w:rFonts w:eastAsia="Times New Roman"/>
                <w:color w:val="000000" w:themeColor="text1"/>
              </w:rPr>
              <w:t>с. Бородино, д.136</w:t>
            </w:r>
          </w:p>
        </w:tc>
        <w:tc>
          <w:tcPr>
            <w:tcW w:w="1678" w:type="dxa"/>
            <w:tcBorders>
              <w:top w:val="single" w:sz="6" w:space="0" w:color="auto"/>
              <w:left w:val="single" w:sz="6" w:space="0" w:color="auto"/>
              <w:bottom w:val="single" w:sz="6" w:space="0" w:color="auto"/>
              <w:right w:val="single" w:sz="6" w:space="0" w:color="auto"/>
            </w:tcBorders>
          </w:tcPr>
          <w:p w14:paraId="07ABBFC2" w14:textId="77777777" w:rsidR="00F34C06" w:rsidRPr="00922A83" w:rsidRDefault="00F34C06" w:rsidP="00397BB3">
            <w:pPr>
              <w:jc w:val="center"/>
              <w:rPr>
                <w:color w:val="000000" w:themeColor="text1"/>
              </w:rPr>
            </w:pPr>
            <w:r w:rsidRPr="00922A83">
              <w:rPr>
                <w:color w:val="000000" w:themeColor="text1"/>
              </w:rPr>
              <w:t>муниципальная</w:t>
            </w:r>
          </w:p>
        </w:tc>
        <w:tc>
          <w:tcPr>
            <w:tcW w:w="1985" w:type="dxa"/>
            <w:tcBorders>
              <w:top w:val="single" w:sz="6" w:space="0" w:color="auto"/>
              <w:left w:val="single" w:sz="6" w:space="0" w:color="auto"/>
              <w:bottom w:val="single" w:sz="6" w:space="0" w:color="auto"/>
              <w:right w:val="single" w:sz="6" w:space="0" w:color="auto"/>
            </w:tcBorders>
          </w:tcPr>
          <w:p w14:paraId="62E82A73" w14:textId="77777777" w:rsidR="00F34C06" w:rsidRPr="00922A83" w:rsidRDefault="00F34C06" w:rsidP="00397BB3">
            <w:pPr>
              <w:pStyle w:val="Style1"/>
              <w:widowControl/>
              <w:spacing w:line="240" w:lineRule="auto"/>
              <w:ind w:firstLine="0"/>
              <w:jc w:val="center"/>
              <w:rPr>
                <w:color w:val="000000" w:themeColor="text1"/>
              </w:rPr>
            </w:pPr>
            <w:r w:rsidRPr="00922A83">
              <w:rPr>
                <w:color w:val="000000" w:themeColor="text1"/>
              </w:rPr>
              <w:t>16/5</w:t>
            </w:r>
          </w:p>
        </w:tc>
        <w:tc>
          <w:tcPr>
            <w:tcW w:w="1582" w:type="dxa"/>
            <w:tcBorders>
              <w:top w:val="single" w:sz="6" w:space="0" w:color="auto"/>
              <w:left w:val="single" w:sz="6" w:space="0" w:color="auto"/>
              <w:bottom w:val="single" w:sz="6" w:space="0" w:color="auto"/>
              <w:right w:val="single" w:sz="6" w:space="0" w:color="auto"/>
            </w:tcBorders>
          </w:tcPr>
          <w:p w14:paraId="7FB167B9" w14:textId="77777777" w:rsidR="00F34C06" w:rsidRPr="00922A83" w:rsidRDefault="00F34C06" w:rsidP="00397BB3">
            <w:pPr>
              <w:pStyle w:val="Style1"/>
              <w:widowControl/>
              <w:spacing w:line="240" w:lineRule="auto"/>
              <w:ind w:firstLine="0"/>
              <w:jc w:val="center"/>
              <w:rPr>
                <w:color w:val="000000" w:themeColor="text1"/>
              </w:rPr>
            </w:pPr>
            <w:r w:rsidRPr="00922A83">
              <w:rPr>
                <w:color w:val="000000" w:themeColor="text1"/>
              </w:rPr>
              <w:t>Встроенное</w:t>
            </w:r>
          </w:p>
        </w:tc>
        <w:tc>
          <w:tcPr>
            <w:tcW w:w="1701" w:type="dxa"/>
            <w:tcBorders>
              <w:top w:val="single" w:sz="6" w:space="0" w:color="auto"/>
              <w:left w:val="single" w:sz="6" w:space="0" w:color="auto"/>
              <w:bottom w:val="single" w:sz="6" w:space="0" w:color="auto"/>
              <w:right w:val="single" w:sz="6" w:space="0" w:color="auto"/>
            </w:tcBorders>
          </w:tcPr>
          <w:p w14:paraId="53E51E44" w14:textId="77777777" w:rsidR="00F34C06" w:rsidRPr="00922A83" w:rsidRDefault="00F34C06" w:rsidP="00397BB3">
            <w:pPr>
              <w:pStyle w:val="Style1"/>
              <w:widowControl/>
              <w:spacing w:line="240" w:lineRule="auto"/>
              <w:ind w:firstLine="0"/>
              <w:jc w:val="center"/>
              <w:rPr>
                <w:color w:val="000000" w:themeColor="text1"/>
              </w:rPr>
            </w:pPr>
          </w:p>
        </w:tc>
      </w:tr>
      <w:tr w:rsidR="00F34C06" w:rsidRPr="00922A83" w14:paraId="0EDABAA2" w14:textId="77777777" w:rsidTr="00397BB3">
        <w:trPr>
          <w:trHeight w:val="20"/>
          <w:jc w:val="center"/>
        </w:trPr>
        <w:tc>
          <w:tcPr>
            <w:tcW w:w="567" w:type="dxa"/>
            <w:tcBorders>
              <w:top w:val="single" w:sz="6" w:space="0" w:color="auto"/>
              <w:left w:val="single" w:sz="6" w:space="0" w:color="auto"/>
              <w:bottom w:val="single" w:sz="6" w:space="0" w:color="auto"/>
              <w:right w:val="single" w:sz="6" w:space="0" w:color="auto"/>
            </w:tcBorders>
          </w:tcPr>
          <w:p w14:paraId="456B9D27" w14:textId="77777777" w:rsidR="00F34C06" w:rsidRPr="00922A83" w:rsidRDefault="00F34C06" w:rsidP="00397BB3">
            <w:pPr>
              <w:pStyle w:val="Style1"/>
              <w:widowControl/>
              <w:spacing w:line="240" w:lineRule="auto"/>
              <w:ind w:firstLine="0"/>
              <w:jc w:val="center"/>
              <w:rPr>
                <w:color w:val="000000" w:themeColor="text1"/>
              </w:rPr>
            </w:pPr>
            <w:r w:rsidRPr="00922A83">
              <w:rPr>
                <w:color w:val="000000" w:themeColor="text1"/>
              </w:rPr>
              <w:t>8</w:t>
            </w:r>
          </w:p>
        </w:tc>
        <w:tc>
          <w:tcPr>
            <w:tcW w:w="4209" w:type="dxa"/>
            <w:tcBorders>
              <w:top w:val="single" w:sz="6" w:space="0" w:color="auto"/>
              <w:left w:val="single" w:sz="6" w:space="0" w:color="auto"/>
              <w:bottom w:val="single" w:sz="6" w:space="0" w:color="auto"/>
              <w:right w:val="single" w:sz="6" w:space="0" w:color="auto"/>
            </w:tcBorders>
          </w:tcPr>
          <w:p w14:paraId="4C78B2EA" w14:textId="77777777" w:rsidR="00F34C06" w:rsidRPr="00922A83" w:rsidRDefault="00F34C06" w:rsidP="00397BB3">
            <w:pPr>
              <w:pStyle w:val="Style1"/>
              <w:widowControl/>
              <w:spacing w:line="240" w:lineRule="auto"/>
              <w:ind w:firstLine="0"/>
              <w:jc w:val="center"/>
              <w:rPr>
                <w:color w:val="000000" w:themeColor="text1"/>
              </w:rPr>
            </w:pPr>
            <w:r w:rsidRPr="00922A83">
              <w:rPr>
                <w:color w:val="000000" w:themeColor="text1"/>
              </w:rPr>
              <w:t>МКОУ «Непотяговский детский сад № 4»</w:t>
            </w:r>
          </w:p>
        </w:tc>
        <w:tc>
          <w:tcPr>
            <w:tcW w:w="3026" w:type="dxa"/>
            <w:tcBorders>
              <w:top w:val="single" w:sz="6" w:space="0" w:color="auto"/>
              <w:left w:val="single" w:sz="6" w:space="0" w:color="auto"/>
              <w:bottom w:val="single" w:sz="6" w:space="0" w:color="auto"/>
              <w:right w:val="single" w:sz="6" w:space="0" w:color="auto"/>
            </w:tcBorders>
          </w:tcPr>
          <w:p w14:paraId="4D749B5D" w14:textId="77777777" w:rsidR="00F34C06" w:rsidRPr="00922A83" w:rsidRDefault="00F34C06" w:rsidP="00397BB3">
            <w:pPr>
              <w:jc w:val="center"/>
              <w:rPr>
                <w:rFonts w:eastAsia="Times New Roman"/>
                <w:color w:val="000000" w:themeColor="text1"/>
              </w:rPr>
            </w:pPr>
            <w:r w:rsidRPr="00922A83">
              <w:rPr>
                <w:rFonts w:eastAsia="Times New Roman"/>
                <w:color w:val="000000" w:themeColor="text1"/>
              </w:rPr>
              <w:t>с. Непотягово</w:t>
            </w:r>
          </w:p>
        </w:tc>
        <w:tc>
          <w:tcPr>
            <w:tcW w:w="1678" w:type="dxa"/>
            <w:tcBorders>
              <w:top w:val="single" w:sz="6" w:space="0" w:color="auto"/>
              <w:left w:val="single" w:sz="6" w:space="0" w:color="auto"/>
              <w:bottom w:val="single" w:sz="6" w:space="0" w:color="auto"/>
              <w:right w:val="single" w:sz="6" w:space="0" w:color="auto"/>
            </w:tcBorders>
          </w:tcPr>
          <w:p w14:paraId="0D792F42" w14:textId="77777777" w:rsidR="00F34C06" w:rsidRPr="00922A83" w:rsidRDefault="00F34C06" w:rsidP="00397BB3">
            <w:pPr>
              <w:jc w:val="center"/>
              <w:rPr>
                <w:color w:val="000000" w:themeColor="text1"/>
              </w:rPr>
            </w:pPr>
            <w:r w:rsidRPr="00922A83">
              <w:rPr>
                <w:color w:val="000000" w:themeColor="text1"/>
              </w:rPr>
              <w:t>муниципальная</w:t>
            </w:r>
          </w:p>
        </w:tc>
        <w:tc>
          <w:tcPr>
            <w:tcW w:w="1985" w:type="dxa"/>
            <w:tcBorders>
              <w:top w:val="single" w:sz="6" w:space="0" w:color="auto"/>
              <w:left w:val="single" w:sz="6" w:space="0" w:color="auto"/>
              <w:bottom w:val="single" w:sz="6" w:space="0" w:color="auto"/>
              <w:right w:val="single" w:sz="6" w:space="0" w:color="auto"/>
            </w:tcBorders>
          </w:tcPr>
          <w:p w14:paraId="7D169CBD" w14:textId="77777777" w:rsidR="00F34C06" w:rsidRPr="00922A83" w:rsidRDefault="00F34C06" w:rsidP="00397BB3">
            <w:pPr>
              <w:pStyle w:val="Style1"/>
              <w:widowControl/>
              <w:spacing w:line="240" w:lineRule="auto"/>
              <w:ind w:firstLine="0"/>
              <w:jc w:val="center"/>
              <w:rPr>
                <w:color w:val="000000" w:themeColor="text1"/>
              </w:rPr>
            </w:pPr>
            <w:r w:rsidRPr="00922A83">
              <w:rPr>
                <w:color w:val="000000" w:themeColor="text1"/>
              </w:rPr>
              <w:t>15/8</w:t>
            </w:r>
          </w:p>
        </w:tc>
        <w:tc>
          <w:tcPr>
            <w:tcW w:w="1582" w:type="dxa"/>
            <w:tcBorders>
              <w:top w:val="single" w:sz="6" w:space="0" w:color="auto"/>
              <w:left w:val="single" w:sz="6" w:space="0" w:color="auto"/>
              <w:bottom w:val="single" w:sz="6" w:space="0" w:color="auto"/>
              <w:right w:val="single" w:sz="6" w:space="0" w:color="auto"/>
            </w:tcBorders>
          </w:tcPr>
          <w:p w14:paraId="6787ED7A" w14:textId="77777777" w:rsidR="00F34C06" w:rsidRPr="00922A83" w:rsidRDefault="00F34C06" w:rsidP="00397BB3">
            <w:pPr>
              <w:pStyle w:val="Style1"/>
              <w:widowControl/>
              <w:spacing w:line="240" w:lineRule="auto"/>
              <w:ind w:firstLine="0"/>
              <w:jc w:val="center"/>
              <w:rPr>
                <w:color w:val="000000" w:themeColor="text1"/>
              </w:rPr>
            </w:pPr>
            <w:r w:rsidRPr="00922A83">
              <w:rPr>
                <w:color w:val="000000" w:themeColor="text1"/>
              </w:rPr>
              <w:t>Отдельно стоящее</w:t>
            </w:r>
          </w:p>
        </w:tc>
        <w:tc>
          <w:tcPr>
            <w:tcW w:w="1701" w:type="dxa"/>
            <w:tcBorders>
              <w:top w:val="single" w:sz="6" w:space="0" w:color="auto"/>
              <w:left w:val="single" w:sz="6" w:space="0" w:color="auto"/>
              <w:bottom w:val="single" w:sz="6" w:space="0" w:color="auto"/>
              <w:right w:val="single" w:sz="6" w:space="0" w:color="auto"/>
            </w:tcBorders>
          </w:tcPr>
          <w:p w14:paraId="64AE5409" w14:textId="77777777" w:rsidR="00F34C06" w:rsidRPr="00922A83" w:rsidRDefault="00F34C06" w:rsidP="00397BB3">
            <w:pPr>
              <w:pStyle w:val="Style1"/>
              <w:widowControl/>
              <w:spacing w:line="240" w:lineRule="auto"/>
              <w:ind w:firstLine="0"/>
              <w:jc w:val="center"/>
              <w:rPr>
                <w:color w:val="000000" w:themeColor="text1"/>
              </w:rPr>
            </w:pPr>
            <w:r w:rsidRPr="00922A83">
              <w:rPr>
                <w:color w:val="000000" w:themeColor="text1"/>
              </w:rPr>
              <w:t>4</w:t>
            </w:r>
          </w:p>
        </w:tc>
      </w:tr>
    </w:tbl>
    <w:p w14:paraId="783698C3" w14:textId="77777777" w:rsidR="00F34C06" w:rsidRPr="00FC0BEC" w:rsidRDefault="00F34C06" w:rsidP="00F34C06">
      <w:pPr>
        <w:pStyle w:val="ac"/>
        <w:jc w:val="both"/>
        <w:rPr>
          <w:rFonts w:ascii="Times New Roman" w:eastAsia="Times New Roman" w:hAnsi="Times New Roman"/>
          <w:color w:val="FF0000"/>
          <w:sz w:val="24"/>
          <w:szCs w:val="24"/>
        </w:rPr>
      </w:pPr>
    </w:p>
    <w:p w14:paraId="618F6EB8" w14:textId="77777777" w:rsidR="00F34C06" w:rsidRPr="00FC0BEC" w:rsidRDefault="00F34C06" w:rsidP="00F34C06">
      <w:pPr>
        <w:ind w:firstLine="709"/>
        <w:jc w:val="both"/>
        <w:rPr>
          <w:color w:val="FF0000"/>
        </w:rPr>
        <w:sectPr w:rsidR="00F34C06" w:rsidRPr="00FC0BEC" w:rsidSect="00397BB3">
          <w:pgSz w:w="16838" w:h="11906" w:orient="landscape"/>
          <w:pgMar w:top="1134" w:right="1134" w:bottom="567" w:left="993" w:header="709" w:footer="709" w:gutter="0"/>
          <w:cols w:space="708"/>
          <w:docGrid w:linePitch="360"/>
        </w:sectPr>
      </w:pPr>
    </w:p>
    <w:p w14:paraId="569768AD" w14:textId="77777777" w:rsidR="00F34C06" w:rsidRPr="00E26481" w:rsidRDefault="00F34C06" w:rsidP="00F34C06">
      <w:pPr>
        <w:pStyle w:val="af"/>
        <w:widowControl/>
        <w:numPr>
          <w:ilvl w:val="2"/>
          <w:numId w:val="18"/>
        </w:numPr>
        <w:suppressAutoHyphens w:val="0"/>
        <w:spacing w:before="240" w:after="240"/>
        <w:ind w:left="0" w:firstLine="0"/>
        <w:jc w:val="center"/>
        <w:outlineLvl w:val="2"/>
        <w:rPr>
          <w:b/>
          <w:color w:val="000000" w:themeColor="text1"/>
        </w:rPr>
      </w:pPr>
      <w:bookmarkStart w:id="68" w:name="_Toc143846780"/>
      <w:r w:rsidRPr="00E26481">
        <w:rPr>
          <w:b/>
          <w:color w:val="000000" w:themeColor="text1"/>
        </w:rPr>
        <w:lastRenderedPageBreak/>
        <w:t>Учреждения культуры и досуга</w:t>
      </w:r>
      <w:bookmarkEnd w:id="67"/>
      <w:bookmarkEnd w:id="68"/>
    </w:p>
    <w:p w14:paraId="09979AE7" w14:textId="77777777" w:rsidR="00F34C06" w:rsidRPr="00E26481" w:rsidRDefault="00F34C06" w:rsidP="00F34C06">
      <w:pPr>
        <w:pStyle w:val="af"/>
        <w:rPr>
          <w:rFonts w:eastAsia="Times New Roman"/>
          <w:color w:val="000000" w:themeColor="text1"/>
        </w:rPr>
      </w:pPr>
    </w:p>
    <w:p w14:paraId="181E5288" w14:textId="77777777" w:rsidR="00F34C06" w:rsidRPr="00E26481" w:rsidRDefault="00F34C06" w:rsidP="00F34C06">
      <w:pPr>
        <w:pStyle w:val="af"/>
        <w:rPr>
          <w:rFonts w:eastAsia="Times New Roman"/>
          <w:color w:val="000000" w:themeColor="text1"/>
        </w:rPr>
      </w:pPr>
      <w:r w:rsidRPr="00E26481">
        <w:rPr>
          <w:rFonts w:eastAsia="Times New Roman"/>
          <w:color w:val="000000" w:themeColor="text1"/>
        </w:rPr>
        <w:t xml:space="preserve">На территории </w:t>
      </w:r>
      <w:r w:rsidRPr="00E26481">
        <w:rPr>
          <w:rFonts w:eastAsia="Times New Roman"/>
          <w:iCs/>
          <w:color w:val="000000" w:themeColor="text1"/>
        </w:rPr>
        <w:t>Шекшовского сельского поселения</w:t>
      </w:r>
      <w:r w:rsidRPr="00E26481">
        <w:rPr>
          <w:rFonts w:eastAsia="Times New Roman"/>
          <w:color w:val="000000" w:themeColor="text1"/>
        </w:rPr>
        <w:t xml:space="preserve"> в сфере культуры и досуга свою деятельность осуществляют</w:t>
      </w:r>
      <w:r>
        <w:rPr>
          <w:rFonts w:eastAsia="Times New Roman"/>
          <w:color w:val="000000" w:themeColor="text1"/>
        </w:rPr>
        <w:t xml:space="preserve"> 4 дома культуры и 4 библиотеки.</w:t>
      </w:r>
    </w:p>
    <w:p w14:paraId="5E50F13D" w14:textId="77777777" w:rsidR="00F34C06" w:rsidRPr="00E26481" w:rsidRDefault="00F34C06" w:rsidP="00F34C06">
      <w:pPr>
        <w:ind w:firstLine="709"/>
        <w:jc w:val="both"/>
        <w:rPr>
          <w:color w:val="000000" w:themeColor="text1"/>
        </w:rPr>
      </w:pPr>
      <w:r w:rsidRPr="00E26481">
        <w:rPr>
          <w:color w:val="000000" w:themeColor="text1"/>
        </w:rPr>
        <w:t>Одним из основных направлений работы является работа по организации досуга детей и подростков, это: проведение интеллектуальных игр, дней молодежи, уличных и настольных игр, викторин и т.д.</w:t>
      </w:r>
    </w:p>
    <w:p w14:paraId="62439616" w14:textId="77777777" w:rsidR="00F34C06" w:rsidRPr="00E26481" w:rsidRDefault="00F34C06" w:rsidP="00F34C06">
      <w:pPr>
        <w:ind w:firstLine="709"/>
        <w:jc w:val="both"/>
        <w:rPr>
          <w:color w:val="000000" w:themeColor="text1"/>
        </w:rPr>
      </w:pPr>
      <w:r w:rsidRPr="00E26481">
        <w:rPr>
          <w:color w:val="000000" w:themeColor="text1"/>
        </w:rPr>
        <w:t>Задача в культурно-досуговых учреждениях - вводить инновационные формы организации досуга населения и увеличить процент охвата населения. Проведение этих мероприятий позволит увеличить обеспеченность населения сельского поселения культурно-досуговыми учреждениями и качеством услуг.</w:t>
      </w:r>
    </w:p>
    <w:p w14:paraId="55E1BD88" w14:textId="77777777" w:rsidR="00F34C06" w:rsidRPr="00E26481" w:rsidRDefault="00F34C06" w:rsidP="00F34C06">
      <w:pPr>
        <w:ind w:firstLine="709"/>
        <w:jc w:val="both"/>
        <w:rPr>
          <w:color w:val="000000" w:themeColor="text1"/>
        </w:rPr>
        <w:sectPr w:rsidR="00F34C06" w:rsidRPr="00E26481" w:rsidSect="00397BB3">
          <w:pgSz w:w="11906" w:h="16838"/>
          <w:pgMar w:top="1134" w:right="567" w:bottom="993" w:left="1134" w:header="709" w:footer="709" w:gutter="0"/>
          <w:cols w:space="708"/>
          <w:docGrid w:linePitch="360"/>
        </w:sectPr>
      </w:pPr>
    </w:p>
    <w:p w14:paraId="5030E7B1" w14:textId="77777777" w:rsidR="00F34C06" w:rsidRPr="00E26481" w:rsidRDefault="00F34C06" w:rsidP="00F34C06">
      <w:pPr>
        <w:jc w:val="right"/>
        <w:rPr>
          <w:color w:val="000000" w:themeColor="text1"/>
        </w:rPr>
      </w:pPr>
      <w:r w:rsidRPr="00E26481">
        <w:rPr>
          <w:color w:val="000000" w:themeColor="text1"/>
        </w:rPr>
        <w:lastRenderedPageBreak/>
        <w:t>Таблица 9</w:t>
      </w:r>
    </w:p>
    <w:p w14:paraId="7F35509B" w14:textId="77777777" w:rsidR="00F34C06" w:rsidRPr="00E26481" w:rsidRDefault="00F34C06" w:rsidP="00F34C06">
      <w:pPr>
        <w:jc w:val="center"/>
        <w:rPr>
          <w:color w:val="000000" w:themeColor="text1"/>
        </w:rPr>
      </w:pPr>
      <w:r w:rsidRPr="00E26481">
        <w:rPr>
          <w:color w:val="000000" w:themeColor="text1"/>
        </w:rPr>
        <w:t>Характеристика культуры и досуга</w:t>
      </w:r>
    </w:p>
    <w:tbl>
      <w:tblPr>
        <w:tblW w:w="15748" w:type="dxa"/>
        <w:jc w:val="center"/>
        <w:tblLayout w:type="fixed"/>
        <w:tblCellMar>
          <w:left w:w="40" w:type="dxa"/>
          <w:right w:w="40" w:type="dxa"/>
        </w:tblCellMar>
        <w:tblLook w:val="0000" w:firstRow="0" w:lastRow="0" w:firstColumn="0" w:lastColumn="0" w:noHBand="0" w:noVBand="0"/>
      </w:tblPr>
      <w:tblGrid>
        <w:gridCol w:w="568"/>
        <w:gridCol w:w="2661"/>
        <w:gridCol w:w="2300"/>
        <w:gridCol w:w="2268"/>
        <w:gridCol w:w="1985"/>
        <w:gridCol w:w="1275"/>
        <w:gridCol w:w="2637"/>
        <w:gridCol w:w="960"/>
        <w:gridCol w:w="1094"/>
      </w:tblGrid>
      <w:tr w:rsidR="00F34C06" w:rsidRPr="0078306D" w14:paraId="38225831" w14:textId="77777777" w:rsidTr="00397BB3">
        <w:trPr>
          <w:jc w:val="center"/>
        </w:trPr>
        <w:tc>
          <w:tcPr>
            <w:tcW w:w="568" w:type="dxa"/>
            <w:tcBorders>
              <w:top w:val="single" w:sz="6" w:space="0" w:color="auto"/>
              <w:left w:val="single" w:sz="6" w:space="0" w:color="auto"/>
              <w:bottom w:val="single" w:sz="6" w:space="0" w:color="auto"/>
              <w:right w:val="single" w:sz="6" w:space="0" w:color="auto"/>
            </w:tcBorders>
          </w:tcPr>
          <w:p w14:paraId="3B624C4F" w14:textId="77777777" w:rsidR="00F34C06" w:rsidRPr="0078306D" w:rsidRDefault="00F34C06" w:rsidP="00397BB3">
            <w:pPr>
              <w:pStyle w:val="Style6"/>
              <w:widowControl/>
              <w:spacing w:line="240" w:lineRule="auto"/>
              <w:rPr>
                <w:rStyle w:val="FontStyle40"/>
              </w:rPr>
            </w:pPr>
            <w:r w:rsidRPr="0078306D">
              <w:rPr>
                <w:rStyle w:val="FontStyle40"/>
              </w:rPr>
              <w:t>№ пп</w:t>
            </w:r>
          </w:p>
        </w:tc>
        <w:tc>
          <w:tcPr>
            <w:tcW w:w="2661" w:type="dxa"/>
            <w:tcBorders>
              <w:top w:val="single" w:sz="6" w:space="0" w:color="auto"/>
              <w:left w:val="single" w:sz="6" w:space="0" w:color="auto"/>
              <w:bottom w:val="single" w:sz="6" w:space="0" w:color="auto"/>
              <w:right w:val="single" w:sz="6" w:space="0" w:color="auto"/>
            </w:tcBorders>
          </w:tcPr>
          <w:p w14:paraId="4516523C" w14:textId="77777777" w:rsidR="00F34C06" w:rsidRPr="0078306D" w:rsidRDefault="00F34C06" w:rsidP="00397BB3">
            <w:pPr>
              <w:pStyle w:val="Style6"/>
              <w:widowControl/>
              <w:spacing w:line="240" w:lineRule="auto"/>
              <w:rPr>
                <w:rStyle w:val="FontStyle40"/>
              </w:rPr>
            </w:pPr>
            <w:r w:rsidRPr="0078306D">
              <w:rPr>
                <w:rStyle w:val="FontStyle40"/>
              </w:rPr>
              <w:t>Наименование</w:t>
            </w:r>
          </w:p>
        </w:tc>
        <w:tc>
          <w:tcPr>
            <w:tcW w:w="2300" w:type="dxa"/>
            <w:tcBorders>
              <w:top w:val="single" w:sz="6" w:space="0" w:color="auto"/>
              <w:left w:val="single" w:sz="6" w:space="0" w:color="auto"/>
              <w:bottom w:val="single" w:sz="6" w:space="0" w:color="auto"/>
              <w:right w:val="single" w:sz="6" w:space="0" w:color="auto"/>
            </w:tcBorders>
          </w:tcPr>
          <w:p w14:paraId="045D91FB" w14:textId="77777777" w:rsidR="00F34C06" w:rsidRPr="0078306D" w:rsidRDefault="00F34C06" w:rsidP="00397BB3">
            <w:pPr>
              <w:pStyle w:val="Style6"/>
              <w:widowControl/>
              <w:spacing w:line="240" w:lineRule="auto"/>
              <w:rPr>
                <w:rStyle w:val="FontStyle40"/>
              </w:rPr>
            </w:pPr>
            <w:r w:rsidRPr="0078306D">
              <w:rPr>
                <w:rStyle w:val="FontStyle40"/>
              </w:rPr>
              <w:t>Адрес</w:t>
            </w:r>
          </w:p>
        </w:tc>
        <w:tc>
          <w:tcPr>
            <w:tcW w:w="2268" w:type="dxa"/>
            <w:tcBorders>
              <w:top w:val="single" w:sz="6" w:space="0" w:color="auto"/>
              <w:left w:val="single" w:sz="6" w:space="0" w:color="auto"/>
              <w:bottom w:val="single" w:sz="6" w:space="0" w:color="auto"/>
              <w:right w:val="single" w:sz="6" w:space="0" w:color="auto"/>
            </w:tcBorders>
          </w:tcPr>
          <w:p w14:paraId="14B5F6EB" w14:textId="77777777" w:rsidR="00F34C06" w:rsidRPr="0078306D" w:rsidRDefault="00F34C06" w:rsidP="00397BB3">
            <w:pPr>
              <w:pStyle w:val="Style6"/>
              <w:widowControl/>
              <w:spacing w:line="240" w:lineRule="auto"/>
              <w:rPr>
                <w:rStyle w:val="FontStyle40"/>
              </w:rPr>
            </w:pPr>
            <w:r w:rsidRPr="0078306D">
              <w:rPr>
                <w:rStyle w:val="FontStyle40"/>
              </w:rPr>
              <w:t>Собственность</w:t>
            </w:r>
          </w:p>
        </w:tc>
        <w:tc>
          <w:tcPr>
            <w:tcW w:w="1985" w:type="dxa"/>
            <w:tcBorders>
              <w:top w:val="single" w:sz="6" w:space="0" w:color="auto"/>
              <w:left w:val="single" w:sz="6" w:space="0" w:color="auto"/>
              <w:bottom w:val="single" w:sz="6" w:space="0" w:color="auto"/>
              <w:right w:val="single" w:sz="6" w:space="0" w:color="auto"/>
            </w:tcBorders>
          </w:tcPr>
          <w:p w14:paraId="23CE59B5" w14:textId="77777777" w:rsidR="00F34C06" w:rsidRPr="0078306D" w:rsidRDefault="00F34C06" w:rsidP="00397BB3">
            <w:pPr>
              <w:pStyle w:val="Style6"/>
              <w:widowControl/>
              <w:spacing w:line="240" w:lineRule="auto"/>
              <w:rPr>
                <w:rStyle w:val="FontStyle40"/>
              </w:rPr>
            </w:pPr>
            <w:r w:rsidRPr="0078306D">
              <w:rPr>
                <w:rStyle w:val="FontStyle40"/>
              </w:rPr>
              <w:t>Кол-во мест по</w:t>
            </w:r>
          </w:p>
          <w:p w14:paraId="3E544168" w14:textId="77777777" w:rsidR="00F34C06" w:rsidRPr="0078306D" w:rsidRDefault="00F34C06" w:rsidP="00397BB3">
            <w:pPr>
              <w:pStyle w:val="Style6"/>
              <w:widowControl/>
              <w:spacing w:line="240" w:lineRule="auto"/>
              <w:rPr>
                <w:rStyle w:val="FontStyle40"/>
              </w:rPr>
            </w:pPr>
            <w:r w:rsidRPr="0078306D">
              <w:rPr>
                <w:rStyle w:val="FontStyle40"/>
              </w:rPr>
              <w:t xml:space="preserve">проекту/фактическое число </w:t>
            </w:r>
          </w:p>
        </w:tc>
        <w:tc>
          <w:tcPr>
            <w:tcW w:w="1275" w:type="dxa"/>
            <w:tcBorders>
              <w:top w:val="single" w:sz="6" w:space="0" w:color="auto"/>
              <w:left w:val="single" w:sz="6" w:space="0" w:color="auto"/>
              <w:bottom w:val="single" w:sz="6" w:space="0" w:color="auto"/>
              <w:right w:val="single" w:sz="6" w:space="0" w:color="auto"/>
            </w:tcBorders>
          </w:tcPr>
          <w:p w14:paraId="415E05A7" w14:textId="77777777" w:rsidR="00F34C06" w:rsidRPr="0078306D" w:rsidRDefault="00F34C06" w:rsidP="00397BB3">
            <w:pPr>
              <w:pStyle w:val="Style6"/>
              <w:widowControl/>
              <w:spacing w:line="240" w:lineRule="auto"/>
              <w:rPr>
                <w:rStyle w:val="FontStyle40"/>
              </w:rPr>
            </w:pPr>
            <w:r w:rsidRPr="0078306D">
              <w:rPr>
                <w:rStyle w:val="FontStyle40"/>
              </w:rPr>
              <w:t>встроенное или отдельно стоящее</w:t>
            </w:r>
          </w:p>
        </w:tc>
        <w:tc>
          <w:tcPr>
            <w:tcW w:w="2637" w:type="dxa"/>
            <w:tcBorders>
              <w:top w:val="single" w:sz="6" w:space="0" w:color="auto"/>
              <w:left w:val="single" w:sz="6" w:space="0" w:color="auto"/>
              <w:bottom w:val="single" w:sz="6" w:space="0" w:color="auto"/>
              <w:right w:val="single" w:sz="6" w:space="0" w:color="auto"/>
            </w:tcBorders>
          </w:tcPr>
          <w:p w14:paraId="4F0BAD76" w14:textId="77777777" w:rsidR="00F34C06" w:rsidRPr="0078306D" w:rsidRDefault="00F34C06" w:rsidP="00397BB3">
            <w:pPr>
              <w:pStyle w:val="Style6"/>
              <w:widowControl/>
              <w:spacing w:line="240" w:lineRule="auto"/>
              <w:rPr>
                <w:rStyle w:val="FontStyle40"/>
              </w:rPr>
            </w:pPr>
            <w:r w:rsidRPr="0078306D">
              <w:rPr>
                <w:rStyle w:val="FontStyle40"/>
              </w:rPr>
              <w:t>Кол-во работающих, человек</w:t>
            </w:r>
          </w:p>
        </w:tc>
        <w:tc>
          <w:tcPr>
            <w:tcW w:w="960" w:type="dxa"/>
            <w:tcBorders>
              <w:top w:val="single" w:sz="6" w:space="0" w:color="auto"/>
              <w:left w:val="single" w:sz="6" w:space="0" w:color="auto"/>
              <w:bottom w:val="single" w:sz="6" w:space="0" w:color="auto"/>
              <w:right w:val="single" w:sz="6" w:space="0" w:color="auto"/>
            </w:tcBorders>
          </w:tcPr>
          <w:p w14:paraId="0E0A60E3" w14:textId="77777777" w:rsidR="00F34C06" w:rsidRPr="0078306D" w:rsidRDefault="00F34C06" w:rsidP="00397BB3">
            <w:pPr>
              <w:pStyle w:val="Style6"/>
              <w:widowControl/>
              <w:spacing w:line="240" w:lineRule="auto"/>
              <w:rPr>
                <w:rStyle w:val="FontStyle40"/>
              </w:rPr>
            </w:pPr>
            <w:r w:rsidRPr="0078306D">
              <w:rPr>
                <w:rStyle w:val="FontStyle40"/>
              </w:rPr>
              <w:t>Год ввода в эксплуатацию</w:t>
            </w:r>
          </w:p>
        </w:tc>
        <w:tc>
          <w:tcPr>
            <w:tcW w:w="1094" w:type="dxa"/>
            <w:tcBorders>
              <w:top w:val="single" w:sz="6" w:space="0" w:color="auto"/>
              <w:left w:val="single" w:sz="6" w:space="0" w:color="auto"/>
              <w:bottom w:val="single" w:sz="6" w:space="0" w:color="auto"/>
              <w:right w:val="single" w:sz="6" w:space="0" w:color="auto"/>
            </w:tcBorders>
          </w:tcPr>
          <w:p w14:paraId="3F338FD9" w14:textId="77777777" w:rsidR="00F34C06" w:rsidRPr="0078306D" w:rsidRDefault="00F34C06" w:rsidP="00397BB3">
            <w:pPr>
              <w:pStyle w:val="Style6"/>
              <w:widowControl/>
              <w:spacing w:line="240" w:lineRule="auto"/>
              <w:rPr>
                <w:rStyle w:val="FontStyle40"/>
              </w:rPr>
            </w:pPr>
            <w:r w:rsidRPr="0078306D">
              <w:rPr>
                <w:rStyle w:val="FontStyle40"/>
              </w:rPr>
              <w:t>% износа</w:t>
            </w:r>
          </w:p>
        </w:tc>
      </w:tr>
      <w:tr w:rsidR="00F34C06" w:rsidRPr="0078306D" w14:paraId="3AD60DA9" w14:textId="77777777" w:rsidTr="00397BB3">
        <w:trPr>
          <w:jc w:val="center"/>
        </w:trPr>
        <w:tc>
          <w:tcPr>
            <w:tcW w:w="568" w:type="dxa"/>
            <w:tcBorders>
              <w:top w:val="single" w:sz="6" w:space="0" w:color="auto"/>
              <w:left w:val="single" w:sz="6" w:space="0" w:color="auto"/>
              <w:bottom w:val="single" w:sz="6" w:space="0" w:color="auto"/>
              <w:right w:val="single" w:sz="6" w:space="0" w:color="auto"/>
            </w:tcBorders>
          </w:tcPr>
          <w:p w14:paraId="189E19E8" w14:textId="77777777" w:rsidR="00F34C06" w:rsidRPr="0078306D" w:rsidRDefault="00F34C06" w:rsidP="00397BB3">
            <w:pPr>
              <w:pStyle w:val="Style1"/>
              <w:widowControl/>
              <w:spacing w:line="240" w:lineRule="auto"/>
              <w:ind w:firstLine="0"/>
            </w:pPr>
            <w:r w:rsidRPr="0078306D">
              <w:t>1</w:t>
            </w:r>
          </w:p>
        </w:tc>
        <w:tc>
          <w:tcPr>
            <w:tcW w:w="2661" w:type="dxa"/>
            <w:tcBorders>
              <w:top w:val="single" w:sz="6" w:space="0" w:color="auto"/>
              <w:left w:val="single" w:sz="6" w:space="0" w:color="auto"/>
              <w:bottom w:val="single" w:sz="6" w:space="0" w:color="auto"/>
              <w:right w:val="single" w:sz="6" w:space="0" w:color="auto"/>
            </w:tcBorders>
          </w:tcPr>
          <w:p w14:paraId="0454A56A" w14:textId="77777777" w:rsidR="00F34C06" w:rsidRPr="0078306D" w:rsidRDefault="00F34C06" w:rsidP="00397BB3">
            <w:pPr>
              <w:pStyle w:val="Style1"/>
              <w:widowControl/>
              <w:spacing w:line="240" w:lineRule="auto"/>
              <w:ind w:firstLine="0"/>
            </w:pPr>
            <w:r w:rsidRPr="0078306D">
              <w:t>Шекшовский сельскийДК</w:t>
            </w:r>
          </w:p>
        </w:tc>
        <w:tc>
          <w:tcPr>
            <w:tcW w:w="2300" w:type="dxa"/>
            <w:tcBorders>
              <w:top w:val="single" w:sz="6" w:space="0" w:color="auto"/>
              <w:left w:val="single" w:sz="6" w:space="0" w:color="auto"/>
              <w:bottom w:val="single" w:sz="6" w:space="0" w:color="auto"/>
              <w:right w:val="single" w:sz="6" w:space="0" w:color="auto"/>
            </w:tcBorders>
          </w:tcPr>
          <w:p w14:paraId="3E5A759A" w14:textId="77777777" w:rsidR="00F34C06" w:rsidRPr="0078306D" w:rsidRDefault="00F34C06" w:rsidP="00397BB3">
            <w:pPr>
              <w:pStyle w:val="Style1"/>
              <w:widowControl/>
              <w:spacing w:line="240" w:lineRule="auto"/>
              <w:ind w:firstLine="0"/>
            </w:pPr>
            <w:r w:rsidRPr="0078306D">
              <w:t>С.Шекшово ул.Конец д.5</w:t>
            </w:r>
          </w:p>
        </w:tc>
        <w:tc>
          <w:tcPr>
            <w:tcW w:w="2268" w:type="dxa"/>
            <w:tcBorders>
              <w:top w:val="single" w:sz="6" w:space="0" w:color="auto"/>
              <w:left w:val="single" w:sz="6" w:space="0" w:color="auto"/>
              <w:bottom w:val="single" w:sz="6" w:space="0" w:color="auto"/>
              <w:right w:val="single" w:sz="6" w:space="0" w:color="auto"/>
            </w:tcBorders>
          </w:tcPr>
          <w:p w14:paraId="2F5E6139" w14:textId="77777777" w:rsidR="00F34C06" w:rsidRPr="0078306D" w:rsidRDefault="00F34C06" w:rsidP="00397BB3">
            <w:pPr>
              <w:pStyle w:val="Style1"/>
              <w:widowControl/>
              <w:spacing w:line="240" w:lineRule="auto"/>
              <w:ind w:firstLine="0"/>
            </w:pPr>
            <w:r w:rsidRPr="0078306D">
              <w:t>муниципальная</w:t>
            </w:r>
          </w:p>
        </w:tc>
        <w:tc>
          <w:tcPr>
            <w:tcW w:w="1985" w:type="dxa"/>
            <w:tcBorders>
              <w:top w:val="single" w:sz="6" w:space="0" w:color="auto"/>
              <w:left w:val="single" w:sz="6" w:space="0" w:color="auto"/>
              <w:bottom w:val="single" w:sz="6" w:space="0" w:color="auto"/>
              <w:right w:val="single" w:sz="6" w:space="0" w:color="auto"/>
            </w:tcBorders>
          </w:tcPr>
          <w:p w14:paraId="52C49E19" w14:textId="77777777" w:rsidR="00F34C06" w:rsidRPr="0078306D" w:rsidRDefault="00F34C06" w:rsidP="00397BB3">
            <w:pPr>
              <w:pStyle w:val="Style1"/>
              <w:widowControl/>
              <w:spacing w:line="240" w:lineRule="auto"/>
              <w:ind w:firstLine="0"/>
            </w:pPr>
            <w:r w:rsidRPr="0078306D">
              <w:t>300/300</w:t>
            </w:r>
          </w:p>
        </w:tc>
        <w:tc>
          <w:tcPr>
            <w:tcW w:w="1275" w:type="dxa"/>
            <w:tcBorders>
              <w:top w:val="single" w:sz="6" w:space="0" w:color="auto"/>
              <w:left w:val="single" w:sz="6" w:space="0" w:color="auto"/>
              <w:bottom w:val="single" w:sz="6" w:space="0" w:color="auto"/>
              <w:right w:val="single" w:sz="6" w:space="0" w:color="auto"/>
            </w:tcBorders>
          </w:tcPr>
          <w:p w14:paraId="5BF20F7B" w14:textId="77777777" w:rsidR="00F34C06" w:rsidRPr="0078306D" w:rsidRDefault="00F34C06" w:rsidP="00397BB3">
            <w:pPr>
              <w:pStyle w:val="Style1"/>
              <w:widowControl/>
              <w:spacing w:line="240" w:lineRule="auto"/>
              <w:ind w:firstLine="0"/>
            </w:pPr>
            <w:r w:rsidRPr="0078306D">
              <w:t>отдельное</w:t>
            </w:r>
          </w:p>
        </w:tc>
        <w:tc>
          <w:tcPr>
            <w:tcW w:w="2637" w:type="dxa"/>
            <w:tcBorders>
              <w:top w:val="single" w:sz="6" w:space="0" w:color="auto"/>
              <w:left w:val="single" w:sz="6" w:space="0" w:color="auto"/>
              <w:bottom w:val="single" w:sz="6" w:space="0" w:color="auto"/>
              <w:right w:val="single" w:sz="6" w:space="0" w:color="auto"/>
            </w:tcBorders>
          </w:tcPr>
          <w:p w14:paraId="7048B8D3" w14:textId="77777777" w:rsidR="00F34C06" w:rsidRPr="0078306D" w:rsidRDefault="00F34C06" w:rsidP="00397BB3">
            <w:pPr>
              <w:pStyle w:val="Style1"/>
              <w:widowControl/>
              <w:spacing w:line="240" w:lineRule="auto"/>
              <w:ind w:firstLine="0"/>
              <w:jc w:val="center"/>
            </w:pPr>
            <w:r w:rsidRPr="0078306D">
              <w:t>2</w:t>
            </w:r>
          </w:p>
        </w:tc>
        <w:tc>
          <w:tcPr>
            <w:tcW w:w="960" w:type="dxa"/>
            <w:tcBorders>
              <w:top w:val="single" w:sz="6" w:space="0" w:color="auto"/>
              <w:left w:val="single" w:sz="6" w:space="0" w:color="auto"/>
              <w:bottom w:val="single" w:sz="6" w:space="0" w:color="auto"/>
              <w:right w:val="single" w:sz="6" w:space="0" w:color="auto"/>
            </w:tcBorders>
          </w:tcPr>
          <w:p w14:paraId="30E75A02" w14:textId="77777777" w:rsidR="00F34C06" w:rsidRPr="0078306D" w:rsidRDefault="00F34C06" w:rsidP="00397BB3">
            <w:pPr>
              <w:pStyle w:val="Style1"/>
              <w:widowControl/>
              <w:spacing w:line="240" w:lineRule="auto"/>
              <w:ind w:firstLine="0"/>
            </w:pPr>
          </w:p>
        </w:tc>
        <w:tc>
          <w:tcPr>
            <w:tcW w:w="1094" w:type="dxa"/>
            <w:tcBorders>
              <w:top w:val="single" w:sz="6" w:space="0" w:color="auto"/>
              <w:left w:val="single" w:sz="6" w:space="0" w:color="auto"/>
              <w:bottom w:val="single" w:sz="6" w:space="0" w:color="auto"/>
              <w:right w:val="single" w:sz="6" w:space="0" w:color="auto"/>
            </w:tcBorders>
          </w:tcPr>
          <w:p w14:paraId="3674D32C" w14:textId="77777777" w:rsidR="00F34C06" w:rsidRPr="0078306D" w:rsidRDefault="00F34C06" w:rsidP="00397BB3">
            <w:pPr>
              <w:pStyle w:val="Style1"/>
              <w:widowControl/>
              <w:spacing w:line="240" w:lineRule="auto"/>
              <w:ind w:firstLine="0"/>
            </w:pPr>
          </w:p>
        </w:tc>
      </w:tr>
      <w:tr w:rsidR="00F34C06" w:rsidRPr="0078306D" w14:paraId="4A774E93" w14:textId="77777777" w:rsidTr="00397BB3">
        <w:trPr>
          <w:jc w:val="center"/>
        </w:trPr>
        <w:tc>
          <w:tcPr>
            <w:tcW w:w="568" w:type="dxa"/>
            <w:tcBorders>
              <w:top w:val="single" w:sz="6" w:space="0" w:color="auto"/>
              <w:left w:val="single" w:sz="6" w:space="0" w:color="auto"/>
              <w:bottom w:val="single" w:sz="6" w:space="0" w:color="auto"/>
              <w:right w:val="single" w:sz="6" w:space="0" w:color="auto"/>
            </w:tcBorders>
          </w:tcPr>
          <w:p w14:paraId="40D6DB98" w14:textId="77777777" w:rsidR="00F34C06" w:rsidRPr="0078306D" w:rsidRDefault="00F34C06" w:rsidP="00397BB3">
            <w:pPr>
              <w:pStyle w:val="Style1"/>
              <w:widowControl/>
              <w:spacing w:line="240" w:lineRule="auto"/>
              <w:ind w:firstLine="0"/>
            </w:pPr>
            <w:r w:rsidRPr="0078306D">
              <w:t>2</w:t>
            </w:r>
          </w:p>
        </w:tc>
        <w:tc>
          <w:tcPr>
            <w:tcW w:w="2661" w:type="dxa"/>
            <w:tcBorders>
              <w:top w:val="single" w:sz="6" w:space="0" w:color="auto"/>
              <w:left w:val="single" w:sz="6" w:space="0" w:color="auto"/>
              <w:bottom w:val="single" w:sz="6" w:space="0" w:color="auto"/>
              <w:right w:val="single" w:sz="6" w:space="0" w:color="auto"/>
            </w:tcBorders>
          </w:tcPr>
          <w:p w14:paraId="0DB32FD6" w14:textId="77777777" w:rsidR="00F34C06" w:rsidRPr="0078306D" w:rsidRDefault="00F34C06" w:rsidP="00397BB3">
            <w:pPr>
              <w:pStyle w:val="Style1"/>
              <w:widowControl/>
              <w:spacing w:line="240" w:lineRule="auto"/>
              <w:ind w:firstLine="0"/>
            </w:pPr>
            <w:r w:rsidRPr="0078306D">
              <w:t>Непотяговский сельский клуб</w:t>
            </w:r>
          </w:p>
        </w:tc>
        <w:tc>
          <w:tcPr>
            <w:tcW w:w="2300" w:type="dxa"/>
            <w:tcBorders>
              <w:top w:val="single" w:sz="6" w:space="0" w:color="auto"/>
              <w:left w:val="single" w:sz="6" w:space="0" w:color="auto"/>
              <w:bottom w:val="single" w:sz="6" w:space="0" w:color="auto"/>
              <w:right w:val="single" w:sz="6" w:space="0" w:color="auto"/>
            </w:tcBorders>
          </w:tcPr>
          <w:p w14:paraId="2E3EE183" w14:textId="77777777" w:rsidR="00F34C06" w:rsidRPr="0078306D" w:rsidRDefault="00F34C06" w:rsidP="00397BB3">
            <w:pPr>
              <w:pStyle w:val="Style1"/>
              <w:widowControl/>
              <w:spacing w:line="240" w:lineRule="auto"/>
              <w:ind w:firstLine="0"/>
            </w:pPr>
            <w:r w:rsidRPr="0078306D">
              <w:t>С.Непотягово,</w:t>
            </w:r>
          </w:p>
          <w:p w14:paraId="3D5E1DFB" w14:textId="77777777" w:rsidR="00F34C06" w:rsidRPr="0078306D" w:rsidRDefault="00F34C06" w:rsidP="00397BB3">
            <w:pPr>
              <w:pStyle w:val="Style1"/>
              <w:widowControl/>
              <w:spacing w:line="240" w:lineRule="auto"/>
              <w:ind w:firstLine="0"/>
            </w:pPr>
            <w:r w:rsidRPr="0078306D">
              <w:t>ул.Новая д.2</w:t>
            </w:r>
          </w:p>
        </w:tc>
        <w:tc>
          <w:tcPr>
            <w:tcW w:w="2268" w:type="dxa"/>
            <w:tcBorders>
              <w:top w:val="single" w:sz="6" w:space="0" w:color="auto"/>
              <w:left w:val="single" w:sz="6" w:space="0" w:color="auto"/>
              <w:bottom w:val="single" w:sz="6" w:space="0" w:color="auto"/>
              <w:right w:val="single" w:sz="6" w:space="0" w:color="auto"/>
            </w:tcBorders>
          </w:tcPr>
          <w:p w14:paraId="5EB0F349" w14:textId="77777777" w:rsidR="00F34C06" w:rsidRPr="0078306D" w:rsidRDefault="00F34C06" w:rsidP="00397BB3">
            <w:r w:rsidRPr="0078306D">
              <w:t>муниципальная</w:t>
            </w:r>
          </w:p>
        </w:tc>
        <w:tc>
          <w:tcPr>
            <w:tcW w:w="1985" w:type="dxa"/>
            <w:tcBorders>
              <w:top w:val="single" w:sz="6" w:space="0" w:color="auto"/>
              <w:left w:val="single" w:sz="6" w:space="0" w:color="auto"/>
              <w:bottom w:val="single" w:sz="6" w:space="0" w:color="auto"/>
              <w:right w:val="single" w:sz="6" w:space="0" w:color="auto"/>
            </w:tcBorders>
          </w:tcPr>
          <w:p w14:paraId="45720DD6" w14:textId="77777777" w:rsidR="00F34C06" w:rsidRPr="0078306D" w:rsidRDefault="00F34C06" w:rsidP="00397BB3">
            <w:pPr>
              <w:pStyle w:val="Style1"/>
              <w:widowControl/>
              <w:spacing w:line="240" w:lineRule="auto"/>
              <w:ind w:firstLine="0"/>
            </w:pPr>
            <w:r w:rsidRPr="0078306D">
              <w:t>150/150</w:t>
            </w:r>
          </w:p>
        </w:tc>
        <w:tc>
          <w:tcPr>
            <w:tcW w:w="1275" w:type="dxa"/>
            <w:tcBorders>
              <w:top w:val="single" w:sz="6" w:space="0" w:color="auto"/>
              <w:left w:val="single" w:sz="6" w:space="0" w:color="auto"/>
              <w:bottom w:val="single" w:sz="6" w:space="0" w:color="auto"/>
              <w:right w:val="single" w:sz="6" w:space="0" w:color="auto"/>
            </w:tcBorders>
          </w:tcPr>
          <w:p w14:paraId="4389AE2C" w14:textId="77777777" w:rsidR="00F34C06" w:rsidRPr="0078306D" w:rsidRDefault="00F34C06" w:rsidP="00397BB3">
            <w:pPr>
              <w:pStyle w:val="Style1"/>
              <w:widowControl/>
              <w:spacing w:line="240" w:lineRule="auto"/>
              <w:ind w:firstLine="0"/>
            </w:pPr>
            <w:r w:rsidRPr="0078306D">
              <w:t>отдельное</w:t>
            </w:r>
          </w:p>
        </w:tc>
        <w:tc>
          <w:tcPr>
            <w:tcW w:w="2637" w:type="dxa"/>
            <w:tcBorders>
              <w:top w:val="single" w:sz="6" w:space="0" w:color="auto"/>
              <w:left w:val="single" w:sz="6" w:space="0" w:color="auto"/>
              <w:bottom w:val="single" w:sz="6" w:space="0" w:color="auto"/>
              <w:right w:val="single" w:sz="6" w:space="0" w:color="auto"/>
            </w:tcBorders>
          </w:tcPr>
          <w:p w14:paraId="13EBA940" w14:textId="77777777" w:rsidR="00F34C06" w:rsidRPr="0078306D" w:rsidRDefault="00F34C06" w:rsidP="00397BB3">
            <w:pPr>
              <w:pStyle w:val="Style1"/>
              <w:widowControl/>
              <w:spacing w:line="240" w:lineRule="auto"/>
              <w:ind w:firstLine="0"/>
              <w:jc w:val="center"/>
            </w:pPr>
            <w:r w:rsidRPr="0078306D">
              <w:t>1</w:t>
            </w:r>
          </w:p>
        </w:tc>
        <w:tc>
          <w:tcPr>
            <w:tcW w:w="960" w:type="dxa"/>
            <w:tcBorders>
              <w:top w:val="single" w:sz="6" w:space="0" w:color="auto"/>
              <w:left w:val="single" w:sz="6" w:space="0" w:color="auto"/>
              <w:bottom w:val="single" w:sz="6" w:space="0" w:color="auto"/>
              <w:right w:val="single" w:sz="6" w:space="0" w:color="auto"/>
            </w:tcBorders>
          </w:tcPr>
          <w:p w14:paraId="52C8B8DE" w14:textId="77777777" w:rsidR="00F34C06" w:rsidRPr="0078306D" w:rsidRDefault="00F34C06" w:rsidP="00397BB3">
            <w:pPr>
              <w:pStyle w:val="Style1"/>
              <w:widowControl/>
              <w:spacing w:line="240" w:lineRule="auto"/>
              <w:ind w:firstLine="0"/>
            </w:pPr>
          </w:p>
        </w:tc>
        <w:tc>
          <w:tcPr>
            <w:tcW w:w="1094" w:type="dxa"/>
            <w:tcBorders>
              <w:top w:val="single" w:sz="6" w:space="0" w:color="auto"/>
              <w:left w:val="single" w:sz="6" w:space="0" w:color="auto"/>
              <w:bottom w:val="single" w:sz="6" w:space="0" w:color="auto"/>
              <w:right w:val="single" w:sz="6" w:space="0" w:color="auto"/>
            </w:tcBorders>
          </w:tcPr>
          <w:p w14:paraId="7968F476" w14:textId="77777777" w:rsidR="00F34C06" w:rsidRPr="0078306D" w:rsidRDefault="00F34C06" w:rsidP="00397BB3">
            <w:pPr>
              <w:pStyle w:val="Style1"/>
              <w:widowControl/>
              <w:spacing w:line="240" w:lineRule="auto"/>
              <w:ind w:firstLine="0"/>
            </w:pPr>
          </w:p>
        </w:tc>
      </w:tr>
      <w:tr w:rsidR="00F34C06" w:rsidRPr="0078306D" w14:paraId="56923AB2" w14:textId="77777777" w:rsidTr="00397BB3">
        <w:trPr>
          <w:jc w:val="center"/>
        </w:trPr>
        <w:tc>
          <w:tcPr>
            <w:tcW w:w="568" w:type="dxa"/>
            <w:tcBorders>
              <w:top w:val="single" w:sz="6" w:space="0" w:color="auto"/>
              <w:left w:val="single" w:sz="6" w:space="0" w:color="auto"/>
              <w:bottom w:val="single" w:sz="6" w:space="0" w:color="auto"/>
              <w:right w:val="single" w:sz="6" w:space="0" w:color="auto"/>
            </w:tcBorders>
          </w:tcPr>
          <w:p w14:paraId="5E0E330B" w14:textId="77777777" w:rsidR="00F34C06" w:rsidRPr="0078306D" w:rsidRDefault="00F34C06" w:rsidP="00397BB3">
            <w:pPr>
              <w:pStyle w:val="Style1"/>
              <w:widowControl/>
              <w:spacing w:line="240" w:lineRule="auto"/>
              <w:ind w:firstLine="0"/>
            </w:pPr>
            <w:r w:rsidRPr="0078306D">
              <w:t>3</w:t>
            </w:r>
          </w:p>
        </w:tc>
        <w:tc>
          <w:tcPr>
            <w:tcW w:w="2661" w:type="dxa"/>
            <w:tcBorders>
              <w:top w:val="single" w:sz="6" w:space="0" w:color="auto"/>
              <w:left w:val="single" w:sz="6" w:space="0" w:color="auto"/>
              <w:bottom w:val="single" w:sz="6" w:space="0" w:color="auto"/>
              <w:right w:val="single" w:sz="6" w:space="0" w:color="auto"/>
            </w:tcBorders>
          </w:tcPr>
          <w:p w14:paraId="61C91E70" w14:textId="77777777" w:rsidR="00F34C06" w:rsidRPr="0078306D" w:rsidRDefault="00F34C06" w:rsidP="00397BB3">
            <w:pPr>
              <w:pStyle w:val="Style1"/>
              <w:widowControl/>
              <w:spacing w:line="240" w:lineRule="auto"/>
              <w:ind w:firstLine="0"/>
            </w:pPr>
            <w:r w:rsidRPr="0078306D">
              <w:t>Бородинский сельский ДК</w:t>
            </w:r>
          </w:p>
        </w:tc>
        <w:tc>
          <w:tcPr>
            <w:tcW w:w="2300" w:type="dxa"/>
            <w:tcBorders>
              <w:top w:val="single" w:sz="6" w:space="0" w:color="auto"/>
              <w:left w:val="single" w:sz="6" w:space="0" w:color="auto"/>
              <w:bottom w:val="single" w:sz="6" w:space="0" w:color="auto"/>
              <w:right w:val="single" w:sz="6" w:space="0" w:color="auto"/>
            </w:tcBorders>
          </w:tcPr>
          <w:p w14:paraId="7BA188AC" w14:textId="77777777" w:rsidR="00F34C06" w:rsidRPr="0078306D" w:rsidRDefault="00F34C06" w:rsidP="00397BB3">
            <w:pPr>
              <w:pStyle w:val="Style1"/>
              <w:widowControl/>
              <w:spacing w:line="240" w:lineRule="auto"/>
              <w:ind w:firstLine="0"/>
            </w:pPr>
            <w:r w:rsidRPr="0078306D">
              <w:t>С.Бородино д.50</w:t>
            </w:r>
          </w:p>
        </w:tc>
        <w:tc>
          <w:tcPr>
            <w:tcW w:w="2268" w:type="dxa"/>
            <w:tcBorders>
              <w:top w:val="single" w:sz="6" w:space="0" w:color="auto"/>
              <w:left w:val="single" w:sz="6" w:space="0" w:color="auto"/>
              <w:bottom w:val="single" w:sz="6" w:space="0" w:color="auto"/>
              <w:right w:val="single" w:sz="6" w:space="0" w:color="auto"/>
            </w:tcBorders>
          </w:tcPr>
          <w:p w14:paraId="7F053474" w14:textId="77777777" w:rsidR="00F34C06" w:rsidRPr="0078306D" w:rsidRDefault="00F34C06" w:rsidP="00397BB3">
            <w:r w:rsidRPr="0078306D">
              <w:t>муниципальная</w:t>
            </w:r>
          </w:p>
        </w:tc>
        <w:tc>
          <w:tcPr>
            <w:tcW w:w="1985" w:type="dxa"/>
            <w:tcBorders>
              <w:top w:val="single" w:sz="6" w:space="0" w:color="auto"/>
              <w:left w:val="single" w:sz="6" w:space="0" w:color="auto"/>
              <w:bottom w:val="single" w:sz="6" w:space="0" w:color="auto"/>
              <w:right w:val="single" w:sz="6" w:space="0" w:color="auto"/>
            </w:tcBorders>
          </w:tcPr>
          <w:p w14:paraId="05BA3DA8" w14:textId="77777777" w:rsidR="00F34C06" w:rsidRPr="0078306D" w:rsidRDefault="00F34C06" w:rsidP="00397BB3">
            <w:pPr>
              <w:pStyle w:val="Style1"/>
              <w:widowControl/>
              <w:spacing w:line="240" w:lineRule="auto"/>
              <w:ind w:firstLine="0"/>
            </w:pPr>
            <w:r w:rsidRPr="0078306D">
              <w:t>108/108</w:t>
            </w:r>
          </w:p>
        </w:tc>
        <w:tc>
          <w:tcPr>
            <w:tcW w:w="1275" w:type="dxa"/>
            <w:tcBorders>
              <w:top w:val="single" w:sz="6" w:space="0" w:color="auto"/>
              <w:left w:val="single" w:sz="6" w:space="0" w:color="auto"/>
              <w:bottom w:val="single" w:sz="6" w:space="0" w:color="auto"/>
              <w:right w:val="single" w:sz="6" w:space="0" w:color="auto"/>
            </w:tcBorders>
          </w:tcPr>
          <w:p w14:paraId="54DBFEB7" w14:textId="77777777" w:rsidR="00F34C06" w:rsidRPr="0078306D" w:rsidRDefault="00F34C06" w:rsidP="00397BB3">
            <w:pPr>
              <w:pStyle w:val="Style1"/>
              <w:widowControl/>
              <w:spacing w:line="240" w:lineRule="auto"/>
              <w:ind w:firstLine="0"/>
            </w:pPr>
            <w:r w:rsidRPr="0078306D">
              <w:t>отдельное</w:t>
            </w:r>
          </w:p>
        </w:tc>
        <w:tc>
          <w:tcPr>
            <w:tcW w:w="2637" w:type="dxa"/>
            <w:tcBorders>
              <w:top w:val="single" w:sz="6" w:space="0" w:color="auto"/>
              <w:left w:val="single" w:sz="6" w:space="0" w:color="auto"/>
              <w:bottom w:val="single" w:sz="6" w:space="0" w:color="auto"/>
              <w:right w:val="single" w:sz="6" w:space="0" w:color="auto"/>
            </w:tcBorders>
          </w:tcPr>
          <w:p w14:paraId="16C7A486" w14:textId="77777777" w:rsidR="00F34C06" w:rsidRPr="0078306D" w:rsidRDefault="00F34C06" w:rsidP="00397BB3">
            <w:pPr>
              <w:pStyle w:val="Style1"/>
              <w:widowControl/>
              <w:spacing w:line="240" w:lineRule="auto"/>
              <w:ind w:firstLine="0"/>
              <w:jc w:val="center"/>
            </w:pPr>
            <w:r w:rsidRPr="0078306D">
              <w:t>2</w:t>
            </w:r>
          </w:p>
        </w:tc>
        <w:tc>
          <w:tcPr>
            <w:tcW w:w="960" w:type="dxa"/>
            <w:tcBorders>
              <w:top w:val="single" w:sz="6" w:space="0" w:color="auto"/>
              <w:left w:val="single" w:sz="6" w:space="0" w:color="auto"/>
              <w:bottom w:val="single" w:sz="6" w:space="0" w:color="auto"/>
              <w:right w:val="single" w:sz="6" w:space="0" w:color="auto"/>
            </w:tcBorders>
          </w:tcPr>
          <w:p w14:paraId="03FF6DB1" w14:textId="77777777" w:rsidR="00F34C06" w:rsidRPr="0078306D" w:rsidRDefault="00F34C06" w:rsidP="00397BB3">
            <w:pPr>
              <w:pStyle w:val="Style1"/>
              <w:widowControl/>
              <w:spacing w:line="240" w:lineRule="auto"/>
              <w:ind w:firstLine="0"/>
            </w:pPr>
          </w:p>
        </w:tc>
        <w:tc>
          <w:tcPr>
            <w:tcW w:w="1094" w:type="dxa"/>
            <w:tcBorders>
              <w:top w:val="single" w:sz="6" w:space="0" w:color="auto"/>
              <w:left w:val="single" w:sz="6" w:space="0" w:color="auto"/>
              <w:bottom w:val="single" w:sz="6" w:space="0" w:color="auto"/>
              <w:right w:val="single" w:sz="6" w:space="0" w:color="auto"/>
            </w:tcBorders>
          </w:tcPr>
          <w:p w14:paraId="791FDDF0" w14:textId="77777777" w:rsidR="00F34C06" w:rsidRPr="0078306D" w:rsidRDefault="00F34C06" w:rsidP="00397BB3">
            <w:pPr>
              <w:pStyle w:val="Style1"/>
              <w:widowControl/>
              <w:spacing w:line="240" w:lineRule="auto"/>
              <w:ind w:firstLine="0"/>
            </w:pPr>
          </w:p>
        </w:tc>
      </w:tr>
      <w:tr w:rsidR="00F34C06" w:rsidRPr="0078306D" w14:paraId="69BBFFDC" w14:textId="77777777" w:rsidTr="00397BB3">
        <w:trPr>
          <w:jc w:val="center"/>
        </w:trPr>
        <w:tc>
          <w:tcPr>
            <w:tcW w:w="568" w:type="dxa"/>
            <w:tcBorders>
              <w:top w:val="single" w:sz="6" w:space="0" w:color="auto"/>
              <w:left w:val="single" w:sz="6" w:space="0" w:color="auto"/>
              <w:bottom w:val="single" w:sz="6" w:space="0" w:color="auto"/>
              <w:right w:val="single" w:sz="6" w:space="0" w:color="auto"/>
            </w:tcBorders>
          </w:tcPr>
          <w:p w14:paraId="42E297E7" w14:textId="77777777" w:rsidR="00F34C06" w:rsidRPr="0078306D" w:rsidRDefault="00F34C06" w:rsidP="00397BB3">
            <w:pPr>
              <w:pStyle w:val="Style1"/>
              <w:widowControl/>
              <w:spacing w:line="240" w:lineRule="auto"/>
              <w:ind w:firstLine="0"/>
            </w:pPr>
            <w:r w:rsidRPr="0078306D">
              <w:t>4</w:t>
            </w:r>
          </w:p>
        </w:tc>
        <w:tc>
          <w:tcPr>
            <w:tcW w:w="2661" w:type="dxa"/>
            <w:tcBorders>
              <w:top w:val="single" w:sz="6" w:space="0" w:color="auto"/>
              <w:left w:val="single" w:sz="6" w:space="0" w:color="auto"/>
              <w:bottom w:val="single" w:sz="6" w:space="0" w:color="auto"/>
              <w:right w:val="single" w:sz="6" w:space="0" w:color="auto"/>
            </w:tcBorders>
          </w:tcPr>
          <w:p w14:paraId="09EA5F93" w14:textId="77777777" w:rsidR="00F34C06" w:rsidRPr="0078306D" w:rsidRDefault="00F34C06" w:rsidP="00397BB3">
            <w:pPr>
              <w:pStyle w:val="Style1"/>
              <w:widowControl/>
              <w:spacing w:line="240" w:lineRule="auto"/>
              <w:ind w:firstLine="0"/>
            </w:pPr>
            <w:r w:rsidRPr="0078306D">
              <w:t>КДЦ Шекшовского сельского поселения</w:t>
            </w:r>
          </w:p>
        </w:tc>
        <w:tc>
          <w:tcPr>
            <w:tcW w:w="2300" w:type="dxa"/>
            <w:tcBorders>
              <w:top w:val="single" w:sz="6" w:space="0" w:color="auto"/>
              <w:left w:val="single" w:sz="6" w:space="0" w:color="auto"/>
              <w:bottom w:val="single" w:sz="6" w:space="0" w:color="auto"/>
              <w:right w:val="single" w:sz="6" w:space="0" w:color="auto"/>
            </w:tcBorders>
          </w:tcPr>
          <w:p w14:paraId="7F613808" w14:textId="77777777" w:rsidR="00F34C06" w:rsidRPr="0078306D" w:rsidRDefault="00F34C06" w:rsidP="00397BB3">
            <w:pPr>
              <w:pStyle w:val="Style1"/>
              <w:widowControl/>
              <w:spacing w:line="240" w:lineRule="auto"/>
              <w:ind w:firstLine="0"/>
            </w:pPr>
            <w:r w:rsidRPr="0078306D">
              <w:t>С.Ратницкое, д.83</w:t>
            </w:r>
          </w:p>
        </w:tc>
        <w:tc>
          <w:tcPr>
            <w:tcW w:w="2268" w:type="dxa"/>
            <w:tcBorders>
              <w:top w:val="single" w:sz="6" w:space="0" w:color="auto"/>
              <w:left w:val="single" w:sz="6" w:space="0" w:color="auto"/>
              <w:bottom w:val="single" w:sz="6" w:space="0" w:color="auto"/>
              <w:right w:val="single" w:sz="6" w:space="0" w:color="auto"/>
            </w:tcBorders>
          </w:tcPr>
          <w:p w14:paraId="4FAF7C7F" w14:textId="77777777" w:rsidR="00F34C06" w:rsidRPr="0078306D" w:rsidRDefault="00F34C06" w:rsidP="00397BB3">
            <w:r w:rsidRPr="0078306D">
              <w:t>муниципальная</w:t>
            </w:r>
          </w:p>
        </w:tc>
        <w:tc>
          <w:tcPr>
            <w:tcW w:w="1985" w:type="dxa"/>
            <w:tcBorders>
              <w:top w:val="single" w:sz="6" w:space="0" w:color="auto"/>
              <w:left w:val="single" w:sz="6" w:space="0" w:color="auto"/>
              <w:bottom w:val="single" w:sz="6" w:space="0" w:color="auto"/>
              <w:right w:val="single" w:sz="6" w:space="0" w:color="auto"/>
            </w:tcBorders>
          </w:tcPr>
          <w:p w14:paraId="1A47FC11" w14:textId="77777777" w:rsidR="00F34C06" w:rsidRPr="0078306D" w:rsidRDefault="00F34C06" w:rsidP="00397BB3">
            <w:pPr>
              <w:pStyle w:val="Style1"/>
              <w:widowControl/>
              <w:spacing w:line="240" w:lineRule="auto"/>
              <w:ind w:firstLine="0"/>
            </w:pPr>
            <w:r w:rsidRPr="0078306D">
              <w:t>200/200</w:t>
            </w:r>
          </w:p>
        </w:tc>
        <w:tc>
          <w:tcPr>
            <w:tcW w:w="1275" w:type="dxa"/>
            <w:tcBorders>
              <w:top w:val="single" w:sz="6" w:space="0" w:color="auto"/>
              <w:left w:val="single" w:sz="6" w:space="0" w:color="auto"/>
              <w:bottom w:val="single" w:sz="6" w:space="0" w:color="auto"/>
              <w:right w:val="single" w:sz="6" w:space="0" w:color="auto"/>
            </w:tcBorders>
          </w:tcPr>
          <w:p w14:paraId="569DC92E" w14:textId="77777777" w:rsidR="00F34C06" w:rsidRPr="0078306D" w:rsidRDefault="00F34C06" w:rsidP="00397BB3">
            <w:pPr>
              <w:pStyle w:val="Style1"/>
              <w:widowControl/>
              <w:spacing w:line="240" w:lineRule="auto"/>
              <w:ind w:firstLine="0"/>
            </w:pPr>
            <w:r w:rsidRPr="0078306D">
              <w:t>встроенное</w:t>
            </w:r>
          </w:p>
        </w:tc>
        <w:tc>
          <w:tcPr>
            <w:tcW w:w="2637" w:type="dxa"/>
            <w:tcBorders>
              <w:top w:val="single" w:sz="6" w:space="0" w:color="auto"/>
              <w:left w:val="single" w:sz="6" w:space="0" w:color="auto"/>
              <w:bottom w:val="single" w:sz="6" w:space="0" w:color="auto"/>
              <w:right w:val="single" w:sz="6" w:space="0" w:color="auto"/>
            </w:tcBorders>
          </w:tcPr>
          <w:p w14:paraId="7E3BBB9B" w14:textId="77777777" w:rsidR="00F34C06" w:rsidRPr="0078306D" w:rsidRDefault="00F34C06" w:rsidP="00397BB3">
            <w:pPr>
              <w:pStyle w:val="Style1"/>
              <w:widowControl/>
              <w:spacing w:line="240" w:lineRule="auto"/>
              <w:ind w:firstLine="0"/>
              <w:jc w:val="center"/>
            </w:pPr>
            <w:r w:rsidRPr="0078306D">
              <w:t>2</w:t>
            </w:r>
          </w:p>
        </w:tc>
        <w:tc>
          <w:tcPr>
            <w:tcW w:w="960" w:type="dxa"/>
            <w:tcBorders>
              <w:top w:val="single" w:sz="6" w:space="0" w:color="auto"/>
              <w:left w:val="single" w:sz="6" w:space="0" w:color="auto"/>
              <w:bottom w:val="single" w:sz="6" w:space="0" w:color="auto"/>
              <w:right w:val="single" w:sz="6" w:space="0" w:color="auto"/>
            </w:tcBorders>
          </w:tcPr>
          <w:p w14:paraId="5499179A" w14:textId="77777777" w:rsidR="00F34C06" w:rsidRPr="0078306D" w:rsidRDefault="00F34C06" w:rsidP="00397BB3">
            <w:pPr>
              <w:pStyle w:val="Style1"/>
              <w:widowControl/>
              <w:spacing w:line="240" w:lineRule="auto"/>
              <w:ind w:firstLine="0"/>
            </w:pPr>
          </w:p>
        </w:tc>
        <w:tc>
          <w:tcPr>
            <w:tcW w:w="1094" w:type="dxa"/>
            <w:tcBorders>
              <w:top w:val="single" w:sz="6" w:space="0" w:color="auto"/>
              <w:left w:val="single" w:sz="6" w:space="0" w:color="auto"/>
              <w:bottom w:val="single" w:sz="6" w:space="0" w:color="auto"/>
              <w:right w:val="single" w:sz="6" w:space="0" w:color="auto"/>
            </w:tcBorders>
          </w:tcPr>
          <w:p w14:paraId="102B572C" w14:textId="77777777" w:rsidR="00F34C06" w:rsidRPr="0078306D" w:rsidRDefault="00F34C06" w:rsidP="00397BB3">
            <w:pPr>
              <w:pStyle w:val="Style1"/>
              <w:widowControl/>
              <w:spacing w:line="240" w:lineRule="auto"/>
              <w:ind w:firstLine="0"/>
            </w:pPr>
          </w:p>
        </w:tc>
      </w:tr>
      <w:tr w:rsidR="00F34C06" w:rsidRPr="0078306D" w14:paraId="362687B0" w14:textId="77777777" w:rsidTr="00397BB3">
        <w:trPr>
          <w:jc w:val="center"/>
        </w:trPr>
        <w:tc>
          <w:tcPr>
            <w:tcW w:w="568" w:type="dxa"/>
            <w:tcBorders>
              <w:top w:val="single" w:sz="6" w:space="0" w:color="auto"/>
              <w:left w:val="single" w:sz="6" w:space="0" w:color="auto"/>
              <w:bottom w:val="single" w:sz="6" w:space="0" w:color="auto"/>
              <w:right w:val="single" w:sz="6" w:space="0" w:color="auto"/>
            </w:tcBorders>
          </w:tcPr>
          <w:p w14:paraId="6C5382B2" w14:textId="77777777" w:rsidR="00F34C06" w:rsidRPr="0078306D" w:rsidRDefault="00F34C06" w:rsidP="00397BB3">
            <w:pPr>
              <w:pStyle w:val="Style1"/>
              <w:widowControl/>
              <w:spacing w:line="240" w:lineRule="auto"/>
              <w:ind w:firstLine="0"/>
            </w:pPr>
            <w:r w:rsidRPr="0078306D">
              <w:t>5</w:t>
            </w:r>
          </w:p>
        </w:tc>
        <w:tc>
          <w:tcPr>
            <w:tcW w:w="2661" w:type="dxa"/>
            <w:tcBorders>
              <w:top w:val="single" w:sz="6" w:space="0" w:color="auto"/>
              <w:left w:val="single" w:sz="6" w:space="0" w:color="auto"/>
              <w:bottom w:val="single" w:sz="6" w:space="0" w:color="auto"/>
              <w:right w:val="single" w:sz="6" w:space="0" w:color="auto"/>
            </w:tcBorders>
          </w:tcPr>
          <w:p w14:paraId="5AC9D675" w14:textId="77777777" w:rsidR="00F34C06" w:rsidRPr="0078306D" w:rsidRDefault="00F34C06" w:rsidP="00397BB3">
            <w:pPr>
              <w:pStyle w:val="Style1"/>
              <w:widowControl/>
              <w:spacing w:line="240" w:lineRule="auto"/>
              <w:ind w:firstLine="0"/>
            </w:pPr>
            <w:r w:rsidRPr="0078306D">
              <w:t>Библиотека с. Шекшово</w:t>
            </w:r>
          </w:p>
        </w:tc>
        <w:tc>
          <w:tcPr>
            <w:tcW w:w="2300" w:type="dxa"/>
            <w:tcBorders>
              <w:top w:val="single" w:sz="6" w:space="0" w:color="auto"/>
              <w:left w:val="single" w:sz="6" w:space="0" w:color="auto"/>
              <w:bottom w:val="single" w:sz="6" w:space="0" w:color="auto"/>
              <w:right w:val="single" w:sz="6" w:space="0" w:color="auto"/>
            </w:tcBorders>
          </w:tcPr>
          <w:p w14:paraId="0C3520A5" w14:textId="77777777" w:rsidR="00F34C06" w:rsidRPr="0078306D" w:rsidRDefault="00F34C06" w:rsidP="00397BB3">
            <w:pPr>
              <w:pStyle w:val="Style1"/>
              <w:widowControl/>
              <w:spacing w:line="240" w:lineRule="auto"/>
              <w:ind w:firstLine="0"/>
            </w:pPr>
            <w:r w:rsidRPr="0078306D">
              <w:t>с. Шекшово, ул. Конец, д. 5</w:t>
            </w:r>
          </w:p>
        </w:tc>
        <w:tc>
          <w:tcPr>
            <w:tcW w:w="2268" w:type="dxa"/>
            <w:tcBorders>
              <w:top w:val="single" w:sz="6" w:space="0" w:color="auto"/>
              <w:left w:val="single" w:sz="6" w:space="0" w:color="auto"/>
              <w:bottom w:val="single" w:sz="6" w:space="0" w:color="auto"/>
              <w:right w:val="single" w:sz="6" w:space="0" w:color="auto"/>
            </w:tcBorders>
          </w:tcPr>
          <w:p w14:paraId="6D32211F" w14:textId="77777777" w:rsidR="00F34C06" w:rsidRPr="0078306D" w:rsidRDefault="00F34C06" w:rsidP="00397BB3">
            <w:r w:rsidRPr="0078306D">
              <w:t>муниципальная</w:t>
            </w:r>
          </w:p>
        </w:tc>
        <w:tc>
          <w:tcPr>
            <w:tcW w:w="1985" w:type="dxa"/>
            <w:tcBorders>
              <w:top w:val="single" w:sz="6" w:space="0" w:color="auto"/>
              <w:left w:val="single" w:sz="6" w:space="0" w:color="auto"/>
              <w:bottom w:val="single" w:sz="6" w:space="0" w:color="auto"/>
              <w:right w:val="single" w:sz="6" w:space="0" w:color="auto"/>
            </w:tcBorders>
          </w:tcPr>
          <w:p w14:paraId="372D9188" w14:textId="77777777" w:rsidR="00F34C06" w:rsidRPr="0078306D" w:rsidRDefault="00F34C06" w:rsidP="00397BB3">
            <w:pPr>
              <w:pStyle w:val="Style1"/>
              <w:widowControl/>
              <w:spacing w:line="240" w:lineRule="auto"/>
              <w:ind w:firstLine="0"/>
            </w:pPr>
          </w:p>
        </w:tc>
        <w:tc>
          <w:tcPr>
            <w:tcW w:w="1275" w:type="dxa"/>
            <w:tcBorders>
              <w:top w:val="single" w:sz="6" w:space="0" w:color="auto"/>
              <w:left w:val="single" w:sz="6" w:space="0" w:color="auto"/>
              <w:bottom w:val="single" w:sz="6" w:space="0" w:color="auto"/>
              <w:right w:val="single" w:sz="6" w:space="0" w:color="auto"/>
            </w:tcBorders>
          </w:tcPr>
          <w:p w14:paraId="6A34DE34" w14:textId="77777777" w:rsidR="00F34C06" w:rsidRPr="0078306D" w:rsidRDefault="00F34C06" w:rsidP="00397BB3">
            <w:pPr>
              <w:pStyle w:val="Style1"/>
              <w:widowControl/>
              <w:spacing w:line="240" w:lineRule="auto"/>
              <w:ind w:firstLine="0"/>
            </w:pPr>
            <w:r w:rsidRPr="0078306D">
              <w:t>встроенное</w:t>
            </w:r>
          </w:p>
        </w:tc>
        <w:tc>
          <w:tcPr>
            <w:tcW w:w="2637" w:type="dxa"/>
            <w:tcBorders>
              <w:top w:val="single" w:sz="6" w:space="0" w:color="auto"/>
              <w:left w:val="single" w:sz="6" w:space="0" w:color="auto"/>
              <w:bottom w:val="single" w:sz="6" w:space="0" w:color="auto"/>
              <w:right w:val="single" w:sz="6" w:space="0" w:color="auto"/>
            </w:tcBorders>
          </w:tcPr>
          <w:p w14:paraId="093D5BE4" w14:textId="77777777" w:rsidR="00F34C06" w:rsidRPr="0078306D" w:rsidRDefault="00F34C06" w:rsidP="00397BB3">
            <w:pPr>
              <w:pStyle w:val="Style1"/>
              <w:widowControl/>
              <w:spacing w:line="240" w:lineRule="auto"/>
              <w:ind w:firstLine="0"/>
              <w:jc w:val="center"/>
            </w:pPr>
            <w:r w:rsidRPr="0078306D">
              <w:t>1</w:t>
            </w:r>
          </w:p>
        </w:tc>
        <w:tc>
          <w:tcPr>
            <w:tcW w:w="960" w:type="dxa"/>
            <w:tcBorders>
              <w:top w:val="single" w:sz="6" w:space="0" w:color="auto"/>
              <w:left w:val="single" w:sz="6" w:space="0" w:color="auto"/>
              <w:bottom w:val="single" w:sz="6" w:space="0" w:color="auto"/>
              <w:right w:val="single" w:sz="6" w:space="0" w:color="auto"/>
            </w:tcBorders>
          </w:tcPr>
          <w:p w14:paraId="11FAFBFE" w14:textId="77777777" w:rsidR="00F34C06" w:rsidRPr="0078306D" w:rsidRDefault="00F34C06" w:rsidP="00397BB3">
            <w:pPr>
              <w:pStyle w:val="Style1"/>
              <w:widowControl/>
              <w:spacing w:line="240" w:lineRule="auto"/>
              <w:ind w:firstLine="0"/>
            </w:pPr>
          </w:p>
        </w:tc>
        <w:tc>
          <w:tcPr>
            <w:tcW w:w="1094" w:type="dxa"/>
            <w:tcBorders>
              <w:top w:val="single" w:sz="6" w:space="0" w:color="auto"/>
              <w:left w:val="single" w:sz="6" w:space="0" w:color="auto"/>
              <w:bottom w:val="single" w:sz="6" w:space="0" w:color="auto"/>
              <w:right w:val="single" w:sz="6" w:space="0" w:color="auto"/>
            </w:tcBorders>
          </w:tcPr>
          <w:p w14:paraId="64A201A8" w14:textId="77777777" w:rsidR="00F34C06" w:rsidRPr="0078306D" w:rsidRDefault="00F34C06" w:rsidP="00397BB3">
            <w:pPr>
              <w:pStyle w:val="Style1"/>
              <w:widowControl/>
              <w:spacing w:line="240" w:lineRule="auto"/>
              <w:ind w:firstLine="0"/>
            </w:pPr>
          </w:p>
        </w:tc>
      </w:tr>
      <w:tr w:rsidR="00F34C06" w:rsidRPr="0078306D" w14:paraId="1A6CEEB5" w14:textId="77777777" w:rsidTr="00397BB3">
        <w:trPr>
          <w:jc w:val="center"/>
        </w:trPr>
        <w:tc>
          <w:tcPr>
            <w:tcW w:w="568" w:type="dxa"/>
            <w:tcBorders>
              <w:top w:val="single" w:sz="6" w:space="0" w:color="auto"/>
              <w:left w:val="single" w:sz="6" w:space="0" w:color="auto"/>
              <w:bottom w:val="single" w:sz="6" w:space="0" w:color="auto"/>
              <w:right w:val="single" w:sz="6" w:space="0" w:color="auto"/>
            </w:tcBorders>
          </w:tcPr>
          <w:p w14:paraId="7F3035DD" w14:textId="77777777" w:rsidR="00F34C06" w:rsidRPr="0078306D" w:rsidRDefault="00F34C06" w:rsidP="00397BB3">
            <w:pPr>
              <w:pStyle w:val="Style1"/>
              <w:widowControl/>
              <w:spacing w:line="240" w:lineRule="auto"/>
              <w:ind w:firstLine="0"/>
            </w:pPr>
            <w:r w:rsidRPr="0078306D">
              <w:t>6</w:t>
            </w:r>
          </w:p>
        </w:tc>
        <w:tc>
          <w:tcPr>
            <w:tcW w:w="2661" w:type="dxa"/>
            <w:tcBorders>
              <w:top w:val="single" w:sz="6" w:space="0" w:color="auto"/>
              <w:left w:val="single" w:sz="6" w:space="0" w:color="auto"/>
              <w:bottom w:val="single" w:sz="6" w:space="0" w:color="auto"/>
              <w:right w:val="single" w:sz="6" w:space="0" w:color="auto"/>
            </w:tcBorders>
          </w:tcPr>
          <w:p w14:paraId="778F51B3" w14:textId="77777777" w:rsidR="00F34C06" w:rsidRPr="0078306D" w:rsidRDefault="00F34C06" w:rsidP="00397BB3">
            <w:pPr>
              <w:pStyle w:val="Style1"/>
              <w:widowControl/>
              <w:spacing w:line="240" w:lineRule="auto"/>
              <w:ind w:firstLine="0"/>
            </w:pPr>
            <w:r w:rsidRPr="0078306D">
              <w:t>Библиотека с. Бородино</w:t>
            </w:r>
          </w:p>
        </w:tc>
        <w:tc>
          <w:tcPr>
            <w:tcW w:w="2300" w:type="dxa"/>
            <w:tcBorders>
              <w:top w:val="single" w:sz="6" w:space="0" w:color="auto"/>
              <w:left w:val="single" w:sz="6" w:space="0" w:color="auto"/>
              <w:bottom w:val="single" w:sz="6" w:space="0" w:color="auto"/>
              <w:right w:val="single" w:sz="6" w:space="0" w:color="auto"/>
            </w:tcBorders>
          </w:tcPr>
          <w:p w14:paraId="503E27F4" w14:textId="77777777" w:rsidR="00F34C06" w:rsidRPr="0078306D" w:rsidRDefault="00F34C06" w:rsidP="00397BB3">
            <w:pPr>
              <w:pStyle w:val="Style1"/>
              <w:widowControl/>
              <w:spacing w:line="240" w:lineRule="auto"/>
              <w:ind w:firstLine="0"/>
            </w:pPr>
            <w:r w:rsidRPr="0078306D">
              <w:t>с. Бородино, д. 50</w:t>
            </w:r>
          </w:p>
        </w:tc>
        <w:tc>
          <w:tcPr>
            <w:tcW w:w="2268" w:type="dxa"/>
            <w:tcBorders>
              <w:top w:val="single" w:sz="6" w:space="0" w:color="auto"/>
              <w:left w:val="single" w:sz="6" w:space="0" w:color="auto"/>
              <w:bottom w:val="single" w:sz="6" w:space="0" w:color="auto"/>
              <w:right w:val="single" w:sz="6" w:space="0" w:color="auto"/>
            </w:tcBorders>
          </w:tcPr>
          <w:p w14:paraId="7B8F9314" w14:textId="77777777" w:rsidR="00F34C06" w:rsidRPr="0078306D" w:rsidRDefault="00F34C06" w:rsidP="00397BB3">
            <w:r w:rsidRPr="0078306D">
              <w:t>муниципальная</w:t>
            </w:r>
          </w:p>
        </w:tc>
        <w:tc>
          <w:tcPr>
            <w:tcW w:w="1985" w:type="dxa"/>
            <w:tcBorders>
              <w:top w:val="single" w:sz="6" w:space="0" w:color="auto"/>
              <w:left w:val="single" w:sz="6" w:space="0" w:color="auto"/>
              <w:bottom w:val="single" w:sz="6" w:space="0" w:color="auto"/>
              <w:right w:val="single" w:sz="6" w:space="0" w:color="auto"/>
            </w:tcBorders>
          </w:tcPr>
          <w:p w14:paraId="4E0A657E" w14:textId="77777777" w:rsidR="00F34C06" w:rsidRPr="0078306D" w:rsidRDefault="00F34C06" w:rsidP="00397BB3">
            <w:pPr>
              <w:pStyle w:val="Style1"/>
              <w:widowControl/>
              <w:spacing w:line="240" w:lineRule="auto"/>
              <w:ind w:firstLine="0"/>
            </w:pPr>
          </w:p>
        </w:tc>
        <w:tc>
          <w:tcPr>
            <w:tcW w:w="1275" w:type="dxa"/>
            <w:tcBorders>
              <w:top w:val="single" w:sz="6" w:space="0" w:color="auto"/>
              <w:left w:val="single" w:sz="6" w:space="0" w:color="auto"/>
              <w:bottom w:val="single" w:sz="6" w:space="0" w:color="auto"/>
              <w:right w:val="single" w:sz="6" w:space="0" w:color="auto"/>
            </w:tcBorders>
          </w:tcPr>
          <w:p w14:paraId="7FE47D18" w14:textId="77777777" w:rsidR="00F34C06" w:rsidRPr="0078306D" w:rsidRDefault="00F34C06" w:rsidP="00397BB3">
            <w:pPr>
              <w:pStyle w:val="Style1"/>
              <w:widowControl/>
              <w:spacing w:line="240" w:lineRule="auto"/>
              <w:ind w:firstLine="0"/>
            </w:pPr>
            <w:r w:rsidRPr="0078306D">
              <w:t>встроенное</w:t>
            </w:r>
          </w:p>
        </w:tc>
        <w:tc>
          <w:tcPr>
            <w:tcW w:w="2637" w:type="dxa"/>
            <w:tcBorders>
              <w:top w:val="single" w:sz="6" w:space="0" w:color="auto"/>
              <w:left w:val="single" w:sz="6" w:space="0" w:color="auto"/>
              <w:bottom w:val="single" w:sz="6" w:space="0" w:color="auto"/>
              <w:right w:val="single" w:sz="6" w:space="0" w:color="auto"/>
            </w:tcBorders>
          </w:tcPr>
          <w:p w14:paraId="7B9FF841" w14:textId="77777777" w:rsidR="00F34C06" w:rsidRPr="0078306D" w:rsidRDefault="00F34C06" w:rsidP="00397BB3">
            <w:pPr>
              <w:pStyle w:val="Style1"/>
              <w:widowControl/>
              <w:spacing w:line="240" w:lineRule="auto"/>
              <w:ind w:firstLine="0"/>
              <w:jc w:val="center"/>
            </w:pPr>
            <w:r w:rsidRPr="0078306D">
              <w:t>1</w:t>
            </w:r>
          </w:p>
        </w:tc>
        <w:tc>
          <w:tcPr>
            <w:tcW w:w="960" w:type="dxa"/>
            <w:tcBorders>
              <w:top w:val="single" w:sz="6" w:space="0" w:color="auto"/>
              <w:left w:val="single" w:sz="6" w:space="0" w:color="auto"/>
              <w:bottom w:val="single" w:sz="6" w:space="0" w:color="auto"/>
              <w:right w:val="single" w:sz="6" w:space="0" w:color="auto"/>
            </w:tcBorders>
          </w:tcPr>
          <w:p w14:paraId="4303BD3D" w14:textId="77777777" w:rsidR="00F34C06" w:rsidRPr="0078306D" w:rsidRDefault="00F34C06" w:rsidP="00397BB3">
            <w:pPr>
              <w:pStyle w:val="Style1"/>
              <w:widowControl/>
              <w:spacing w:line="240" w:lineRule="auto"/>
              <w:ind w:firstLine="0"/>
            </w:pPr>
          </w:p>
        </w:tc>
        <w:tc>
          <w:tcPr>
            <w:tcW w:w="1094" w:type="dxa"/>
            <w:tcBorders>
              <w:top w:val="single" w:sz="6" w:space="0" w:color="auto"/>
              <w:left w:val="single" w:sz="6" w:space="0" w:color="auto"/>
              <w:bottom w:val="single" w:sz="6" w:space="0" w:color="auto"/>
              <w:right w:val="single" w:sz="6" w:space="0" w:color="auto"/>
            </w:tcBorders>
          </w:tcPr>
          <w:p w14:paraId="017FAF18" w14:textId="77777777" w:rsidR="00F34C06" w:rsidRPr="0078306D" w:rsidRDefault="00F34C06" w:rsidP="00397BB3">
            <w:pPr>
              <w:pStyle w:val="Style1"/>
              <w:widowControl/>
              <w:spacing w:line="240" w:lineRule="auto"/>
              <w:ind w:firstLine="0"/>
            </w:pPr>
          </w:p>
        </w:tc>
      </w:tr>
      <w:tr w:rsidR="00F34C06" w:rsidRPr="0078306D" w14:paraId="3788381F" w14:textId="77777777" w:rsidTr="00397BB3">
        <w:trPr>
          <w:jc w:val="center"/>
        </w:trPr>
        <w:tc>
          <w:tcPr>
            <w:tcW w:w="568" w:type="dxa"/>
            <w:tcBorders>
              <w:top w:val="single" w:sz="6" w:space="0" w:color="auto"/>
              <w:left w:val="single" w:sz="6" w:space="0" w:color="auto"/>
              <w:bottom w:val="single" w:sz="6" w:space="0" w:color="auto"/>
              <w:right w:val="single" w:sz="6" w:space="0" w:color="auto"/>
            </w:tcBorders>
          </w:tcPr>
          <w:p w14:paraId="600E5811" w14:textId="77777777" w:rsidR="00F34C06" w:rsidRPr="0078306D" w:rsidRDefault="00F34C06" w:rsidP="00397BB3">
            <w:pPr>
              <w:pStyle w:val="Style1"/>
              <w:widowControl/>
              <w:spacing w:line="240" w:lineRule="auto"/>
              <w:ind w:firstLine="0"/>
            </w:pPr>
            <w:r w:rsidRPr="0078306D">
              <w:t>7</w:t>
            </w:r>
          </w:p>
        </w:tc>
        <w:tc>
          <w:tcPr>
            <w:tcW w:w="2661" w:type="dxa"/>
            <w:tcBorders>
              <w:top w:val="single" w:sz="6" w:space="0" w:color="auto"/>
              <w:left w:val="single" w:sz="6" w:space="0" w:color="auto"/>
              <w:bottom w:val="single" w:sz="6" w:space="0" w:color="auto"/>
              <w:right w:val="single" w:sz="6" w:space="0" w:color="auto"/>
            </w:tcBorders>
          </w:tcPr>
          <w:p w14:paraId="21556001" w14:textId="77777777" w:rsidR="00F34C06" w:rsidRPr="0078306D" w:rsidRDefault="00F34C06" w:rsidP="00397BB3">
            <w:pPr>
              <w:pStyle w:val="Style1"/>
              <w:widowControl/>
              <w:spacing w:line="240" w:lineRule="auto"/>
              <w:ind w:firstLine="0"/>
            </w:pPr>
            <w:r w:rsidRPr="0078306D">
              <w:t>Библиотека с. Непотягово</w:t>
            </w:r>
          </w:p>
        </w:tc>
        <w:tc>
          <w:tcPr>
            <w:tcW w:w="2300" w:type="dxa"/>
            <w:tcBorders>
              <w:top w:val="single" w:sz="6" w:space="0" w:color="auto"/>
              <w:left w:val="single" w:sz="6" w:space="0" w:color="auto"/>
              <w:bottom w:val="single" w:sz="6" w:space="0" w:color="auto"/>
              <w:right w:val="single" w:sz="6" w:space="0" w:color="auto"/>
            </w:tcBorders>
          </w:tcPr>
          <w:p w14:paraId="6350BDA9" w14:textId="77777777" w:rsidR="00F34C06" w:rsidRPr="0078306D" w:rsidRDefault="00F34C06" w:rsidP="00397BB3">
            <w:pPr>
              <w:pStyle w:val="Style1"/>
              <w:widowControl/>
              <w:spacing w:line="240" w:lineRule="auto"/>
              <w:ind w:firstLine="0"/>
            </w:pPr>
            <w:r w:rsidRPr="0078306D">
              <w:t>с. Непотягово, ул. Новая, д. 1</w:t>
            </w:r>
          </w:p>
        </w:tc>
        <w:tc>
          <w:tcPr>
            <w:tcW w:w="2268" w:type="dxa"/>
            <w:tcBorders>
              <w:top w:val="single" w:sz="6" w:space="0" w:color="auto"/>
              <w:left w:val="single" w:sz="6" w:space="0" w:color="auto"/>
              <w:bottom w:val="single" w:sz="6" w:space="0" w:color="auto"/>
              <w:right w:val="single" w:sz="6" w:space="0" w:color="auto"/>
            </w:tcBorders>
          </w:tcPr>
          <w:p w14:paraId="2B88D82F" w14:textId="77777777" w:rsidR="00F34C06" w:rsidRPr="0078306D" w:rsidRDefault="00F34C06" w:rsidP="00397BB3">
            <w:r w:rsidRPr="0078306D">
              <w:t>муниципальная</w:t>
            </w:r>
          </w:p>
        </w:tc>
        <w:tc>
          <w:tcPr>
            <w:tcW w:w="1985" w:type="dxa"/>
            <w:tcBorders>
              <w:top w:val="single" w:sz="6" w:space="0" w:color="auto"/>
              <w:left w:val="single" w:sz="6" w:space="0" w:color="auto"/>
              <w:bottom w:val="single" w:sz="6" w:space="0" w:color="auto"/>
              <w:right w:val="single" w:sz="6" w:space="0" w:color="auto"/>
            </w:tcBorders>
          </w:tcPr>
          <w:p w14:paraId="3BDA4A1B" w14:textId="77777777" w:rsidR="00F34C06" w:rsidRPr="0078306D" w:rsidRDefault="00F34C06" w:rsidP="00397BB3">
            <w:pPr>
              <w:pStyle w:val="Style1"/>
              <w:widowControl/>
              <w:spacing w:line="240" w:lineRule="auto"/>
              <w:ind w:firstLine="0"/>
            </w:pPr>
          </w:p>
        </w:tc>
        <w:tc>
          <w:tcPr>
            <w:tcW w:w="1275" w:type="dxa"/>
            <w:tcBorders>
              <w:top w:val="single" w:sz="6" w:space="0" w:color="auto"/>
              <w:left w:val="single" w:sz="6" w:space="0" w:color="auto"/>
              <w:bottom w:val="single" w:sz="6" w:space="0" w:color="auto"/>
              <w:right w:val="single" w:sz="6" w:space="0" w:color="auto"/>
            </w:tcBorders>
          </w:tcPr>
          <w:p w14:paraId="4059CF24" w14:textId="77777777" w:rsidR="00F34C06" w:rsidRPr="0078306D" w:rsidRDefault="00F34C06" w:rsidP="00397BB3">
            <w:pPr>
              <w:pStyle w:val="Style1"/>
              <w:widowControl/>
              <w:spacing w:line="240" w:lineRule="auto"/>
              <w:ind w:firstLine="0"/>
            </w:pPr>
            <w:r w:rsidRPr="0078306D">
              <w:t>встроенное</w:t>
            </w:r>
          </w:p>
        </w:tc>
        <w:tc>
          <w:tcPr>
            <w:tcW w:w="2637" w:type="dxa"/>
            <w:tcBorders>
              <w:top w:val="single" w:sz="6" w:space="0" w:color="auto"/>
              <w:left w:val="single" w:sz="6" w:space="0" w:color="auto"/>
              <w:bottom w:val="single" w:sz="6" w:space="0" w:color="auto"/>
              <w:right w:val="single" w:sz="6" w:space="0" w:color="auto"/>
            </w:tcBorders>
          </w:tcPr>
          <w:p w14:paraId="506C700B" w14:textId="77777777" w:rsidR="00F34C06" w:rsidRPr="0078306D" w:rsidRDefault="00F34C06" w:rsidP="00397BB3">
            <w:pPr>
              <w:pStyle w:val="Style1"/>
              <w:widowControl/>
              <w:spacing w:line="240" w:lineRule="auto"/>
              <w:ind w:firstLine="0"/>
              <w:jc w:val="center"/>
            </w:pPr>
            <w:r w:rsidRPr="0078306D">
              <w:t>1</w:t>
            </w:r>
          </w:p>
        </w:tc>
        <w:tc>
          <w:tcPr>
            <w:tcW w:w="960" w:type="dxa"/>
            <w:tcBorders>
              <w:top w:val="single" w:sz="6" w:space="0" w:color="auto"/>
              <w:left w:val="single" w:sz="6" w:space="0" w:color="auto"/>
              <w:bottom w:val="single" w:sz="6" w:space="0" w:color="auto"/>
              <w:right w:val="single" w:sz="6" w:space="0" w:color="auto"/>
            </w:tcBorders>
          </w:tcPr>
          <w:p w14:paraId="6B133946" w14:textId="77777777" w:rsidR="00F34C06" w:rsidRPr="0078306D" w:rsidRDefault="00F34C06" w:rsidP="00397BB3">
            <w:pPr>
              <w:pStyle w:val="Style1"/>
              <w:widowControl/>
              <w:spacing w:line="240" w:lineRule="auto"/>
              <w:ind w:firstLine="0"/>
            </w:pPr>
          </w:p>
        </w:tc>
        <w:tc>
          <w:tcPr>
            <w:tcW w:w="1094" w:type="dxa"/>
            <w:tcBorders>
              <w:top w:val="single" w:sz="6" w:space="0" w:color="auto"/>
              <w:left w:val="single" w:sz="6" w:space="0" w:color="auto"/>
              <w:bottom w:val="single" w:sz="6" w:space="0" w:color="auto"/>
              <w:right w:val="single" w:sz="6" w:space="0" w:color="auto"/>
            </w:tcBorders>
          </w:tcPr>
          <w:p w14:paraId="5B89261E" w14:textId="77777777" w:rsidR="00F34C06" w:rsidRPr="0078306D" w:rsidRDefault="00F34C06" w:rsidP="00397BB3">
            <w:pPr>
              <w:pStyle w:val="Style1"/>
              <w:widowControl/>
              <w:spacing w:line="240" w:lineRule="auto"/>
              <w:ind w:firstLine="0"/>
            </w:pPr>
          </w:p>
        </w:tc>
      </w:tr>
      <w:tr w:rsidR="00F34C06" w:rsidRPr="0078306D" w14:paraId="24B27FCB" w14:textId="77777777" w:rsidTr="00397BB3">
        <w:trPr>
          <w:jc w:val="center"/>
        </w:trPr>
        <w:tc>
          <w:tcPr>
            <w:tcW w:w="568" w:type="dxa"/>
            <w:tcBorders>
              <w:top w:val="single" w:sz="6" w:space="0" w:color="auto"/>
              <w:left w:val="single" w:sz="6" w:space="0" w:color="auto"/>
              <w:bottom w:val="single" w:sz="6" w:space="0" w:color="auto"/>
              <w:right w:val="single" w:sz="6" w:space="0" w:color="auto"/>
            </w:tcBorders>
          </w:tcPr>
          <w:p w14:paraId="7FDDD453" w14:textId="77777777" w:rsidR="00F34C06" w:rsidRPr="0078306D" w:rsidRDefault="00F34C06" w:rsidP="00397BB3">
            <w:pPr>
              <w:pStyle w:val="Style1"/>
              <w:widowControl/>
              <w:spacing w:line="240" w:lineRule="auto"/>
              <w:ind w:firstLine="0"/>
            </w:pPr>
            <w:r w:rsidRPr="0078306D">
              <w:t>8</w:t>
            </w:r>
          </w:p>
        </w:tc>
        <w:tc>
          <w:tcPr>
            <w:tcW w:w="2661" w:type="dxa"/>
            <w:tcBorders>
              <w:top w:val="single" w:sz="6" w:space="0" w:color="auto"/>
              <w:left w:val="single" w:sz="6" w:space="0" w:color="auto"/>
              <w:bottom w:val="single" w:sz="6" w:space="0" w:color="auto"/>
              <w:right w:val="single" w:sz="6" w:space="0" w:color="auto"/>
            </w:tcBorders>
          </w:tcPr>
          <w:p w14:paraId="7C2776E6" w14:textId="77777777" w:rsidR="00F34C06" w:rsidRPr="0078306D" w:rsidRDefault="00F34C06" w:rsidP="00397BB3">
            <w:pPr>
              <w:pStyle w:val="Style1"/>
              <w:widowControl/>
              <w:spacing w:line="240" w:lineRule="auto"/>
              <w:ind w:firstLine="0"/>
            </w:pPr>
            <w:r w:rsidRPr="0078306D">
              <w:t>Библиотека с. Ратницкое</w:t>
            </w:r>
          </w:p>
        </w:tc>
        <w:tc>
          <w:tcPr>
            <w:tcW w:w="2300" w:type="dxa"/>
            <w:tcBorders>
              <w:top w:val="single" w:sz="6" w:space="0" w:color="auto"/>
              <w:left w:val="single" w:sz="6" w:space="0" w:color="auto"/>
              <w:bottom w:val="single" w:sz="6" w:space="0" w:color="auto"/>
              <w:right w:val="single" w:sz="6" w:space="0" w:color="auto"/>
            </w:tcBorders>
          </w:tcPr>
          <w:p w14:paraId="11095469" w14:textId="77777777" w:rsidR="00F34C06" w:rsidRPr="0078306D" w:rsidRDefault="00F34C06" w:rsidP="00397BB3">
            <w:pPr>
              <w:pStyle w:val="Style1"/>
              <w:widowControl/>
              <w:spacing w:line="240" w:lineRule="auto"/>
              <w:ind w:firstLine="0"/>
            </w:pPr>
            <w:r w:rsidRPr="0078306D">
              <w:t>с. Ратницкое, д. 83</w:t>
            </w:r>
          </w:p>
        </w:tc>
        <w:tc>
          <w:tcPr>
            <w:tcW w:w="2268" w:type="dxa"/>
            <w:tcBorders>
              <w:top w:val="single" w:sz="6" w:space="0" w:color="auto"/>
              <w:left w:val="single" w:sz="6" w:space="0" w:color="auto"/>
              <w:bottom w:val="single" w:sz="6" w:space="0" w:color="auto"/>
              <w:right w:val="single" w:sz="6" w:space="0" w:color="auto"/>
            </w:tcBorders>
          </w:tcPr>
          <w:p w14:paraId="2DF8078D" w14:textId="77777777" w:rsidR="00F34C06" w:rsidRPr="0078306D" w:rsidRDefault="00F34C06" w:rsidP="00397BB3">
            <w:r w:rsidRPr="0078306D">
              <w:t>муниципальная</w:t>
            </w:r>
          </w:p>
        </w:tc>
        <w:tc>
          <w:tcPr>
            <w:tcW w:w="1985" w:type="dxa"/>
            <w:tcBorders>
              <w:top w:val="single" w:sz="6" w:space="0" w:color="auto"/>
              <w:left w:val="single" w:sz="6" w:space="0" w:color="auto"/>
              <w:bottom w:val="single" w:sz="6" w:space="0" w:color="auto"/>
              <w:right w:val="single" w:sz="6" w:space="0" w:color="auto"/>
            </w:tcBorders>
          </w:tcPr>
          <w:p w14:paraId="1F468A09" w14:textId="77777777" w:rsidR="00F34C06" w:rsidRPr="0078306D" w:rsidRDefault="00F34C06" w:rsidP="00397BB3">
            <w:pPr>
              <w:pStyle w:val="Style1"/>
              <w:widowControl/>
              <w:spacing w:line="240" w:lineRule="auto"/>
              <w:ind w:firstLine="0"/>
            </w:pPr>
          </w:p>
        </w:tc>
        <w:tc>
          <w:tcPr>
            <w:tcW w:w="1275" w:type="dxa"/>
            <w:tcBorders>
              <w:top w:val="single" w:sz="6" w:space="0" w:color="auto"/>
              <w:left w:val="single" w:sz="6" w:space="0" w:color="auto"/>
              <w:bottom w:val="single" w:sz="6" w:space="0" w:color="auto"/>
              <w:right w:val="single" w:sz="6" w:space="0" w:color="auto"/>
            </w:tcBorders>
          </w:tcPr>
          <w:p w14:paraId="702A3EA1" w14:textId="77777777" w:rsidR="00F34C06" w:rsidRPr="0078306D" w:rsidRDefault="00F34C06" w:rsidP="00397BB3">
            <w:pPr>
              <w:pStyle w:val="Style1"/>
              <w:widowControl/>
              <w:spacing w:line="240" w:lineRule="auto"/>
              <w:ind w:firstLine="0"/>
            </w:pPr>
            <w:r w:rsidRPr="0078306D">
              <w:t>встроенное</w:t>
            </w:r>
          </w:p>
        </w:tc>
        <w:tc>
          <w:tcPr>
            <w:tcW w:w="2637" w:type="dxa"/>
            <w:tcBorders>
              <w:top w:val="single" w:sz="6" w:space="0" w:color="auto"/>
              <w:left w:val="single" w:sz="6" w:space="0" w:color="auto"/>
              <w:bottom w:val="single" w:sz="6" w:space="0" w:color="auto"/>
              <w:right w:val="single" w:sz="6" w:space="0" w:color="auto"/>
            </w:tcBorders>
          </w:tcPr>
          <w:p w14:paraId="1FB18BA5" w14:textId="77777777" w:rsidR="00F34C06" w:rsidRPr="0078306D" w:rsidRDefault="00F34C06" w:rsidP="00397BB3">
            <w:pPr>
              <w:pStyle w:val="Style1"/>
              <w:widowControl/>
              <w:spacing w:line="240" w:lineRule="auto"/>
              <w:ind w:firstLine="0"/>
              <w:jc w:val="center"/>
            </w:pPr>
            <w:r w:rsidRPr="0078306D">
              <w:t>1</w:t>
            </w:r>
          </w:p>
        </w:tc>
        <w:tc>
          <w:tcPr>
            <w:tcW w:w="960" w:type="dxa"/>
            <w:tcBorders>
              <w:top w:val="single" w:sz="6" w:space="0" w:color="auto"/>
              <w:left w:val="single" w:sz="6" w:space="0" w:color="auto"/>
              <w:bottom w:val="single" w:sz="6" w:space="0" w:color="auto"/>
              <w:right w:val="single" w:sz="6" w:space="0" w:color="auto"/>
            </w:tcBorders>
          </w:tcPr>
          <w:p w14:paraId="7946F4CE" w14:textId="77777777" w:rsidR="00F34C06" w:rsidRPr="0078306D" w:rsidRDefault="00F34C06" w:rsidP="00397BB3">
            <w:pPr>
              <w:pStyle w:val="Style1"/>
              <w:widowControl/>
              <w:spacing w:line="240" w:lineRule="auto"/>
              <w:ind w:firstLine="0"/>
            </w:pPr>
          </w:p>
        </w:tc>
        <w:tc>
          <w:tcPr>
            <w:tcW w:w="1094" w:type="dxa"/>
            <w:tcBorders>
              <w:top w:val="single" w:sz="6" w:space="0" w:color="auto"/>
              <w:left w:val="single" w:sz="6" w:space="0" w:color="auto"/>
              <w:bottom w:val="single" w:sz="6" w:space="0" w:color="auto"/>
              <w:right w:val="single" w:sz="6" w:space="0" w:color="auto"/>
            </w:tcBorders>
          </w:tcPr>
          <w:p w14:paraId="322A880F" w14:textId="77777777" w:rsidR="00F34C06" w:rsidRPr="0078306D" w:rsidRDefault="00F34C06" w:rsidP="00397BB3">
            <w:pPr>
              <w:pStyle w:val="Style1"/>
              <w:widowControl/>
              <w:spacing w:line="240" w:lineRule="auto"/>
              <w:ind w:firstLine="0"/>
            </w:pPr>
          </w:p>
        </w:tc>
      </w:tr>
    </w:tbl>
    <w:p w14:paraId="6EDD4823" w14:textId="77777777" w:rsidR="00F34C06" w:rsidRPr="0042707B" w:rsidRDefault="00F34C06" w:rsidP="00F34C06">
      <w:pPr>
        <w:ind w:firstLine="709"/>
        <w:jc w:val="both"/>
      </w:pPr>
    </w:p>
    <w:p w14:paraId="3A256C2A" w14:textId="77777777" w:rsidR="00F34C06" w:rsidRPr="00FC0BEC" w:rsidRDefault="00F34C06" w:rsidP="00F34C06">
      <w:pPr>
        <w:ind w:firstLine="709"/>
        <w:jc w:val="both"/>
        <w:rPr>
          <w:color w:val="FF0000"/>
        </w:rPr>
        <w:sectPr w:rsidR="00F34C06" w:rsidRPr="00FC0BEC" w:rsidSect="00397BB3">
          <w:pgSz w:w="16838" w:h="11906" w:orient="landscape"/>
          <w:pgMar w:top="1134" w:right="1134" w:bottom="567" w:left="993" w:header="709" w:footer="709" w:gutter="0"/>
          <w:cols w:space="708"/>
          <w:docGrid w:linePitch="360"/>
        </w:sectPr>
      </w:pPr>
    </w:p>
    <w:p w14:paraId="48B34E11" w14:textId="77777777" w:rsidR="00F34C06" w:rsidRPr="00CB2BA4" w:rsidRDefault="00F34C06" w:rsidP="00F34C06">
      <w:pPr>
        <w:pStyle w:val="af"/>
        <w:widowControl/>
        <w:numPr>
          <w:ilvl w:val="2"/>
          <w:numId w:val="18"/>
        </w:numPr>
        <w:suppressAutoHyphens w:val="0"/>
        <w:spacing w:before="240" w:after="240"/>
        <w:ind w:left="0" w:firstLine="0"/>
        <w:jc w:val="center"/>
        <w:outlineLvl w:val="2"/>
        <w:rPr>
          <w:b/>
          <w:color w:val="000000" w:themeColor="text1"/>
        </w:rPr>
      </w:pPr>
      <w:bookmarkStart w:id="69" w:name="_Toc143846781"/>
      <w:r w:rsidRPr="00CB2BA4">
        <w:rPr>
          <w:b/>
          <w:color w:val="000000" w:themeColor="text1"/>
        </w:rPr>
        <w:lastRenderedPageBreak/>
        <w:t>Объекты физической культуры и спорта</w:t>
      </w:r>
      <w:bookmarkEnd w:id="69"/>
    </w:p>
    <w:p w14:paraId="21C6AE9B" w14:textId="77777777" w:rsidR="00F34C06" w:rsidRPr="00CB2BA4" w:rsidRDefault="00F34C06" w:rsidP="00F34C06">
      <w:pPr>
        <w:ind w:firstLine="709"/>
        <w:jc w:val="both"/>
        <w:rPr>
          <w:color w:val="000000" w:themeColor="text1"/>
        </w:rPr>
      </w:pPr>
      <w:r w:rsidRPr="00CB2BA4">
        <w:rPr>
          <w:color w:val="000000" w:themeColor="text1"/>
        </w:rPr>
        <w:t>Всестороннее развитие человеческого потенциала предусматривает активную пропаганду и формирование здорового образа жизни. Целью муниципальной политики в этой сфере будет являться вовлечение населения в систематические занятия физической культурой, спортом и туризмом.</w:t>
      </w:r>
    </w:p>
    <w:p w14:paraId="5E252E46" w14:textId="77777777" w:rsidR="00F34C06" w:rsidRDefault="00F34C06" w:rsidP="00F34C06">
      <w:pPr>
        <w:ind w:firstLine="709"/>
        <w:jc w:val="both"/>
        <w:rPr>
          <w:color w:val="000000" w:themeColor="text1"/>
        </w:rPr>
      </w:pPr>
      <w:r w:rsidRPr="00CB2BA4">
        <w:rPr>
          <w:color w:val="000000" w:themeColor="text1"/>
        </w:rPr>
        <w:t xml:space="preserve">Развитие физической культуры и спорта невозможно без наличия соответствующей материально-технической базы и основной ее составляющей - физкультурно-спортивных сооружений, отвечающих требованиям и нормативам, обеспечивающих потребность всех слоев населения в различных видах физкультурно-оздоровительных и спортивных занятий. </w:t>
      </w:r>
    </w:p>
    <w:p w14:paraId="536D1596" w14:textId="77777777" w:rsidR="00F34C06" w:rsidRPr="00736927" w:rsidRDefault="00F34C06" w:rsidP="00F34C06">
      <w:pPr>
        <w:pStyle w:val="af"/>
        <w:jc w:val="right"/>
        <w:rPr>
          <w:bCs/>
        </w:rPr>
      </w:pPr>
      <w:r w:rsidRPr="00736927">
        <w:rPr>
          <w:bCs/>
        </w:rPr>
        <w:t>Таблица 9</w:t>
      </w:r>
    </w:p>
    <w:p w14:paraId="1AE1F363" w14:textId="77777777" w:rsidR="00F34C06" w:rsidRPr="00736927" w:rsidRDefault="00F34C06" w:rsidP="00F34C06">
      <w:pPr>
        <w:jc w:val="center"/>
        <w:rPr>
          <w:bCs/>
        </w:rPr>
      </w:pPr>
      <w:r w:rsidRPr="00736927">
        <w:rPr>
          <w:bCs/>
        </w:rPr>
        <w:t xml:space="preserve">Перечень объектов физической культуры и спорта расположенных на территории </w:t>
      </w:r>
      <w:r w:rsidRPr="00736927">
        <w:t xml:space="preserve">Каминского сельское поселение </w:t>
      </w:r>
    </w:p>
    <w:tbl>
      <w:tblPr>
        <w:tblW w:w="985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4"/>
        <w:gridCol w:w="2124"/>
        <w:gridCol w:w="2861"/>
        <w:gridCol w:w="1817"/>
        <w:gridCol w:w="2514"/>
      </w:tblGrid>
      <w:tr w:rsidR="00F34C06" w:rsidRPr="001B526E" w14:paraId="4B31D2E5" w14:textId="77777777" w:rsidTr="00397BB3">
        <w:trPr>
          <w:trHeight w:val="517"/>
          <w:jc w:val="center"/>
        </w:trPr>
        <w:tc>
          <w:tcPr>
            <w:tcW w:w="534" w:type="dxa"/>
            <w:vMerge w:val="restart"/>
            <w:tcBorders>
              <w:top w:val="single" w:sz="6" w:space="0" w:color="auto"/>
              <w:left w:val="single" w:sz="6" w:space="0" w:color="auto"/>
              <w:right w:val="single" w:sz="6" w:space="0" w:color="auto"/>
            </w:tcBorders>
          </w:tcPr>
          <w:p w14:paraId="6942D2E9" w14:textId="77777777" w:rsidR="00F34C06" w:rsidRPr="001B526E" w:rsidRDefault="00F34C06" w:rsidP="00397BB3">
            <w:pPr>
              <w:jc w:val="center"/>
            </w:pPr>
            <w:r w:rsidRPr="001B526E">
              <w:t>№</w:t>
            </w:r>
          </w:p>
          <w:p w14:paraId="43A22C74" w14:textId="77777777" w:rsidR="00F34C06" w:rsidRPr="001B526E" w:rsidRDefault="00F34C06" w:rsidP="00397BB3">
            <w:pPr>
              <w:jc w:val="center"/>
            </w:pPr>
            <w:r w:rsidRPr="001B526E">
              <w:t>пп</w:t>
            </w:r>
          </w:p>
        </w:tc>
        <w:tc>
          <w:tcPr>
            <w:tcW w:w="2124" w:type="dxa"/>
            <w:vMerge w:val="restart"/>
            <w:tcBorders>
              <w:top w:val="single" w:sz="6" w:space="0" w:color="auto"/>
              <w:left w:val="single" w:sz="6" w:space="0" w:color="auto"/>
              <w:right w:val="single" w:sz="6" w:space="0" w:color="auto"/>
            </w:tcBorders>
          </w:tcPr>
          <w:p w14:paraId="3F9048FD" w14:textId="77777777" w:rsidR="00F34C06" w:rsidRPr="001B526E" w:rsidRDefault="00F34C06" w:rsidP="00397BB3">
            <w:pPr>
              <w:jc w:val="center"/>
            </w:pPr>
            <w:r w:rsidRPr="001B526E">
              <w:t>Наименование</w:t>
            </w:r>
          </w:p>
        </w:tc>
        <w:tc>
          <w:tcPr>
            <w:tcW w:w="2861" w:type="dxa"/>
            <w:vMerge w:val="restart"/>
            <w:tcBorders>
              <w:top w:val="single" w:sz="6" w:space="0" w:color="auto"/>
              <w:left w:val="single" w:sz="6" w:space="0" w:color="auto"/>
              <w:right w:val="single" w:sz="6" w:space="0" w:color="auto"/>
            </w:tcBorders>
          </w:tcPr>
          <w:p w14:paraId="1D4CEC80" w14:textId="77777777" w:rsidR="00F34C06" w:rsidRPr="001B526E" w:rsidRDefault="00F34C06" w:rsidP="00397BB3">
            <w:pPr>
              <w:jc w:val="center"/>
            </w:pPr>
            <w:r w:rsidRPr="001B526E">
              <w:t>Адрес</w:t>
            </w:r>
          </w:p>
        </w:tc>
        <w:tc>
          <w:tcPr>
            <w:tcW w:w="1817" w:type="dxa"/>
            <w:vMerge w:val="restart"/>
            <w:tcBorders>
              <w:top w:val="single" w:sz="6" w:space="0" w:color="auto"/>
              <w:left w:val="single" w:sz="6" w:space="0" w:color="auto"/>
              <w:right w:val="single" w:sz="6" w:space="0" w:color="auto"/>
            </w:tcBorders>
          </w:tcPr>
          <w:p w14:paraId="2B19B521" w14:textId="77777777" w:rsidR="00F34C06" w:rsidRPr="001B526E" w:rsidRDefault="00F34C06" w:rsidP="00397BB3">
            <w:pPr>
              <w:jc w:val="center"/>
            </w:pPr>
            <w:r w:rsidRPr="001B526E">
              <w:t>Основные показатели (кв.м. игровой площади, кв.м.</w:t>
            </w:r>
          </w:p>
          <w:p w14:paraId="14468989" w14:textId="77777777" w:rsidR="00F34C06" w:rsidRPr="001B526E" w:rsidRDefault="00F34C06" w:rsidP="00397BB3">
            <w:pPr>
              <w:jc w:val="center"/>
            </w:pPr>
            <w:r w:rsidRPr="001B526E">
              <w:t>полезн.площ. зала (воды) и т.п.)</w:t>
            </w:r>
          </w:p>
        </w:tc>
        <w:tc>
          <w:tcPr>
            <w:tcW w:w="2514" w:type="dxa"/>
            <w:vMerge w:val="restart"/>
            <w:tcBorders>
              <w:top w:val="single" w:sz="6" w:space="0" w:color="auto"/>
              <w:left w:val="single" w:sz="6" w:space="0" w:color="auto"/>
              <w:right w:val="single" w:sz="6" w:space="0" w:color="auto"/>
            </w:tcBorders>
          </w:tcPr>
          <w:p w14:paraId="7116F860" w14:textId="77777777" w:rsidR="00F34C06" w:rsidRPr="001B526E" w:rsidRDefault="00F34C06" w:rsidP="00397BB3">
            <w:pPr>
              <w:jc w:val="center"/>
            </w:pPr>
            <w:r w:rsidRPr="001B526E">
              <w:t>Отдельно</w:t>
            </w:r>
          </w:p>
          <w:p w14:paraId="19437024" w14:textId="77777777" w:rsidR="00F34C06" w:rsidRPr="001B526E" w:rsidRDefault="00F34C06" w:rsidP="00397BB3">
            <w:pPr>
              <w:jc w:val="center"/>
            </w:pPr>
            <w:r w:rsidRPr="001B526E">
              <w:t>стоящее или встроенное, этажность, материал стен</w:t>
            </w:r>
          </w:p>
        </w:tc>
      </w:tr>
      <w:tr w:rsidR="00F34C06" w:rsidRPr="001B526E" w14:paraId="06284715" w14:textId="77777777" w:rsidTr="00397BB3">
        <w:trPr>
          <w:trHeight w:val="517"/>
          <w:jc w:val="center"/>
        </w:trPr>
        <w:tc>
          <w:tcPr>
            <w:tcW w:w="534" w:type="dxa"/>
            <w:vMerge/>
            <w:tcBorders>
              <w:left w:val="single" w:sz="6" w:space="0" w:color="auto"/>
              <w:bottom w:val="single" w:sz="6" w:space="0" w:color="auto"/>
              <w:right w:val="single" w:sz="6" w:space="0" w:color="auto"/>
            </w:tcBorders>
          </w:tcPr>
          <w:p w14:paraId="51746F69" w14:textId="77777777" w:rsidR="00F34C06" w:rsidRPr="001B526E" w:rsidRDefault="00F34C06" w:rsidP="00397BB3">
            <w:pPr>
              <w:jc w:val="center"/>
            </w:pPr>
          </w:p>
        </w:tc>
        <w:tc>
          <w:tcPr>
            <w:tcW w:w="2124" w:type="dxa"/>
            <w:vMerge/>
            <w:tcBorders>
              <w:left w:val="single" w:sz="6" w:space="0" w:color="auto"/>
              <w:bottom w:val="single" w:sz="6" w:space="0" w:color="auto"/>
              <w:right w:val="single" w:sz="6" w:space="0" w:color="auto"/>
            </w:tcBorders>
          </w:tcPr>
          <w:p w14:paraId="7AE2EF46" w14:textId="77777777" w:rsidR="00F34C06" w:rsidRPr="001B526E" w:rsidRDefault="00F34C06" w:rsidP="00397BB3">
            <w:pPr>
              <w:jc w:val="center"/>
            </w:pPr>
          </w:p>
        </w:tc>
        <w:tc>
          <w:tcPr>
            <w:tcW w:w="2861" w:type="dxa"/>
            <w:vMerge/>
            <w:tcBorders>
              <w:left w:val="single" w:sz="6" w:space="0" w:color="auto"/>
              <w:bottom w:val="single" w:sz="6" w:space="0" w:color="auto"/>
              <w:right w:val="single" w:sz="6" w:space="0" w:color="auto"/>
            </w:tcBorders>
          </w:tcPr>
          <w:p w14:paraId="6F02525A" w14:textId="77777777" w:rsidR="00F34C06" w:rsidRPr="001B526E" w:rsidRDefault="00F34C06" w:rsidP="00397BB3">
            <w:pPr>
              <w:jc w:val="center"/>
            </w:pPr>
          </w:p>
        </w:tc>
        <w:tc>
          <w:tcPr>
            <w:tcW w:w="1817" w:type="dxa"/>
            <w:vMerge/>
            <w:tcBorders>
              <w:left w:val="single" w:sz="6" w:space="0" w:color="auto"/>
              <w:bottom w:val="single" w:sz="6" w:space="0" w:color="auto"/>
              <w:right w:val="single" w:sz="6" w:space="0" w:color="auto"/>
            </w:tcBorders>
          </w:tcPr>
          <w:p w14:paraId="471E45B3" w14:textId="77777777" w:rsidR="00F34C06" w:rsidRPr="001B526E" w:rsidRDefault="00F34C06" w:rsidP="00397BB3">
            <w:pPr>
              <w:jc w:val="center"/>
            </w:pPr>
          </w:p>
        </w:tc>
        <w:tc>
          <w:tcPr>
            <w:tcW w:w="2514" w:type="dxa"/>
            <w:vMerge/>
            <w:tcBorders>
              <w:left w:val="single" w:sz="6" w:space="0" w:color="auto"/>
              <w:bottom w:val="single" w:sz="6" w:space="0" w:color="auto"/>
              <w:right w:val="single" w:sz="6" w:space="0" w:color="auto"/>
            </w:tcBorders>
          </w:tcPr>
          <w:p w14:paraId="6F64B95E" w14:textId="77777777" w:rsidR="00F34C06" w:rsidRPr="001B526E" w:rsidRDefault="00F34C06" w:rsidP="00397BB3">
            <w:pPr>
              <w:jc w:val="center"/>
            </w:pPr>
          </w:p>
        </w:tc>
      </w:tr>
      <w:tr w:rsidR="00F34C06" w:rsidRPr="001B526E" w14:paraId="09EB411F" w14:textId="77777777" w:rsidTr="00397BB3">
        <w:trPr>
          <w:jc w:val="center"/>
        </w:trPr>
        <w:tc>
          <w:tcPr>
            <w:tcW w:w="534" w:type="dxa"/>
            <w:tcBorders>
              <w:top w:val="single" w:sz="6" w:space="0" w:color="auto"/>
              <w:left w:val="single" w:sz="6" w:space="0" w:color="auto"/>
              <w:bottom w:val="single" w:sz="6" w:space="0" w:color="auto"/>
              <w:right w:val="single" w:sz="6" w:space="0" w:color="auto"/>
            </w:tcBorders>
          </w:tcPr>
          <w:p w14:paraId="523BB4E3" w14:textId="77777777" w:rsidR="00F34C06" w:rsidRPr="001B526E" w:rsidRDefault="00F34C06" w:rsidP="00397BB3">
            <w:pPr>
              <w:jc w:val="center"/>
            </w:pPr>
            <w:r w:rsidRPr="001B526E">
              <w:t>1</w:t>
            </w:r>
          </w:p>
        </w:tc>
        <w:tc>
          <w:tcPr>
            <w:tcW w:w="2124" w:type="dxa"/>
            <w:tcBorders>
              <w:top w:val="single" w:sz="6" w:space="0" w:color="auto"/>
              <w:left w:val="single" w:sz="6" w:space="0" w:color="auto"/>
              <w:bottom w:val="single" w:sz="6" w:space="0" w:color="auto"/>
              <w:right w:val="single" w:sz="6" w:space="0" w:color="auto"/>
            </w:tcBorders>
          </w:tcPr>
          <w:p w14:paraId="57975483" w14:textId="77777777" w:rsidR="00F34C06" w:rsidRPr="001B526E" w:rsidRDefault="00F34C06" w:rsidP="00397BB3">
            <w:pPr>
              <w:jc w:val="center"/>
            </w:pPr>
            <w:r w:rsidRPr="001B526E">
              <w:t>Спортивный зал</w:t>
            </w:r>
          </w:p>
        </w:tc>
        <w:tc>
          <w:tcPr>
            <w:tcW w:w="2861" w:type="dxa"/>
            <w:tcBorders>
              <w:top w:val="single" w:sz="6" w:space="0" w:color="auto"/>
              <w:left w:val="single" w:sz="6" w:space="0" w:color="auto"/>
              <w:bottom w:val="single" w:sz="6" w:space="0" w:color="auto"/>
              <w:right w:val="single" w:sz="6" w:space="0" w:color="auto"/>
            </w:tcBorders>
          </w:tcPr>
          <w:p w14:paraId="6391FC94" w14:textId="77777777" w:rsidR="00F34C06" w:rsidRPr="001B526E" w:rsidRDefault="00F34C06" w:rsidP="00397BB3">
            <w:pPr>
              <w:jc w:val="center"/>
            </w:pPr>
            <w:r w:rsidRPr="001B526E">
              <w:t xml:space="preserve">Гаврилово-Посадский район, с Шекшово, </w:t>
            </w:r>
            <w:r w:rsidRPr="001B526E">
              <w:rPr>
                <w:rStyle w:val="afffc"/>
              </w:rPr>
              <w:t>ул. Конец, д.7</w:t>
            </w:r>
          </w:p>
        </w:tc>
        <w:tc>
          <w:tcPr>
            <w:tcW w:w="1817" w:type="dxa"/>
            <w:tcBorders>
              <w:top w:val="single" w:sz="6" w:space="0" w:color="auto"/>
              <w:left w:val="single" w:sz="6" w:space="0" w:color="auto"/>
              <w:bottom w:val="single" w:sz="6" w:space="0" w:color="auto"/>
              <w:right w:val="single" w:sz="6" w:space="0" w:color="auto"/>
            </w:tcBorders>
          </w:tcPr>
          <w:p w14:paraId="7293B58B" w14:textId="77777777" w:rsidR="00F34C06" w:rsidRPr="001B526E" w:rsidRDefault="00F34C06" w:rsidP="00397BB3">
            <w:pPr>
              <w:jc w:val="center"/>
            </w:pPr>
            <w:r w:rsidRPr="001B526E">
              <w:t>288</w:t>
            </w:r>
          </w:p>
        </w:tc>
        <w:tc>
          <w:tcPr>
            <w:tcW w:w="2514" w:type="dxa"/>
            <w:tcBorders>
              <w:top w:val="single" w:sz="6" w:space="0" w:color="auto"/>
              <w:left w:val="single" w:sz="6" w:space="0" w:color="auto"/>
              <w:bottom w:val="single" w:sz="6" w:space="0" w:color="auto"/>
              <w:right w:val="single" w:sz="6" w:space="0" w:color="auto"/>
            </w:tcBorders>
          </w:tcPr>
          <w:p w14:paraId="27A89866" w14:textId="77777777" w:rsidR="00F34C06" w:rsidRPr="001B526E" w:rsidRDefault="00F34C06" w:rsidP="00397BB3">
            <w:pPr>
              <w:jc w:val="center"/>
            </w:pPr>
            <w:r w:rsidRPr="001B526E">
              <w:t>встроенное 1 этаж, кирпич</w:t>
            </w:r>
          </w:p>
        </w:tc>
      </w:tr>
      <w:tr w:rsidR="00F34C06" w:rsidRPr="001B526E" w14:paraId="2EBFC37A" w14:textId="77777777" w:rsidTr="00397BB3">
        <w:trPr>
          <w:jc w:val="center"/>
        </w:trPr>
        <w:tc>
          <w:tcPr>
            <w:tcW w:w="534" w:type="dxa"/>
            <w:tcBorders>
              <w:top w:val="single" w:sz="6" w:space="0" w:color="auto"/>
              <w:left w:val="single" w:sz="6" w:space="0" w:color="auto"/>
              <w:bottom w:val="single" w:sz="6" w:space="0" w:color="auto"/>
              <w:right w:val="single" w:sz="6" w:space="0" w:color="auto"/>
            </w:tcBorders>
          </w:tcPr>
          <w:p w14:paraId="212E015B" w14:textId="77777777" w:rsidR="00F34C06" w:rsidRPr="001B526E" w:rsidRDefault="00F34C06" w:rsidP="00397BB3">
            <w:pPr>
              <w:jc w:val="center"/>
            </w:pPr>
            <w:r w:rsidRPr="001B526E">
              <w:t>2</w:t>
            </w:r>
          </w:p>
        </w:tc>
        <w:tc>
          <w:tcPr>
            <w:tcW w:w="2124" w:type="dxa"/>
            <w:tcBorders>
              <w:top w:val="single" w:sz="6" w:space="0" w:color="auto"/>
              <w:left w:val="single" w:sz="6" w:space="0" w:color="auto"/>
              <w:bottom w:val="single" w:sz="6" w:space="0" w:color="auto"/>
              <w:right w:val="single" w:sz="6" w:space="0" w:color="auto"/>
            </w:tcBorders>
          </w:tcPr>
          <w:p w14:paraId="7CF6B148" w14:textId="77777777" w:rsidR="00F34C06" w:rsidRPr="001B526E" w:rsidRDefault="00F34C06" w:rsidP="00397BB3">
            <w:pPr>
              <w:jc w:val="center"/>
            </w:pPr>
            <w:r w:rsidRPr="001B526E">
              <w:t>Спортивный зал</w:t>
            </w:r>
          </w:p>
        </w:tc>
        <w:tc>
          <w:tcPr>
            <w:tcW w:w="2861" w:type="dxa"/>
            <w:tcBorders>
              <w:top w:val="single" w:sz="6" w:space="0" w:color="auto"/>
              <w:left w:val="single" w:sz="6" w:space="0" w:color="auto"/>
              <w:bottom w:val="single" w:sz="6" w:space="0" w:color="auto"/>
              <w:right w:val="single" w:sz="6" w:space="0" w:color="auto"/>
            </w:tcBorders>
          </w:tcPr>
          <w:p w14:paraId="1EFC2453" w14:textId="77777777" w:rsidR="00F34C06" w:rsidRPr="001B526E" w:rsidRDefault="00F34C06" w:rsidP="00397BB3">
            <w:pPr>
              <w:jc w:val="center"/>
            </w:pPr>
            <w:r w:rsidRPr="001B526E">
              <w:rPr>
                <w:rStyle w:val="afffc"/>
              </w:rPr>
              <w:t>Гаврилово-Посадский район, с. Бородино</w:t>
            </w:r>
          </w:p>
        </w:tc>
        <w:tc>
          <w:tcPr>
            <w:tcW w:w="1817" w:type="dxa"/>
            <w:tcBorders>
              <w:top w:val="single" w:sz="6" w:space="0" w:color="auto"/>
              <w:left w:val="single" w:sz="6" w:space="0" w:color="auto"/>
              <w:bottom w:val="single" w:sz="6" w:space="0" w:color="auto"/>
              <w:right w:val="single" w:sz="6" w:space="0" w:color="auto"/>
            </w:tcBorders>
          </w:tcPr>
          <w:p w14:paraId="4A0A3FB8" w14:textId="77777777" w:rsidR="00F34C06" w:rsidRPr="001B526E" w:rsidRDefault="00F34C06" w:rsidP="00397BB3">
            <w:pPr>
              <w:jc w:val="center"/>
            </w:pPr>
            <w:r w:rsidRPr="001B526E">
              <w:t>162</w:t>
            </w:r>
          </w:p>
        </w:tc>
        <w:tc>
          <w:tcPr>
            <w:tcW w:w="2514" w:type="dxa"/>
            <w:tcBorders>
              <w:top w:val="single" w:sz="6" w:space="0" w:color="auto"/>
              <w:left w:val="single" w:sz="6" w:space="0" w:color="auto"/>
              <w:bottom w:val="single" w:sz="6" w:space="0" w:color="auto"/>
              <w:right w:val="single" w:sz="6" w:space="0" w:color="auto"/>
            </w:tcBorders>
          </w:tcPr>
          <w:p w14:paraId="063B5F32" w14:textId="77777777" w:rsidR="00F34C06" w:rsidRPr="001B526E" w:rsidRDefault="00F34C06" w:rsidP="00397BB3">
            <w:pPr>
              <w:jc w:val="center"/>
            </w:pPr>
            <w:r w:rsidRPr="001B526E">
              <w:t>встроенное 1 этаж, кирпич</w:t>
            </w:r>
          </w:p>
        </w:tc>
      </w:tr>
      <w:tr w:rsidR="00F34C06" w:rsidRPr="001B526E" w14:paraId="3A918AD8" w14:textId="77777777" w:rsidTr="00397BB3">
        <w:trPr>
          <w:jc w:val="center"/>
        </w:trPr>
        <w:tc>
          <w:tcPr>
            <w:tcW w:w="534" w:type="dxa"/>
            <w:tcBorders>
              <w:top w:val="single" w:sz="6" w:space="0" w:color="auto"/>
              <w:left w:val="single" w:sz="6" w:space="0" w:color="auto"/>
              <w:bottom w:val="single" w:sz="6" w:space="0" w:color="auto"/>
              <w:right w:val="single" w:sz="6" w:space="0" w:color="auto"/>
            </w:tcBorders>
          </w:tcPr>
          <w:p w14:paraId="0DBAEFA6" w14:textId="77777777" w:rsidR="00F34C06" w:rsidRPr="001B526E" w:rsidRDefault="00F34C06" w:rsidP="00397BB3">
            <w:pPr>
              <w:jc w:val="center"/>
            </w:pPr>
            <w:r w:rsidRPr="001B526E">
              <w:t>3</w:t>
            </w:r>
          </w:p>
        </w:tc>
        <w:tc>
          <w:tcPr>
            <w:tcW w:w="2124" w:type="dxa"/>
            <w:tcBorders>
              <w:top w:val="single" w:sz="6" w:space="0" w:color="auto"/>
              <w:left w:val="single" w:sz="6" w:space="0" w:color="auto"/>
              <w:bottom w:val="single" w:sz="6" w:space="0" w:color="auto"/>
              <w:right w:val="single" w:sz="6" w:space="0" w:color="auto"/>
            </w:tcBorders>
          </w:tcPr>
          <w:p w14:paraId="57885BFD" w14:textId="77777777" w:rsidR="00F34C06" w:rsidRPr="001B526E" w:rsidRDefault="00F34C06" w:rsidP="00397BB3">
            <w:pPr>
              <w:jc w:val="center"/>
            </w:pPr>
            <w:r w:rsidRPr="001B526E">
              <w:t>Спортивный зал</w:t>
            </w:r>
          </w:p>
        </w:tc>
        <w:tc>
          <w:tcPr>
            <w:tcW w:w="2861" w:type="dxa"/>
            <w:tcBorders>
              <w:top w:val="single" w:sz="6" w:space="0" w:color="auto"/>
              <w:left w:val="single" w:sz="6" w:space="0" w:color="auto"/>
              <w:bottom w:val="single" w:sz="6" w:space="0" w:color="auto"/>
              <w:right w:val="single" w:sz="6" w:space="0" w:color="auto"/>
            </w:tcBorders>
          </w:tcPr>
          <w:p w14:paraId="253DEAF4" w14:textId="77777777" w:rsidR="00F34C06" w:rsidRPr="001B526E" w:rsidRDefault="00F34C06" w:rsidP="00397BB3">
            <w:pPr>
              <w:jc w:val="center"/>
            </w:pPr>
            <w:r w:rsidRPr="001B526E">
              <w:rPr>
                <w:rStyle w:val="afffc"/>
              </w:rPr>
              <w:t>Гаврилово-Посадский район, с.Ратницкое</w:t>
            </w:r>
          </w:p>
        </w:tc>
        <w:tc>
          <w:tcPr>
            <w:tcW w:w="1817" w:type="dxa"/>
            <w:tcBorders>
              <w:top w:val="single" w:sz="6" w:space="0" w:color="auto"/>
              <w:left w:val="single" w:sz="6" w:space="0" w:color="auto"/>
              <w:bottom w:val="single" w:sz="6" w:space="0" w:color="auto"/>
              <w:right w:val="single" w:sz="6" w:space="0" w:color="auto"/>
            </w:tcBorders>
          </w:tcPr>
          <w:p w14:paraId="536B57A6" w14:textId="77777777" w:rsidR="00F34C06" w:rsidRPr="001B526E" w:rsidRDefault="00F34C06" w:rsidP="00397BB3">
            <w:pPr>
              <w:jc w:val="center"/>
            </w:pPr>
            <w:r w:rsidRPr="001B526E">
              <w:t>162</w:t>
            </w:r>
          </w:p>
        </w:tc>
        <w:tc>
          <w:tcPr>
            <w:tcW w:w="2514" w:type="dxa"/>
            <w:tcBorders>
              <w:top w:val="single" w:sz="6" w:space="0" w:color="auto"/>
              <w:left w:val="single" w:sz="6" w:space="0" w:color="auto"/>
              <w:bottom w:val="single" w:sz="6" w:space="0" w:color="auto"/>
              <w:right w:val="single" w:sz="6" w:space="0" w:color="auto"/>
            </w:tcBorders>
          </w:tcPr>
          <w:p w14:paraId="580E604F" w14:textId="77777777" w:rsidR="00F34C06" w:rsidRPr="001B526E" w:rsidRDefault="00F34C06" w:rsidP="00397BB3">
            <w:pPr>
              <w:jc w:val="center"/>
            </w:pPr>
            <w:r w:rsidRPr="001B526E">
              <w:t>встроенное 1 этаж, кирпич</w:t>
            </w:r>
          </w:p>
        </w:tc>
      </w:tr>
      <w:tr w:rsidR="00F34C06" w:rsidRPr="001B526E" w14:paraId="324F8A30" w14:textId="77777777" w:rsidTr="00397BB3">
        <w:trPr>
          <w:jc w:val="center"/>
        </w:trPr>
        <w:tc>
          <w:tcPr>
            <w:tcW w:w="534" w:type="dxa"/>
            <w:tcBorders>
              <w:top w:val="single" w:sz="6" w:space="0" w:color="auto"/>
              <w:left w:val="single" w:sz="6" w:space="0" w:color="auto"/>
              <w:bottom w:val="single" w:sz="6" w:space="0" w:color="auto"/>
              <w:right w:val="single" w:sz="6" w:space="0" w:color="auto"/>
            </w:tcBorders>
          </w:tcPr>
          <w:p w14:paraId="7C8859A1" w14:textId="77777777" w:rsidR="00F34C06" w:rsidRPr="001B526E" w:rsidRDefault="00F34C06" w:rsidP="00397BB3">
            <w:pPr>
              <w:jc w:val="center"/>
            </w:pPr>
            <w:r w:rsidRPr="001B526E">
              <w:t xml:space="preserve">4 </w:t>
            </w:r>
          </w:p>
        </w:tc>
        <w:tc>
          <w:tcPr>
            <w:tcW w:w="2124" w:type="dxa"/>
            <w:tcBorders>
              <w:top w:val="single" w:sz="6" w:space="0" w:color="auto"/>
              <w:left w:val="single" w:sz="6" w:space="0" w:color="auto"/>
              <w:bottom w:val="single" w:sz="6" w:space="0" w:color="auto"/>
              <w:right w:val="single" w:sz="6" w:space="0" w:color="auto"/>
            </w:tcBorders>
          </w:tcPr>
          <w:p w14:paraId="15E37B8A" w14:textId="77777777" w:rsidR="00F34C06" w:rsidRPr="001B526E" w:rsidRDefault="00F34C06" w:rsidP="00397BB3">
            <w:pPr>
              <w:jc w:val="center"/>
            </w:pPr>
            <w:r w:rsidRPr="001B526E">
              <w:t>Спортивная площадка</w:t>
            </w:r>
          </w:p>
        </w:tc>
        <w:tc>
          <w:tcPr>
            <w:tcW w:w="2861" w:type="dxa"/>
            <w:tcBorders>
              <w:top w:val="single" w:sz="6" w:space="0" w:color="auto"/>
              <w:left w:val="single" w:sz="6" w:space="0" w:color="auto"/>
              <w:bottom w:val="single" w:sz="6" w:space="0" w:color="auto"/>
              <w:right w:val="single" w:sz="6" w:space="0" w:color="auto"/>
            </w:tcBorders>
          </w:tcPr>
          <w:p w14:paraId="53070EF6" w14:textId="77777777" w:rsidR="00F34C06" w:rsidRPr="001B526E" w:rsidRDefault="00F34C06" w:rsidP="00397BB3">
            <w:pPr>
              <w:jc w:val="center"/>
            </w:pPr>
            <w:r w:rsidRPr="001B526E">
              <w:rPr>
                <w:bCs/>
              </w:rPr>
              <w:t>Гаврилово-Посадский район, с. Бородино</w:t>
            </w:r>
          </w:p>
        </w:tc>
        <w:tc>
          <w:tcPr>
            <w:tcW w:w="1817" w:type="dxa"/>
            <w:tcBorders>
              <w:top w:val="single" w:sz="6" w:space="0" w:color="auto"/>
              <w:left w:val="single" w:sz="6" w:space="0" w:color="auto"/>
              <w:bottom w:val="single" w:sz="6" w:space="0" w:color="auto"/>
              <w:right w:val="single" w:sz="6" w:space="0" w:color="auto"/>
            </w:tcBorders>
          </w:tcPr>
          <w:p w14:paraId="50D5C530" w14:textId="77777777" w:rsidR="00F34C06" w:rsidRPr="001B526E" w:rsidRDefault="00F34C06" w:rsidP="00397BB3">
            <w:pPr>
              <w:jc w:val="center"/>
            </w:pPr>
            <w:r w:rsidRPr="001B526E">
              <w:t>200</w:t>
            </w:r>
          </w:p>
        </w:tc>
        <w:tc>
          <w:tcPr>
            <w:tcW w:w="2514" w:type="dxa"/>
            <w:tcBorders>
              <w:top w:val="single" w:sz="6" w:space="0" w:color="auto"/>
              <w:left w:val="single" w:sz="6" w:space="0" w:color="auto"/>
              <w:bottom w:val="single" w:sz="6" w:space="0" w:color="auto"/>
              <w:right w:val="single" w:sz="6" w:space="0" w:color="auto"/>
            </w:tcBorders>
          </w:tcPr>
          <w:p w14:paraId="33FAA9C4" w14:textId="77777777" w:rsidR="00F34C06" w:rsidRPr="001B526E" w:rsidRDefault="00F34C06" w:rsidP="00397BB3">
            <w:pPr>
              <w:jc w:val="center"/>
            </w:pPr>
          </w:p>
        </w:tc>
      </w:tr>
      <w:tr w:rsidR="00F34C06" w:rsidRPr="001B526E" w14:paraId="3D3E7E64" w14:textId="77777777" w:rsidTr="00397BB3">
        <w:trPr>
          <w:jc w:val="center"/>
        </w:trPr>
        <w:tc>
          <w:tcPr>
            <w:tcW w:w="534" w:type="dxa"/>
            <w:tcBorders>
              <w:top w:val="single" w:sz="6" w:space="0" w:color="auto"/>
              <w:left w:val="single" w:sz="6" w:space="0" w:color="auto"/>
              <w:bottom w:val="single" w:sz="6" w:space="0" w:color="auto"/>
              <w:right w:val="single" w:sz="6" w:space="0" w:color="auto"/>
            </w:tcBorders>
          </w:tcPr>
          <w:p w14:paraId="30751FF1" w14:textId="77777777" w:rsidR="00F34C06" w:rsidRPr="001B526E" w:rsidRDefault="00F34C06" w:rsidP="00397BB3">
            <w:pPr>
              <w:jc w:val="center"/>
            </w:pPr>
            <w:r w:rsidRPr="001B526E">
              <w:t>5</w:t>
            </w:r>
          </w:p>
        </w:tc>
        <w:tc>
          <w:tcPr>
            <w:tcW w:w="2124" w:type="dxa"/>
            <w:tcBorders>
              <w:top w:val="single" w:sz="6" w:space="0" w:color="auto"/>
              <w:left w:val="single" w:sz="6" w:space="0" w:color="auto"/>
              <w:bottom w:val="single" w:sz="6" w:space="0" w:color="auto"/>
              <w:right w:val="single" w:sz="6" w:space="0" w:color="auto"/>
            </w:tcBorders>
          </w:tcPr>
          <w:p w14:paraId="1857257D" w14:textId="77777777" w:rsidR="00F34C06" w:rsidRPr="001B526E" w:rsidRDefault="00F34C06" w:rsidP="00397BB3">
            <w:pPr>
              <w:jc w:val="center"/>
            </w:pPr>
            <w:r w:rsidRPr="001B526E">
              <w:t>Спортивная площадка</w:t>
            </w:r>
          </w:p>
        </w:tc>
        <w:tc>
          <w:tcPr>
            <w:tcW w:w="2861" w:type="dxa"/>
            <w:tcBorders>
              <w:top w:val="single" w:sz="6" w:space="0" w:color="auto"/>
              <w:left w:val="single" w:sz="6" w:space="0" w:color="auto"/>
              <w:bottom w:val="single" w:sz="6" w:space="0" w:color="auto"/>
              <w:right w:val="single" w:sz="6" w:space="0" w:color="auto"/>
            </w:tcBorders>
          </w:tcPr>
          <w:p w14:paraId="6245E415" w14:textId="77777777" w:rsidR="00F34C06" w:rsidRPr="001B526E" w:rsidRDefault="00F34C06" w:rsidP="00397BB3">
            <w:pPr>
              <w:jc w:val="center"/>
            </w:pPr>
            <w:r w:rsidRPr="001B526E">
              <w:rPr>
                <w:rStyle w:val="afffc"/>
              </w:rPr>
              <w:t>Гаврилово-Посадский район, с.Ратницкое</w:t>
            </w:r>
          </w:p>
        </w:tc>
        <w:tc>
          <w:tcPr>
            <w:tcW w:w="1817" w:type="dxa"/>
            <w:tcBorders>
              <w:top w:val="single" w:sz="6" w:space="0" w:color="auto"/>
              <w:left w:val="single" w:sz="6" w:space="0" w:color="auto"/>
              <w:bottom w:val="single" w:sz="6" w:space="0" w:color="auto"/>
              <w:right w:val="single" w:sz="6" w:space="0" w:color="auto"/>
            </w:tcBorders>
          </w:tcPr>
          <w:p w14:paraId="2E4BD1E5" w14:textId="77777777" w:rsidR="00F34C06" w:rsidRPr="001B526E" w:rsidRDefault="00F34C06" w:rsidP="00397BB3">
            <w:pPr>
              <w:jc w:val="center"/>
            </w:pPr>
            <w:r w:rsidRPr="001B526E">
              <w:t>200</w:t>
            </w:r>
          </w:p>
        </w:tc>
        <w:tc>
          <w:tcPr>
            <w:tcW w:w="2514" w:type="dxa"/>
            <w:tcBorders>
              <w:top w:val="single" w:sz="6" w:space="0" w:color="auto"/>
              <w:left w:val="single" w:sz="6" w:space="0" w:color="auto"/>
              <w:bottom w:val="single" w:sz="6" w:space="0" w:color="auto"/>
              <w:right w:val="single" w:sz="6" w:space="0" w:color="auto"/>
            </w:tcBorders>
          </w:tcPr>
          <w:p w14:paraId="2DC016FC" w14:textId="77777777" w:rsidR="00F34C06" w:rsidRPr="001B526E" w:rsidRDefault="00F34C06" w:rsidP="00397BB3">
            <w:pPr>
              <w:jc w:val="center"/>
            </w:pPr>
          </w:p>
        </w:tc>
      </w:tr>
    </w:tbl>
    <w:p w14:paraId="218388B0" w14:textId="77777777" w:rsidR="00F34C06" w:rsidRPr="001B526E" w:rsidRDefault="00F34C06" w:rsidP="00F34C06">
      <w:pPr>
        <w:pStyle w:val="af"/>
        <w:widowControl/>
        <w:numPr>
          <w:ilvl w:val="2"/>
          <w:numId w:val="18"/>
        </w:numPr>
        <w:suppressAutoHyphens w:val="0"/>
        <w:spacing w:before="240" w:after="240"/>
        <w:ind w:left="0" w:firstLine="0"/>
        <w:jc w:val="center"/>
        <w:outlineLvl w:val="2"/>
        <w:rPr>
          <w:b/>
          <w:color w:val="000000" w:themeColor="text1"/>
        </w:rPr>
      </w:pPr>
      <w:bookmarkStart w:id="70" w:name="_Toc141968560"/>
      <w:bookmarkStart w:id="71" w:name="_Toc143846782"/>
      <w:r w:rsidRPr="001B526E">
        <w:rPr>
          <w:b/>
          <w:color w:val="000000" w:themeColor="text1"/>
        </w:rPr>
        <w:t>Административные, общественные учреждения и хозяйственные организации</w:t>
      </w:r>
      <w:bookmarkEnd w:id="70"/>
      <w:bookmarkEnd w:id="71"/>
    </w:p>
    <w:p w14:paraId="4E1F90EB" w14:textId="77777777" w:rsidR="00F34C06" w:rsidRPr="00736927" w:rsidRDefault="00F34C06" w:rsidP="00F34C06">
      <w:pPr>
        <w:ind w:firstLine="709"/>
        <w:jc w:val="both"/>
      </w:pPr>
      <w:r w:rsidRPr="00736927">
        <w:t xml:space="preserve">К числу субъектов </w:t>
      </w:r>
      <w:hyperlink r:id="rId17" w:history="1">
        <w:r w:rsidRPr="00736927">
          <w:t>административного права</w:t>
        </w:r>
      </w:hyperlink>
      <w:r w:rsidRPr="00736927">
        <w:t xml:space="preserve"> относятся </w:t>
      </w:r>
      <w:hyperlink r:id="rId18" w:history="1">
        <w:r w:rsidRPr="00736927">
          <w:t>предприятия</w:t>
        </w:r>
      </w:hyperlink>
      <w:r w:rsidRPr="00736927">
        <w:t xml:space="preserve">, учреждения и иные </w:t>
      </w:r>
      <w:hyperlink r:id="rId19" w:history="1">
        <w:r w:rsidRPr="00736927">
          <w:t>некоммерческие организации</w:t>
        </w:r>
      </w:hyperlink>
      <w:r w:rsidRPr="00736927">
        <w:t xml:space="preserve">, осуществляющие, соответственно, хозяйственные, управленческие, социально - культурные и иные функции, обеспечивающие материальные и духовные потребности людей, </w:t>
      </w:r>
      <w:hyperlink r:id="rId20" w:history="1">
        <w:r w:rsidRPr="00736927">
          <w:t>общества</w:t>
        </w:r>
      </w:hyperlink>
      <w:r w:rsidRPr="00736927">
        <w:t xml:space="preserve"> и </w:t>
      </w:r>
      <w:hyperlink r:id="rId21" w:history="1">
        <w:r w:rsidRPr="00736927">
          <w:t>государства</w:t>
        </w:r>
      </w:hyperlink>
      <w:r w:rsidRPr="00736927">
        <w:t>.</w:t>
      </w:r>
    </w:p>
    <w:p w14:paraId="2C075E11" w14:textId="77777777" w:rsidR="00F34C06" w:rsidRPr="00736927" w:rsidRDefault="00F34C06" w:rsidP="00F34C06">
      <w:pPr>
        <w:ind w:firstLine="709"/>
        <w:jc w:val="right"/>
        <w:rPr>
          <w:bCs/>
        </w:rPr>
      </w:pPr>
      <w:r w:rsidRPr="00736927">
        <w:rPr>
          <w:bCs/>
        </w:rPr>
        <w:t>Таблица 10</w:t>
      </w:r>
    </w:p>
    <w:p w14:paraId="31B06BB9" w14:textId="77777777" w:rsidR="00F34C06" w:rsidRPr="00736927" w:rsidRDefault="00F34C06" w:rsidP="00F34C06">
      <w:pPr>
        <w:jc w:val="center"/>
      </w:pPr>
      <w:r w:rsidRPr="00736927">
        <w:t xml:space="preserve">Перечень административных, общественных учреждений и хозяйственных организаций, расположенных на территории </w:t>
      </w:r>
      <w:r>
        <w:rPr>
          <w:rFonts w:eastAsia="Times New Roman"/>
        </w:rPr>
        <w:t>сельского поселения</w:t>
      </w:r>
    </w:p>
    <w:p w14:paraId="58215EDD" w14:textId="77777777" w:rsidR="00F34C06" w:rsidRDefault="00F34C06" w:rsidP="00F34C06">
      <w:pPr>
        <w:ind w:firstLine="709"/>
        <w:jc w:val="both"/>
        <w:rPr>
          <w:color w:val="000000" w:themeColor="text1"/>
        </w:rPr>
      </w:pPr>
    </w:p>
    <w:tbl>
      <w:tblPr>
        <w:tblW w:w="0" w:type="auto"/>
        <w:jc w:val="center"/>
        <w:tblLayout w:type="fixed"/>
        <w:tblCellMar>
          <w:left w:w="40" w:type="dxa"/>
          <w:right w:w="40" w:type="dxa"/>
        </w:tblCellMar>
        <w:tblLook w:val="0000" w:firstRow="0" w:lastRow="0" w:firstColumn="0" w:lastColumn="0" w:noHBand="0" w:noVBand="0"/>
      </w:tblPr>
      <w:tblGrid>
        <w:gridCol w:w="356"/>
        <w:gridCol w:w="3911"/>
        <w:gridCol w:w="2835"/>
        <w:gridCol w:w="2021"/>
        <w:gridCol w:w="1478"/>
      </w:tblGrid>
      <w:tr w:rsidR="00F34C06" w:rsidRPr="007F5E44" w14:paraId="3779B9F8" w14:textId="77777777" w:rsidTr="00397BB3">
        <w:trPr>
          <w:jc w:val="center"/>
        </w:trPr>
        <w:tc>
          <w:tcPr>
            <w:tcW w:w="356" w:type="dxa"/>
            <w:tcBorders>
              <w:top w:val="single" w:sz="6" w:space="0" w:color="auto"/>
              <w:left w:val="single" w:sz="6" w:space="0" w:color="auto"/>
              <w:bottom w:val="single" w:sz="6" w:space="0" w:color="auto"/>
              <w:right w:val="single" w:sz="6" w:space="0" w:color="auto"/>
            </w:tcBorders>
          </w:tcPr>
          <w:p w14:paraId="13412924" w14:textId="77777777" w:rsidR="00F34C06" w:rsidRPr="007F5E44" w:rsidRDefault="00F34C06" w:rsidP="00397BB3">
            <w:pPr>
              <w:pStyle w:val="Style6"/>
              <w:widowControl/>
              <w:spacing w:line="240" w:lineRule="auto"/>
              <w:rPr>
                <w:rStyle w:val="FontStyle40"/>
              </w:rPr>
            </w:pPr>
            <w:r w:rsidRPr="007F5E44">
              <w:rPr>
                <w:rStyle w:val="FontStyle40"/>
              </w:rPr>
              <w:t>№№ пп</w:t>
            </w:r>
          </w:p>
        </w:tc>
        <w:tc>
          <w:tcPr>
            <w:tcW w:w="3911" w:type="dxa"/>
            <w:tcBorders>
              <w:top w:val="single" w:sz="6" w:space="0" w:color="auto"/>
              <w:left w:val="single" w:sz="6" w:space="0" w:color="auto"/>
              <w:bottom w:val="single" w:sz="6" w:space="0" w:color="auto"/>
              <w:right w:val="single" w:sz="6" w:space="0" w:color="auto"/>
            </w:tcBorders>
          </w:tcPr>
          <w:p w14:paraId="45D41049" w14:textId="77777777" w:rsidR="00F34C06" w:rsidRPr="007F5E44" w:rsidRDefault="00F34C06" w:rsidP="00397BB3">
            <w:pPr>
              <w:pStyle w:val="Style6"/>
              <w:widowControl/>
              <w:spacing w:line="240" w:lineRule="auto"/>
              <w:rPr>
                <w:rStyle w:val="FontStyle40"/>
              </w:rPr>
            </w:pPr>
            <w:r w:rsidRPr="007F5E44">
              <w:rPr>
                <w:rStyle w:val="FontStyle40"/>
              </w:rPr>
              <w:t>Наименование</w:t>
            </w:r>
          </w:p>
        </w:tc>
        <w:tc>
          <w:tcPr>
            <w:tcW w:w="2835" w:type="dxa"/>
            <w:tcBorders>
              <w:top w:val="single" w:sz="6" w:space="0" w:color="auto"/>
              <w:left w:val="single" w:sz="6" w:space="0" w:color="auto"/>
              <w:bottom w:val="single" w:sz="6" w:space="0" w:color="auto"/>
              <w:right w:val="single" w:sz="6" w:space="0" w:color="auto"/>
            </w:tcBorders>
          </w:tcPr>
          <w:p w14:paraId="7381A1EC" w14:textId="77777777" w:rsidR="00F34C06" w:rsidRPr="007F5E44" w:rsidRDefault="00F34C06" w:rsidP="00397BB3">
            <w:pPr>
              <w:pStyle w:val="Style6"/>
              <w:widowControl/>
              <w:spacing w:line="240" w:lineRule="auto"/>
              <w:rPr>
                <w:rStyle w:val="FontStyle40"/>
              </w:rPr>
            </w:pPr>
            <w:r w:rsidRPr="007F5E44">
              <w:rPr>
                <w:rStyle w:val="FontStyle40"/>
              </w:rPr>
              <w:t>Адрес</w:t>
            </w:r>
          </w:p>
        </w:tc>
        <w:tc>
          <w:tcPr>
            <w:tcW w:w="2021" w:type="dxa"/>
            <w:tcBorders>
              <w:top w:val="single" w:sz="6" w:space="0" w:color="auto"/>
              <w:left w:val="single" w:sz="6" w:space="0" w:color="auto"/>
              <w:bottom w:val="single" w:sz="6" w:space="0" w:color="auto"/>
              <w:right w:val="single" w:sz="6" w:space="0" w:color="auto"/>
            </w:tcBorders>
          </w:tcPr>
          <w:p w14:paraId="4F2DE008" w14:textId="77777777" w:rsidR="00F34C06" w:rsidRPr="007F5E44" w:rsidRDefault="00F34C06" w:rsidP="00397BB3">
            <w:pPr>
              <w:pStyle w:val="Style6"/>
              <w:widowControl/>
              <w:spacing w:line="240" w:lineRule="auto"/>
              <w:rPr>
                <w:rStyle w:val="FontStyle40"/>
              </w:rPr>
            </w:pPr>
            <w:r w:rsidRPr="007F5E44">
              <w:rPr>
                <w:rStyle w:val="FontStyle40"/>
              </w:rPr>
              <w:t>Отдельно стоящее или встроенное</w:t>
            </w:r>
          </w:p>
        </w:tc>
        <w:tc>
          <w:tcPr>
            <w:tcW w:w="1478" w:type="dxa"/>
            <w:tcBorders>
              <w:top w:val="single" w:sz="6" w:space="0" w:color="auto"/>
              <w:left w:val="single" w:sz="6" w:space="0" w:color="auto"/>
              <w:bottom w:val="single" w:sz="6" w:space="0" w:color="auto"/>
              <w:right w:val="single" w:sz="6" w:space="0" w:color="auto"/>
            </w:tcBorders>
          </w:tcPr>
          <w:p w14:paraId="2DF87224" w14:textId="77777777" w:rsidR="00F34C06" w:rsidRPr="007F5E44" w:rsidRDefault="00F34C06" w:rsidP="00397BB3">
            <w:pPr>
              <w:pStyle w:val="Style6"/>
              <w:widowControl/>
              <w:spacing w:line="240" w:lineRule="auto"/>
              <w:rPr>
                <w:rStyle w:val="FontStyle40"/>
              </w:rPr>
            </w:pPr>
            <w:r w:rsidRPr="007F5E44">
              <w:rPr>
                <w:rStyle w:val="FontStyle40"/>
              </w:rPr>
              <w:t xml:space="preserve">Кол-во </w:t>
            </w:r>
          </w:p>
          <w:p w14:paraId="2F3FA3C0" w14:textId="77777777" w:rsidR="00F34C06" w:rsidRPr="007F5E44" w:rsidRDefault="00F34C06" w:rsidP="00397BB3">
            <w:pPr>
              <w:pStyle w:val="Style6"/>
              <w:widowControl/>
              <w:spacing w:line="240" w:lineRule="auto"/>
              <w:rPr>
                <w:rStyle w:val="FontStyle40"/>
              </w:rPr>
            </w:pPr>
            <w:r w:rsidRPr="007F5E44">
              <w:rPr>
                <w:rStyle w:val="FontStyle40"/>
              </w:rPr>
              <w:t>Работаю</w:t>
            </w:r>
            <w:r w:rsidRPr="007F5E44">
              <w:rPr>
                <w:rStyle w:val="FontStyle40"/>
              </w:rPr>
              <w:softHyphen/>
              <w:t>щих, человек</w:t>
            </w:r>
          </w:p>
        </w:tc>
      </w:tr>
      <w:tr w:rsidR="00F34C06" w:rsidRPr="007F5E44" w14:paraId="3C8FF1FD" w14:textId="77777777" w:rsidTr="00397BB3">
        <w:trPr>
          <w:jc w:val="center"/>
        </w:trPr>
        <w:tc>
          <w:tcPr>
            <w:tcW w:w="356" w:type="dxa"/>
            <w:tcBorders>
              <w:top w:val="single" w:sz="6" w:space="0" w:color="auto"/>
              <w:left w:val="single" w:sz="6" w:space="0" w:color="auto"/>
              <w:bottom w:val="single" w:sz="6" w:space="0" w:color="auto"/>
              <w:right w:val="single" w:sz="6" w:space="0" w:color="auto"/>
            </w:tcBorders>
          </w:tcPr>
          <w:p w14:paraId="53E021EE" w14:textId="77777777" w:rsidR="00F34C06" w:rsidRPr="007F5E44" w:rsidRDefault="00F34C06" w:rsidP="00397BB3">
            <w:pPr>
              <w:pStyle w:val="Style1"/>
              <w:widowControl/>
              <w:spacing w:line="240" w:lineRule="auto"/>
              <w:ind w:firstLine="0"/>
            </w:pPr>
            <w:r w:rsidRPr="007F5E44">
              <w:t>1</w:t>
            </w:r>
          </w:p>
        </w:tc>
        <w:tc>
          <w:tcPr>
            <w:tcW w:w="3911" w:type="dxa"/>
            <w:tcBorders>
              <w:top w:val="single" w:sz="6" w:space="0" w:color="auto"/>
              <w:left w:val="single" w:sz="6" w:space="0" w:color="auto"/>
              <w:bottom w:val="single" w:sz="6" w:space="0" w:color="auto"/>
              <w:right w:val="single" w:sz="6" w:space="0" w:color="auto"/>
            </w:tcBorders>
          </w:tcPr>
          <w:p w14:paraId="58828233" w14:textId="77777777" w:rsidR="00F34C06" w:rsidRPr="007F5E44" w:rsidRDefault="00F34C06" w:rsidP="00397BB3">
            <w:pPr>
              <w:pStyle w:val="Style1"/>
              <w:widowControl/>
              <w:spacing w:line="240" w:lineRule="auto"/>
              <w:ind w:firstLine="0"/>
            </w:pPr>
            <w:r w:rsidRPr="007F5E44">
              <w:t>Администрация Шекшовского сельского поселения</w:t>
            </w:r>
          </w:p>
        </w:tc>
        <w:tc>
          <w:tcPr>
            <w:tcW w:w="2835" w:type="dxa"/>
            <w:tcBorders>
              <w:top w:val="single" w:sz="6" w:space="0" w:color="auto"/>
              <w:left w:val="single" w:sz="6" w:space="0" w:color="auto"/>
              <w:bottom w:val="single" w:sz="6" w:space="0" w:color="auto"/>
              <w:right w:val="single" w:sz="6" w:space="0" w:color="auto"/>
            </w:tcBorders>
          </w:tcPr>
          <w:p w14:paraId="21C9B718" w14:textId="77777777" w:rsidR="00F34C06" w:rsidRPr="007F5E44" w:rsidRDefault="00F34C06" w:rsidP="00397BB3">
            <w:pPr>
              <w:pStyle w:val="Style1"/>
              <w:widowControl/>
              <w:spacing w:line="240" w:lineRule="auto"/>
              <w:ind w:firstLine="0"/>
            </w:pPr>
            <w:r w:rsidRPr="007F5E44">
              <w:t>с. Шекшово, ул. Конец, д. 16А</w:t>
            </w:r>
          </w:p>
        </w:tc>
        <w:tc>
          <w:tcPr>
            <w:tcW w:w="2021" w:type="dxa"/>
            <w:tcBorders>
              <w:top w:val="single" w:sz="6" w:space="0" w:color="auto"/>
              <w:left w:val="single" w:sz="6" w:space="0" w:color="auto"/>
              <w:bottom w:val="single" w:sz="6" w:space="0" w:color="auto"/>
              <w:right w:val="single" w:sz="6" w:space="0" w:color="auto"/>
            </w:tcBorders>
          </w:tcPr>
          <w:p w14:paraId="5281E205" w14:textId="77777777" w:rsidR="00F34C06" w:rsidRPr="007F5E44" w:rsidRDefault="00F34C06" w:rsidP="00397BB3">
            <w:pPr>
              <w:pStyle w:val="Style1"/>
              <w:widowControl/>
              <w:spacing w:line="240" w:lineRule="auto"/>
              <w:ind w:firstLine="0"/>
            </w:pPr>
            <w:r w:rsidRPr="007F5E44">
              <w:t>Отдельно стоящее</w:t>
            </w:r>
          </w:p>
        </w:tc>
        <w:tc>
          <w:tcPr>
            <w:tcW w:w="1478" w:type="dxa"/>
            <w:tcBorders>
              <w:top w:val="single" w:sz="6" w:space="0" w:color="auto"/>
              <w:left w:val="single" w:sz="6" w:space="0" w:color="auto"/>
              <w:bottom w:val="single" w:sz="6" w:space="0" w:color="auto"/>
              <w:right w:val="single" w:sz="6" w:space="0" w:color="auto"/>
            </w:tcBorders>
          </w:tcPr>
          <w:p w14:paraId="5BC8AC89" w14:textId="77777777" w:rsidR="00F34C06" w:rsidRPr="007F5E44" w:rsidRDefault="00F34C06" w:rsidP="00397BB3">
            <w:pPr>
              <w:pStyle w:val="Style1"/>
              <w:widowControl/>
              <w:spacing w:line="240" w:lineRule="auto"/>
              <w:ind w:firstLine="0"/>
              <w:jc w:val="center"/>
            </w:pPr>
            <w:r w:rsidRPr="007F5E44">
              <w:t>7</w:t>
            </w:r>
          </w:p>
        </w:tc>
      </w:tr>
      <w:tr w:rsidR="00F34C06" w:rsidRPr="007F5E44" w14:paraId="3552E6B2" w14:textId="77777777" w:rsidTr="00397BB3">
        <w:trPr>
          <w:jc w:val="center"/>
        </w:trPr>
        <w:tc>
          <w:tcPr>
            <w:tcW w:w="356" w:type="dxa"/>
            <w:tcBorders>
              <w:top w:val="single" w:sz="6" w:space="0" w:color="auto"/>
              <w:left w:val="single" w:sz="6" w:space="0" w:color="auto"/>
              <w:bottom w:val="single" w:sz="6" w:space="0" w:color="auto"/>
              <w:right w:val="single" w:sz="6" w:space="0" w:color="auto"/>
            </w:tcBorders>
          </w:tcPr>
          <w:p w14:paraId="7943582A" w14:textId="77777777" w:rsidR="00F34C06" w:rsidRPr="007F5E44" w:rsidRDefault="00F34C06" w:rsidP="00397BB3">
            <w:pPr>
              <w:pStyle w:val="Style1"/>
              <w:widowControl/>
              <w:spacing w:line="240" w:lineRule="auto"/>
              <w:ind w:firstLine="0"/>
            </w:pPr>
            <w:r w:rsidRPr="007F5E44">
              <w:t>2</w:t>
            </w:r>
          </w:p>
        </w:tc>
        <w:tc>
          <w:tcPr>
            <w:tcW w:w="3911" w:type="dxa"/>
            <w:tcBorders>
              <w:top w:val="single" w:sz="6" w:space="0" w:color="auto"/>
              <w:left w:val="single" w:sz="6" w:space="0" w:color="auto"/>
              <w:bottom w:val="single" w:sz="6" w:space="0" w:color="auto"/>
              <w:right w:val="single" w:sz="6" w:space="0" w:color="auto"/>
            </w:tcBorders>
          </w:tcPr>
          <w:p w14:paraId="279A3A9F" w14:textId="77777777" w:rsidR="00F34C06" w:rsidRPr="007F5E44" w:rsidRDefault="00F34C06" w:rsidP="00397BB3">
            <w:pPr>
              <w:pStyle w:val="Style1"/>
              <w:widowControl/>
              <w:spacing w:line="240" w:lineRule="auto"/>
              <w:ind w:firstLine="0"/>
            </w:pPr>
            <w:r w:rsidRPr="007F5E44">
              <w:t>сберкасса</w:t>
            </w:r>
          </w:p>
        </w:tc>
        <w:tc>
          <w:tcPr>
            <w:tcW w:w="2835" w:type="dxa"/>
            <w:tcBorders>
              <w:top w:val="single" w:sz="6" w:space="0" w:color="auto"/>
              <w:left w:val="single" w:sz="6" w:space="0" w:color="auto"/>
              <w:bottom w:val="single" w:sz="6" w:space="0" w:color="auto"/>
              <w:right w:val="single" w:sz="6" w:space="0" w:color="auto"/>
            </w:tcBorders>
          </w:tcPr>
          <w:p w14:paraId="62C7A6DF" w14:textId="77777777" w:rsidR="00F34C06" w:rsidRPr="007F5E44" w:rsidRDefault="00F34C06" w:rsidP="00397BB3">
            <w:pPr>
              <w:pStyle w:val="Style1"/>
              <w:widowControl/>
              <w:spacing w:line="240" w:lineRule="auto"/>
              <w:ind w:firstLine="0"/>
            </w:pPr>
            <w:r w:rsidRPr="007F5E44">
              <w:t>с. Шекшово, ул. Конец, д. 3</w:t>
            </w:r>
          </w:p>
        </w:tc>
        <w:tc>
          <w:tcPr>
            <w:tcW w:w="2021" w:type="dxa"/>
            <w:tcBorders>
              <w:top w:val="single" w:sz="6" w:space="0" w:color="auto"/>
              <w:left w:val="single" w:sz="6" w:space="0" w:color="auto"/>
              <w:bottom w:val="single" w:sz="6" w:space="0" w:color="auto"/>
              <w:right w:val="single" w:sz="6" w:space="0" w:color="auto"/>
            </w:tcBorders>
          </w:tcPr>
          <w:p w14:paraId="2059B34C" w14:textId="77777777" w:rsidR="00F34C06" w:rsidRPr="007F5E44" w:rsidRDefault="00F34C06" w:rsidP="00397BB3">
            <w:pPr>
              <w:pStyle w:val="Style1"/>
              <w:widowControl/>
              <w:spacing w:line="240" w:lineRule="auto"/>
              <w:ind w:firstLine="0"/>
            </w:pPr>
            <w:r w:rsidRPr="007F5E44">
              <w:t>встроенное</w:t>
            </w:r>
          </w:p>
        </w:tc>
        <w:tc>
          <w:tcPr>
            <w:tcW w:w="1478" w:type="dxa"/>
            <w:tcBorders>
              <w:top w:val="single" w:sz="6" w:space="0" w:color="auto"/>
              <w:left w:val="single" w:sz="6" w:space="0" w:color="auto"/>
              <w:bottom w:val="single" w:sz="6" w:space="0" w:color="auto"/>
              <w:right w:val="single" w:sz="6" w:space="0" w:color="auto"/>
            </w:tcBorders>
          </w:tcPr>
          <w:p w14:paraId="2C402EDF" w14:textId="77777777" w:rsidR="00F34C06" w:rsidRPr="007F5E44" w:rsidRDefault="00F34C06" w:rsidP="00397BB3">
            <w:pPr>
              <w:pStyle w:val="Style1"/>
              <w:widowControl/>
              <w:spacing w:line="240" w:lineRule="auto"/>
              <w:ind w:firstLine="0"/>
              <w:jc w:val="center"/>
            </w:pPr>
            <w:r w:rsidRPr="007F5E44">
              <w:t>1</w:t>
            </w:r>
          </w:p>
        </w:tc>
      </w:tr>
      <w:tr w:rsidR="00F34C06" w:rsidRPr="007F5E44" w14:paraId="06A53649" w14:textId="77777777" w:rsidTr="00397BB3">
        <w:trPr>
          <w:jc w:val="center"/>
        </w:trPr>
        <w:tc>
          <w:tcPr>
            <w:tcW w:w="356" w:type="dxa"/>
            <w:tcBorders>
              <w:top w:val="single" w:sz="6" w:space="0" w:color="auto"/>
              <w:left w:val="single" w:sz="6" w:space="0" w:color="auto"/>
              <w:bottom w:val="single" w:sz="6" w:space="0" w:color="auto"/>
              <w:right w:val="single" w:sz="6" w:space="0" w:color="auto"/>
            </w:tcBorders>
          </w:tcPr>
          <w:p w14:paraId="486911A8" w14:textId="77777777" w:rsidR="00F34C06" w:rsidRPr="007F5E44" w:rsidRDefault="00F34C06" w:rsidP="00397BB3">
            <w:pPr>
              <w:pStyle w:val="Style1"/>
              <w:widowControl/>
              <w:spacing w:line="240" w:lineRule="auto"/>
              <w:ind w:firstLine="0"/>
            </w:pPr>
            <w:r w:rsidRPr="007F5E44">
              <w:t>3</w:t>
            </w:r>
          </w:p>
        </w:tc>
        <w:tc>
          <w:tcPr>
            <w:tcW w:w="3911" w:type="dxa"/>
            <w:tcBorders>
              <w:top w:val="single" w:sz="6" w:space="0" w:color="auto"/>
              <w:left w:val="single" w:sz="6" w:space="0" w:color="auto"/>
              <w:bottom w:val="single" w:sz="6" w:space="0" w:color="auto"/>
              <w:right w:val="single" w:sz="6" w:space="0" w:color="auto"/>
            </w:tcBorders>
          </w:tcPr>
          <w:p w14:paraId="01D72F74" w14:textId="77777777" w:rsidR="00F34C06" w:rsidRPr="007F5E44" w:rsidRDefault="00F34C06" w:rsidP="00397BB3">
            <w:pPr>
              <w:pStyle w:val="Style1"/>
              <w:widowControl/>
              <w:spacing w:line="240" w:lineRule="auto"/>
              <w:ind w:firstLine="0"/>
            </w:pPr>
            <w:r w:rsidRPr="007F5E44">
              <w:t>Учреждение связи</w:t>
            </w:r>
          </w:p>
        </w:tc>
        <w:tc>
          <w:tcPr>
            <w:tcW w:w="2835" w:type="dxa"/>
            <w:tcBorders>
              <w:top w:val="single" w:sz="6" w:space="0" w:color="auto"/>
              <w:left w:val="single" w:sz="6" w:space="0" w:color="auto"/>
              <w:bottom w:val="single" w:sz="6" w:space="0" w:color="auto"/>
              <w:right w:val="single" w:sz="6" w:space="0" w:color="auto"/>
            </w:tcBorders>
          </w:tcPr>
          <w:p w14:paraId="37442B51" w14:textId="77777777" w:rsidR="00F34C06" w:rsidRPr="007F5E44" w:rsidRDefault="00F34C06" w:rsidP="00397BB3">
            <w:pPr>
              <w:pStyle w:val="Style1"/>
              <w:widowControl/>
              <w:spacing w:line="240" w:lineRule="auto"/>
              <w:ind w:firstLine="0"/>
            </w:pPr>
            <w:r w:rsidRPr="007F5E44">
              <w:t>с. Шекшово, ул. Конец, д. 3</w:t>
            </w:r>
          </w:p>
        </w:tc>
        <w:tc>
          <w:tcPr>
            <w:tcW w:w="2021" w:type="dxa"/>
            <w:tcBorders>
              <w:top w:val="single" w:sz="6" w:space="0" w:color="auto"/>
              <w:left w:val="single" w:sz="6" w:space="0" w:color="auto"/>
              <w:bottom w:val="single" w:sz="6" w:space="0" w:color="auto"/>
              <w:right w:val="single" w:sz="6" w:space="0" w:color="auto"/>
            </w:tcBorders>
          </w:tcPr>
          <w:p w14:paraId="4D3E826B" w14:textId="77777777" w:rsidR="00F34C06" w:rsidRPr="007F5E44" w:rsidRDefault="00F34C06" w:rsidP="00397BB3">
            <w:pPr>
              <w:pStyle w:val="Style1"/>
              <w:widowControl/>
              <w:spacing w:line="240" w:lineRule="auto"/>
              <w:ind w:firstLine="0"/>
            </w:pPr>
            <w:r w:rsidRPr="007F5E44">
              <w:t>встроенное</w:t>
            </w:r>
          </w:p>
        </w:tc>
        <w:tc>
          <w:tcPr>
            <w:tcW w:w="1478" w:type="dxa"/>
            <w:tcBorders>
              <w:top w:val="single" w:sz="6" w:space="0" w:color="auto"/>
              <w:left w:val="single" w:sz="6" w:space="0" w:color="auto"/>
              <w:bottom w:val="single" w:sz="6" w:space="0" w:color="auto"/>
              <w:right w:val="single" w:sz="6" w:space="0" w:color="auto"/>
            </w:tcBorders>
          </w:tcPr>
          <w:p w14:paraId="721E11FE" w14:textId="77777777" w:rsidR="00F34C06" w:rsidRPr="007F5E44" w:rsidRDefault="00F34C06" w:rsidP="00397BB3">
            <w:pPr>
              <w:pStyle w:val="Style1"/>
              <w:widowControl/>
              <w:spacing w:line="240" w:lineRule="auto"/>
              <w:ind w:firstLine="0"/>
              <w:jc w:val="center"/>
            </w:pPr>
            <w:r w:rsidRPr="007F5E44">
              <w:t>4</w:t>
            </w:r>
          </w:p>
        </w:tc>
      </w:tr>
      <w:tr w:rsidR="00F34C06" w:rsidRPr="007F5E44" w14:paraId="4B2FC721" w14:textId="77777777" w:rsidTr="00397BB3">
        <w:trPr>
          <w:jc w:val="center"/>
        </w:trPr>
        <w:tc>
          <w:tcPr>
            <w:tcW w:w="356" w:type="dxa"/>
            <w:tcBorders>
              <w:top w:val="single" w:sz="6" w:space="0" w:color="auto"/>
              <w:left w:val="single" w:sz="6" w:space="0" w:color="auto"/>
              <w:bottom w:val="single" w:sz="6" w:space="0" w:color="auto"/>
              <w:right w:val="single" w:sz="6" w:space="0" w:color="auto"/>
            </w:tcBorders>
          </w:tcPr>
          <w:p w14:paraId="0B204F7C" w14:textId="77777777" w:rsidR="00F34C06" w:rsidRPr="007F5E44" w:rsidRDefault="00F34C06" w:rsidP="00397BB3">
            <w:pPr>
              <w:pStyle w:val="Style1"/>
              <w:widowControl/>
              <w:spacing w:line="240" w:lineRule="auto"/>
              <w:ind w:firstLine="0"/>
            </w:pPr>
            <w:r w:rsidRPr="007F5E44">
              <w:t>4</w:t>
            </w:r>
          </w:p>
        </w:tc>
        <w:tc>
          <w:tcPr>
            <w:tcW w:w="3911" w:type="dxa"/>
            <w:tcBorders>
              <w:top w:val="single" w:sz="6" w:space="0" w:color="auto"/>
              <w:left w:val="single" w:sz="6" w:space="0" w:color="auto"/>
              <w:bottom w:val="single" w:sz="6" w:space="0" w:color="auto"/>
              <w:right w:val="single" w:sz="6" w:space="0" w:color="auto"/>
            </w:tcBorders>
          </w:tcPr>
          <w:p w14:paraId="71960E07" w14:textId="77777777" w:rsidR="00F34C06" w:rsidRPr="007F5E44" w:rsidRDefault="00F34C06" w:rsidP="00397BB3">
            <w:pPr>
              <w:pStyle w:val="Style1"/>
              <w:widowControl/>
              <w:spacing w:line="240" w:lineRule="auto"/>
              <w:ind w:firstLine="0"/>
            </w:pPr>
            <w:r w:rsidRPr="007F5E44">
              <w:t>Учреждение связи</w:t>
            </w:r>
          </w:p>
        </w:tc>
        <w:tc>
          <w:tcPr>
            <w:tcW w:w="2835" w:type="dxa"/>
            <w:tcBorders>
              <w:top w:val="single" w:sz="6" w:space="0" w:color="auto"/>
              <w:left w:val="single" w:sz="6" w:space="0" w:color="auto"/>
              <w:bottom w:val="single" w:sz="6" w:space="0" w:color="auto"/>
              <w:right w:val="single" w:sz="6" w:space="0" w:color="auto"/>
            </w:tcBorders>
          </w:tcPr>
          <w:p w14:paraId="24A51569" w14:textId="77777777" w:rsidR="00F34C06" w:rsidRPr="007F5E44" w:rsidRDefault="00F34C06" w:rsidP="00397BB3">
            <w:pPr>
              <w:pStyle w:val="Style1"/>
              <w:widowControl/>
              <w:spacing w:line="240" w:lineRule="auto"/>
              <w:ind w:firstLine="0"/>
            </w:pPr>
            <w:r w:rsidRPr="007F5E44">
              <w:t>с. Ратницкое, д. 77</w:t>
            </w:r>
          </w:p>
        </w:tc>
        <w:tc>
          <w:tcPr>
            <w:tcW w:w="2021" w:type="dxa"/>
            <w:tcBorders>
              <w:top w:val="single" w:sz="6" w:space="0" w:color="auto"/>
              <w:left w:val="single" w:sz="6" w:space="0" w:color="auto"/>
              <w:bottom w:val="single" w:sz="6" w:space="0" w:color="auto"/>
              <w:right w:val="single" w:sz="6" w:space="0" w:color="auto"/>
            </w:tcBorders>
          </w:tcPr>
          <w:p w14:paraId="6C332227" w14:textId="77777777" w:rsidR="00F34C06" w:rsidRPr="007F5E44" w:rsidRDefault="00F34C06" w:rsidP="00397BB3">
            <w:pPr>
              <w:pStyle w:val="Style1"/>
              <w:widowControl/>
              <w:spacing w:line="240" w:lineRule="auto"/>
              <w:ind w:firstLine="0"/>
            </w:pPr>
            <w:r w:rsidRPr="007F5E44">
              <w:t>встроенное</w:t>
            </w:r>
          </w:p>
        </w:tc>
        <w:tc>
          <w:tcPr>
            <w:tcW w:w="1478" w:type="dxa"/>
            <w:tcBorders>
              <w:top w:val="single" w:sz="6" w:space="0" w:color="auto"/>
              <w:left w:val="single" w:sz="6" w:space="0" w:color="auto"/>
              <w:bottom w:val="single" w:sz="6" w:space="0" w:color="auto"/>
              <w:right w:val="single" w:sz="6" w:space="0" w:color="auto"/>
            </w:tcBorders>
          </w:tcPr>
          <w:p w14:paraId="00B2172D" w14:textId="77777777" w:rsidR="00F34C06" w:rsidRPr="007F5E44" w:rsidRDefault="00F34C06" w:rsidP="00397BB3">
            <w:pPr>
              <w:pStyle w:val="Style1"/>
              <w:widowControl/>
              <w:spacing w:line="240" w:lineRule="auto"/>
              <w:ind w:firstLine="0"/>
              <w:jc w:val="center"/>
            </w:pPr>
            <w:r w:rsidRPr="007F5E44">
              <w:t>1</w:t>
            </w:r>
          </w:p>
        </w:tc>
      </w:tr>
      <w:tr w:rsidR="00F34C06" w:rsidRPr="007F5E44" w14:paraId="11F12128" w14:textId="77777777" w:rsidTr="00397BB3">
        <w:trPr>
          <w:jc w:val="center"/>
        </w:trPr>
        <w:tc>
          <w:tcPr>
            <w:tcW w:w="356" w:type="dxa"/>
            <w:tcBorders>
              <w:top w:val="single" w:sz="6" w:space="0" w:color="auto"/>
              <w:left w:val="single" w:sz="6" w:space="0" w:color="auto"/>
              <w:bottom w:val="single" w:sz="6" w:space="0" w:color="auto"/>
              <w:right w:val="single" w:sz="6" w:space="0" w:color="auto"/>
            </w:tcBorders>
          </w:tcPr>
          <w:p w14:paraId="02F71628" w14:textId="77777777" w:rsidR="00F34C06" w:rsidRPr="007F5E44" w:rsidRDefault="00F34C06" w:rsidP="00397BB3">
            <w:pPr>
              <w:pStyle w:val="Style1"/>
              <w:widowControl/>
              <w:spacing w:line="240" w:lineRule="auto"/>
              <w:ind w:firstLine="0"/>
            </w:pPr>
            <w:r w:rsidRPr="007F5E44">
              <w:lastRenderedPageBreak/>
              <w:t>5</w:t>
            </w:r>
          </w:p>
        </w:tc>
        <w:tc>
          <w:tcPr>
            <w:tcW w:w="3911" w:type="dxa"/>
            <w:tcBorders>
              <w:top w:val="single" w:sz="6" w:space="0" w:color="auto"/>
              <w:left w:val="single" w:sz="6" w:space="0" w:color="auto"/>
              <w:bottom w:val="single" w:sz="6" w:space="0" w:color="auto"/>
              <w:right w:val="single" w:sz="6" w:space="0" w:color="auto"/>
            </w:tcBorders>
          </w:tcPr>
          <w:p w14:paraId="5C19C150" w14:textId="77777777" w:rsidR="00F34C06" w:rsidRPr="007F5E44" w:rsidRDefault="00F34C06" w:rsidP="00397BB3">
            <w:pPr>
              <w:pStyle w:val="Style1"/>
              <w:widowControl/>
              <w:spacing w:line="240" w:lineRule="auto"/>
              <w:ind w:firstLine="0"/>
            </w:pPr>
            <w:r w:rsidRPr="007F5E44">
              <w:t>Учреждение связи</w:t>
            </w:r>
          </w:p>
        </w:tc>
        <w:tc>
          <w:tcPr>
            <w:tcW w:w="2835" w:type="dxa"/>
            <w:tcBorders>
              <w:top w:val="single" w:sz="6" w:space="0" w:color="auto"/>
              <w:left w:val="single" w:sz="6" w:space="0" w:color="auto"/>
              <w:bottom w:val="single" w:sz="6" w:space="0" w:color="auto"/>
              <w:right w:val="single" w:sz="6" w:space="0" w:color="auto"/>
            </w:tcBorders>
          </w:tcPr>
          <w:p w14:paraId="631A1086" w14:textId="77777777" w:rsidR="00F34C06" w:rsidRPr="007F5E44" w:rsidRDefault="00F34C06" w:rsidP="00397BB3">
            <w:pPr>
              <w:pStyle w:val="Style1"/>
              <w:widowControl/>
              <w:spacing w:line="240" w:lineRule="auto"/>
              <w:ind w:firstLine="0"/>
            </w:pPr>
            <w:r w:rsidRPr="007F5E44">
              <w:t>с. Бородино, д. 66</w:t>
            </w:r>
          </w:p>
        </w:tc>
        <w:tc>
          <w:tcPr>
            <w:tcW w:w="2021" w:type="dxa"/>
            <w:tcBorders>
              <w:top w:val="single" w:sz="6" w:space="0" w:color="auto"/>
              <w:left w:val="single" w:sz="6" w:space="0" w:color="auto"/>
              <w:bottom w:val="single" w:sz="6" w:space="0" w:color="auto"/>
              <w:right w:val="single" w:sz="6" w:space="0" w:color="auto"/>
            </w:tcBorders>
          </w:tcPr>
          <w:p w14:paraId="79F8DC30" w14:textId="77777777" w:rsidR="00F34C06" w:rsidRPr="007F5E44" w:rsidRDefault="00F34C06" w:rsidP="00397BB3">
            <w:pPr>
              <w:pStyle w:val="Style1"/>
              <w:widowControl/>
              <w:spacing w:line="240" w:lineRule="auto"/>
              <w:ind w:firstLine="0"/>
            </w:pPr>
            <w:r w:rsidRPr="007F5E44">
              <w:t>встроенное</w:t>
            </w:r>
          </w:p>
        </w:tc>
        <w:tc>
          <w:tcPr>
            <w:tcW w:w="1478" w:type="dxa"/>
            <w:tcBorders>
              <w:top w:val="single" w:sz="6" w:space="0" w:color="auto"/>
              <w:left w:val="single" w:sz="6" w:space="0" w:color="auto"/>
              <w:bottom w:val="single" w:sz="6" w:space="0" w:color="auto"/>
              <w:right w:val="single" w:sz="6" w:space="0" w:color="auto"/>
            </w:tcBorders>
          </w:tcPr>
          <w:p w14:paraId="5B2412C6" w14:textId="77777777" w:rsidR="00F34C06" w:rsidRPr="007F5E44" w:rsidRDefault="00F34C06" w:rsidP="00397BB3">
            <w:pPr>
              <w:pStyle w:val="Style1"/>
              <w:widowControl/>
              <w:spacing w:line="240" w:lineRule="auto"/>
              <w:ind w:firstLine="0"/>
              <w:jc w:val="center"/>
            </w:pPr>
            <w:r w:rsidRPr="007F5E44">
              <w:t>1</w:t>
            </w:r>
          </w:p>
        </w:tc>
      </w:tr>
      <w:tr w:rsidR="00F34C06" w:rsidRPr="007F5E44" w14:paraId="0154C652" w14:textId="77777777" w:rsidTr="00397BB3">
        <w:trPr>
          <w:jc w:val="center"/>
        </w:trPr>
        <w:tc>
          <w:tcPr>
            <w:tcW w:w="356" w:type="dxa"/>
            <w:tcBorders>
              <w:top w:val="single" w:sz="6" w:space="0" w:color="auto"/>
              <w:left w:val="single" w:sz="6" w:space="0" w:color="auto"/>
              <w:bottom w:val="single" w:sz="6" w:space="0" w:color="auto"/>
              <w:right w:val="single" w:sz="6" w:space="0" w:color="auto"/>
            </w:tcBorders>
          </w:tcPr>
          <w:p w14:paraId="6A91AC3B" w14:textId="77777777" w:rsidR="00F34C06" w:rsidRPr="007F5E44" w:rsidRDefault="00F34C06" w:rsidP="00397BB3">
            <w:pPr>
              <w:pStyle w:val="Style1"/>
              <w:widowControl/>
              <w:spacing w:line="240" w:lineRule="auto"/>
              <w:ind w:firstLine="0"/>
            </w:pPr>
            <w:r w:rsidRPr="007F5E44">
              <w:t>6</w:t>
            </w:r>
          </w:p>
        </w:tc>
        <w:tc>
          <w:tcPr>
            <w:tcW w:w="3911" w:type="dxa"/>
            <w:tcBorders>
              <w:top w:val="single" w:sz="6" w:space="0" w:color="auto"/>
              <w:left w:val="single" w:sz="6" w:space="0" w:color="auto"/>
              <w:bottom w:val="single" w:sz="6" w:space="0" w:color="auto"/>
              <w:right w:val="single" w:sz="6" w:space="0" w:color="auto"/>
            </w:tcBorders>
          </w:tcPr>
          <w:p w14:paraId="7189562E" w14:textId="77777777" w:rsidR="00F34C06" w:rsidRPr="007F5E44" w:rsidRDefault="00F34C06" w:rsidP="00397BB3">
            <w:pPr>
              <w:pStyle w:val="Style1"/>
              <w:widowControl/>
              <w:spacing w:line="240" w:lineRule="auto"/>
              <w:ind w:firstLine="0"/>
            </w:pPr>
            <w:r w:rsidRPr="007F5E44">
              <w:t>Учреждение связи</w:t>
            </w:r>
          </w:p>
        </w:tc>
        <w:tc>
          <w:tcPr>
            <w:tcW w:w="2835" w:type="dxa"/>
            <w:tcBorders>
              <w:top w:val="single" w:sz="6" w:space="0" w:color="auto"/>
              <w:left w:val="single" w:sz="6" w:space="0" w:color="auto"/>
              <w:bottom w:val="single" w:sz="6" w:space="0" w:color="auto"/>
              <w:right w:val="single" w:sz="6" w:space="0" w:color="auto"/>
            </w:tcBorders>
          </w:tcPr>
          <w:p w14:paraId="3CBC217D" w14:textId="77777777" w:rsidR="00F34C06" w:rsidRPr="007F5E44" w:rsidRDefault="00F34C06" w:rsidP="00397BB3">
            <w:pPr>
              <w:pStyle w:val="Style1"/>
              <w:widowControl/>
              <w:spacing w:line="240" w:lineRule="auto"/>
              <w:ind w:firstLine="0"/>
            </w:pPr>
            <w:r w:rsidRPr="007F5E44">
              <w:t>с. Непотягово, ул. Новая, д. 1</w:t>
            </w:r>
          </w:p>
        </w:tc>
        <w:tc>
          <w:tcPr>
            <w:tcW w:w="2021" w:type="dxa"/>
            <w:tcBorders>
              <w:top w:val="single" w:sz="6" w:space="0" w:color="auto"/>
              <w:left w:val="single" w:sz="6" w:space="0" w:color="auto"/>
              <w:bottom w:val="single" w:sz="6" w:space="0" w:color="auto"/>
              <w:right w:val="single" w:sz="6" w:space="0" w:color="auto"/>
            </w:tcBorders>
          </w:tcPr>
          <w:p w14:paraId="185D9F24" w14:textId="77777777" w:rsidR="00F34C06" w:rsidRPr="007F5E44" w:rsidRDefault="00F34C06" w:rsidP="00397BB3">
            <w:pPr>
              <w:pStyle w:val="Style1"/>
              <w:widowControl/>
              <w:spacing w:line="240" w:lineRule="auto"/>
              <w:ind w:firstLine="0"/>
            </w:pPr>
            <w:r w:rsidRPr="007F5E44">
              <w:t>встроенное</w:t>
            </w:r>
          </w:p>
        </w:tc>
        <w:tc>
          <w:tcPr>
            <w:tcW w:w="1478" w:type="dxa"/>
            <w:tcBorders>
              <w:top w:val="single" w:sz="6" w:space="0" w:color="auto"/>
              <w:left w:val="single" w:sz="6" w:space="0" w:color="auto"/>
              <w:bottom w:val="single" w:sz="6" w:space="0" w:color="auto"/>
              <w:right w:val="single" w:sz="6" w:space="0" w:color="auto"/>
            </w:tcBorders>
          </w:tcPr>
          <w:p w14:paraId="5AAEDCAD" w14:textId="77777777" w:rsidR="00F34C06" w:rsidRPr="007F5E44" w:rsidRDefault="00F34C06" w:rsidP="00397BB3">
            <w:pPr>
              <w:pStyle w:val="Style1"/>
              <w:widowControl/>
              <w:spacing w:line="240" w:lineRule="auto"/>
              <w:ind w:firstLine="0"/>
              <w:jc w:val="center"/>
            </w:pPr>
            <w:r w:rsidRPr="007F5E44">
              <w:t>1</w:t>
            </w:r>
          </w:p>
        </w:tc>
      </w:tr>
      <w:tr w:rsidR="00F34C06" w:rsidRPr="007F5E44" w14:paraId="653A8AD4" w14:textId="77777777" w:rsidTr="00397BB3">
        <w:trPr>
          <w:jc w:val="center"/>
        </w:trPr>
        <w:tc>
          <w:tcPr>
            <w:tcW w:w="356" w:type="dxa"/>
            <w:tcBorders>
              <w:top w:val="single" w:sz="6" w:space="0" w:color="auto"/>
              <w:left w:val="single" w:sz="6" w:space="0" w:color="auto"/>
              <w:bottom w:val="single" w:sz="6" w:space="0" w:color="auto"/>
              <w:right w:val="single" w:sz="6" w:space="0" w:color="auto"/>
            </w:tcBorders>
          </w:tcPr>
          <w:p w14:paraId="2C48F9BA" w14:textId="77777777" w:rsidR="00F34C06" w:rsidRPr="007F5E44" w:rsidRDefault="00F34C06" w:rsidP="00397BB3">
            <w:pPr>
              <w:pStyle w:val="Style1"/>
              <w:widowControl/>
              <w:spacing w:line="240" w:lineRule="auto"/>
              <w:ind w:firstLine="0"/>
            </w:pPr>
            <w:r w:rsidRPr="007F5E44">
              <w:t>7</w:t>
            </w:r>
          </w:p>
        </w:tc>
        <w:tc>
          <w:tcPr>
            <w:tcW w:w="3911" w:type="dxa"/>
            <w:tcBorders>
              <w:top w:val="single" w:sz="6" w:space="0" w:color="auto"/>
              <w:left w:val="single" w:sz="6" w:space="0" w:color="auto"/>
              <w:bottom w:val="single" w:sz="6" w:space="0" w:color="auto"/>
              <w:right w:val="single" w:sz="6" w:space="0" w:color="auto"/>
            </w:tcBorders>
          </w:tcPr>
          <w:p w14:paraId="06A1286C" w14:textId="77777777" w:rsidR="00F34C06" w:rsidRPr="007F5E44" w:rsidRDefault="00F34C06" w:rsidP="00397BB3">
            <w:pPr>
              <w:pStyle w:val="Style1"/>
              <w:widowControl/>
              <w:spacing w:line="240" w:lineRule="auto"/>
              <w:ind w:firstLine="0"/>
            </w:pPr>
            <w:r w:rsidRPr="007F5E44">
              <w:t>СПК «Заря», контора</w:t>
            </w:r>
          </w:p>
        </w:tc>
        <w:tc>
          <w:tcPr>
            <w:tcW w:w="2835" w:type="dxa"/>
            <w:tcBorders>
              <w:top w:val="single" w:sz="6" w:space="0" w:color="auto"/>
              <w:left w:val="single" w:sz="6" w:space="0" w:color="auto"/>
              <w:bottom w:val="single" w:sz="6" w:space="0" w:color="auto"/>
              <w:right w:val="single" w:sz="6" w:space="0" w:color="auto"/>
            </w:tcBorders>
          </w:tcPr>
          <w:p w14:paraId="6F9859A9" w14:textId="77777777" w:rsidR="00F34C06" w:rsidRPr="007F5E44" w:rsidRDefault="00F34C06" w:rsidP="00397BB3">
            <w:pPr>
              <w:pStyle w:val="Style1"/>
              <w:widowControl/>
              <w:spacing w:line="240" w:lineRule="auto"/>
              <w:ind w:firstLine="0"/>
            </w:pPr>
            <w:r w:rsidRPr="007F5E44">
              <w:t>с. Шекшово, ул. Конец, д. 3</w:t>
            </w:r>
          </w:p>
        </w:tc>
        <w:tc>
          <w:tcPr>
            <w:tcW w:w="2021" w:type="dxa"/>
            <w:tcBorders>
              <w:top w:val="single" w:sz="6" w:space="0" w:color="auto"/>
              <w:left w:val="single" w:sz="6" w:space="0" w:color="auto"/>
              <w:bottom w:val="single" w:sz="6" w:space="0" w:color="auto"/>
              <w:right w:val="single" w:sz="6" w:space="0" w:color="auto"/>
            </w:tcBorders>
          </w:tcPr>
          <w:p w14:paraId="42B4A736" w14:textId="77777777" w:rsidR="00F34C06" w:rsidRPr="007F5E44" w:rsidRDefault="00F34C06" w:rsidP="00397BB3">
            <w:pPr>
              <w:pStyle w:val="Style1"/>
              <w:widowControl/>
              <w:spacing w:line="240" w:lineRule="auto"/>
              <w:ind w:firstLine="0"/>
            </w:pPr>
            <w:r w:rsidRPr="007F5E44">
              <w:t>Отдельно стоящее</w:t>
            </w:r>
          </w:p>
        </w:tc>
        <w:tc>
          <w:tcPr>
            <w:tcW w:w="1478" w:type="dxa"/>
            <w:tcBorders>
              <w:top w:val="single" w:sz="6" w:space="0" w:color="auto"/>
              <w:left w:val="single" w:sz="6" w:space="0" w:color="auto"/>
              <w:bottom w:val="single" w:sz="6" w:space="0" w:color="auto"/>
              <w:right w:val="single" w:sz="6" w:space="0" w:color="auto"/>
            </w:tcBorders>
          </w:tcPr>
          <w:p w14:paraId="277F99C3" w14:textId="77777777" w:rsidR="00F34C06" w:rsidRPr="007F5E44" w:rsidRDefault="00F34C06" w:rsidP="00397BB3">
            <w:pPr>
              <w:pStyle w:val="Style1"/>
              <w:widowControl/>
              <w:spacing w:line="240" w:lineRule="auto"/>
              <w:ind w:firstLine="0"/>
              <w:jc w:val="center"/>
            </w:pPr>
            <w:r w:rsidRPr="007F5E44">
              <w:t>4</w:t>
            </w:r>
          </w:p>
        </w:tc>
      </w:tr>
      <w:tr w:rsidR="00F34C06" w:rsidRPr="007F5E44" w14:paraId="61FBCCC5" w14:textId="77777777" w:rsidTr="00397BB3">
        <w:trPr>
          <w:jc w:val="center"/>
        </w:trPr>
        <w:tc>
          <w:tcPr>
            <w:tcW w:w="356" w:type="dxa"/>
            <w:tcBorders>
              <w:top w:val="single" w:sz="6" w:space="0" w:color="auto"/>
              <w:left w:val="single" w:sz="6" w:space="0" w:color="auto"/>
              <w:bottom w:val="single" w:sz="6" w:space="0" w:color="auto"/>
              <w:right w:val="single" w:sz="6" w:space="0" w:color="auto"/>
            </w:tcBorders>
          </w:tcPr>
          <w:p w14:paraId="11ECE1AD" w14:textId="77777777" w:rsidR="00F34C06" w:rsidRPr="007F5E44" w:rsidRDefault="00F34C06" w:rsidP="00397BB3">
            <w:pPr>
              <w:pStyle w:val="Style1"/>
              <w:widowControl/>
              <w:spacing w:line="240" w:lineRule="auto"/>
              <w:ind w:firstLine="0"/>
            </w:pPr>
            <w:r w:rsidRPr="007F5E44">
              <w:t>8</w:t>
            </w:r>
          </w:p>
        </w:tc>
        <w:tc>
          <w:tcPr>
            <w:tcW w:w="3911" w:type="dxa"/>
            <w:tcBorders>
              <w:top w:val="single" w:sz="6" w:space="0" w:color="auto"/>
              <w:left w:val="single" w:sz="6" w:space="0" w:color="auto"/>
              <w:bottom w:val="single" w:sz="6" w:space="0" w:color="auto"/>
              <w:right w:val="single" w:sz="6" w:space="0" w:color="auto"/>
            </w:tcBorders>
          </w:tcPr>
          <w:p w14:paraId="479A6A96" w14:textId="77777777" w:rsidR="00F34C06" w:rsidRPr="007F5E44" w:rsidRDefault="00F34C06" w:rsidP="00397BB3">
            <w:pPr>
              <w:pStyle w:val="Style1"/>
              <w:widowControl/>
              <w:spacing w:line="240" w:lineRule="auto"/>
              <w:ind w:firstLine="0"/>
            </w:pPr>
            <w:r w:rsidRPr="007F5E44">
              <w:t>СПК «Рассвет», контора</w:t>
            </w:r>
          </w:p>
        </w:tc>
        <w:tc>
          <w:tcPr>
            <w:tcW w:w="2835" w:type="dxa"/>
            <w:tcBorders>
              <w:top w:val="single" w:sz="6" w:space="0" w:color="auto"/>
              <w:left w:val="single" w:sz="6" w:space="0" w:color="auto"/>
              <w:bottom w:val="single" w:sz="6" w:space="0" w:color="auto"/>
              <w:right w:val="single" w:sz="6" w:space="0" w:color="auto"/>
            </w:tcBorders>
          </w:tcPr>
          <w:p w14:paraId="09F7D3F0" w14:textId="77777777" w:rsidR="00F34C06" w:rsidRPr="007F5E44" w:rsidRDefault="00F34C06" w:rsidP="00397BB3">
            <w:pPr>
              <w:pStyle w:val="Style1"/>
              <w:widowControl/>
              <w:spacing w:line="240" w:lineRule="auto"/>
              <w:ind w:firstLine="0"/>
            </w:pPr>
            <w:r w:rsidRPr="007F5E44">
              <w:t>с. Непотягово, ул. Новая, д. 1</w:t>
            </w:r>
          </w:p>
        </w:tc>
        <w:tc>
          <w:tcPr>
            <w:tcW w:w="2021" w:type="dxa"/>
            <w:tcBorders>
              <w:top w:val="single" w:sz="6" w:space="0" w:color="auto"/>
              <w:left w:val="single" w:sz="6" w:space="0" w:color="auto"/>
              <w:bottom w:val="single" w:sz="6" w:space="0" w:color="auto"/>
              <w:right w:val="single" w:sz="6" w:space="0" w:color="auto"/>
            </w:tcBorders>
          </w:tcPr>
          <w:p w14:paraId="038A50B1" w14:textId="77777777" w:rsidR="00F34C06" w:rsidRPr="007F5E44" w:rsidRDefault="00F34C06" w:rsidP="00397BB3">
            <w:pPr>
              <w:pStyle w:val="Style1"/>
              <w:widowControl/>
              <w:spacing w:line="240" w:lineRule="auto"/>
              <w:ind w:firstLine="0"/>
            </w:pPr>
            <w:r w:rsidRPr="007F5E44">
              <w:t>Отдельно стоящее</w:t>
            </w:r>
          </w:p>
        </w:tc>
        <w:tc>
          <w:tcPr>
            <w:tcW w:w="1478" w:type="dxa"/>
            <w:tcBorders>
              <w:top w:val="single" w:sz="6" w:space="0" w:color="auto"/>
              <w:left w:val="single" w:sz="6" w:space="0" w:color="auto"/>
              <w:bottom w:val="single" w:sz="6" w:space="0" w:color="auto"/>
              <w:right w:val="single" w:sz="6" w:space="0" w:color="auto"/>
            </w:tcBorders>
          </w:tcPr>
          <w:p w14:paraId="6C465A1C" w14:textId="77777777" w:rsidR="00F34C06" w:rsidRPr="007F5E44" w:rsidRDefault="00F34C06" w:rsidP="00397BB3">
            <w:pPr>
              <w:pStyle w:val="Style1"/>
              <w:widowControl/>
              <w:spacing w:line="240" w:lineRule="auto"/>
              <w:ind w:firstLine="0"/>
              <w:jc w:val="center"/>
            </w:pPr>
            <w:r w:rsidRPr="007F5E44">
              <w:t>6</w:t>
            </w:r>
          </w:p>
        </w:tc>
      </w:tr>
      <w:tr w:rsidR="00F34C06" w:rsidRPr="007F5E44" w14:paraId="1A51E4F8" w14:textId="77777777" w:rsidTr="00397BB3">
        <w:trPr>
          <w:jc w:val="center"/>
        </w:trPr>
        <w:tc>
          <w:tcPr>
            <w:tcW w:w="356" w:type="dxa"/>
            <w:tcBorders>
              <w:top w:val="single" w:sz="6" w:space="0" w:color="auto"/>
              <w:left w:val="single" w:sz="6" w:space="0" w:color="auto"/>
              <w:bottom w:val="single" w:sz="6" w:space="0" w:color="auto"/>
              <w:right w:val="single" w:sz="6" w:space="0" w:color="auto"/>
            </w:tcBorders>
          </w:tcPr>
          <w:p w14:paraId="13EB914A" w14:textId="77777777" w:rsidR="00F34C06" w:rsidRPr="007F5E44" w:rsidRDefault="00F34C06" w:rsidP="00397BB3">
            <w:pPr>
              <w:pStyle w:val="Style1"/>
              <w:widowControl/>
              <w:spacing w:line="240" w:lineRule="auto"/>
              <w:ind w:firstLine="0"/>
            </w:pPr>
            <w:r w:rsidRPr="007F5E44">
              <w:t>9</w:t>
            </w:r>
          </w:p>
        </w:tc>
        <w:tc>
          <w:tcPr>
            <w:tcW w:w="3911" w:type="dxa"/>
            <w:tcBorders>
              <w:top w:val="single" w:sz="6" w:space="0" w:color="auto"/>
              <w:left w:val="single" w:sz="6" w:space="0" w:color="auto"/>
              <w:bottom w:val="single" w:sz="6" w:space="0" w:color="auto"/>
              <w:right w:val="single" w:sz="6" w:space="0" w:color="auto"/>
            </w:tcBorders>
          </w:tcPr>
          <w:p w14:paraId="4F3170B0" w14:textId="77777777" w:rsidR="00F34C06" w:rsidRPr="007F5E44" w:rsidRDefault="00F34C06" w:rsidP="00397BB3">
            <w:pPr>
              <w:pStyle w:val="Style1"/>
              <w:widowControl/>
              <w:spacing w:line="240" w:lineRule="auto"/>
              <w:ind w:firstLine="0"/>
            </w:pPr>
            <w:r w:rsidRPr="007F5E44">
              <w:t>Растениеводческое хозяйство «Родина»</w:t>
            </w:r>
          </w:p>
        </w:tc>
        <w:tc>
          <w:tcPr>
            <w:tcW w:w="2835" w:type="dxa"/>
            <w:tcBorders>
              <w:top w:val="single" w:sz="6" w:space="0" w:color="auto"/>
              <w:left w:val="single" w:sz="6" w:space="0" w:color="auto"/>
              <w:bottom w:val="single" w:sz="6" w:space="0" w:color="auto"/>
              <w:right w:val="single" w:sz="6" w:space="0" w:color="auto"/>
            </w:tcBorders>
          </w:tcPr>
          <w:p w14:paraId="36BD019B" w14:textId="77777777" w:rsidR="00F34C06" w:rsidRPr="007F5E44" w:rsidRDefault="00F34C06" w:rsidP="00397BB3">
            <w:pPr>
              <w:pStyle w:val="Style1"/>
              <w:widowControl/>
              <w:spacing w:line="240" w:lineRule="auto"/>
              <w:ind w:firstLine="0"/>
            </w:pPr>
            <w:r w:rsidRPr="007F5E44">
              <w:t>с. Ратницкое, д. 77</w:t>
            </w:r>
          </w:p>
        </w:tc>
        <w:tc>
          <w:tcPr>
            <w:tcW w:w="2021" w:type="dxa"/>
            <w:tcBorders>
              <w:top w:val="single" w:sz="6" w:space="0" w:color="auto"/>
              <w:left w:val="single" w:sz="6" w:space="0" w:color="auto"/>
              <w:bottom w:val="single" w:sz="6" w:space="0" w:color="auto"/>
              <w:right w:val="single" w:sz="6" w:space="0" w:color="auto"/>
            </w:tcBorders>
          </w:tcPr>
          <w:p w14:paraId="0BF35FD8" w14:textId="77777777" w:rsidR="00F34C06" w:rsidRPr="007F5E44" w:rsidRDefault="00F34C06" w:rsidP="00397BB3">
            <w:pPr>
              <w:pStyle w:val="Style1"/>
              <w:widowControl/>
              <w:spacing w:line="240" w:lineRule="auto"/>
              <w:ind w:firstLine="0"/>
            </w:pPr>
            <w:r w:rsidRPr="007F5E44">
              <w:t>Отдельно стоящее</w:t>
            </w:r>
          </w:p>
        </w:tc>
        <w:tc>
          <w:tcPr>
            <w:tcW w:w="1478" w:type="dxa"/>
            <w:tcBorders>
              <w:top w:val="single" w:sz="6" w:space="0" w:color="auto"/>
              <w:left w:val="single" w:sz="6" w:space="0" w:color="auto"/>
              <w:bottom w:val="single" w:sz="6" w:space="0" w:color="auto"/>
              <w:right w:val="single" w:sz="6" w:space="0" w:color="auto"/>
            </w:tcBorders>
          </w:tcPr>
          <w:p w14:paraId="12B08E5B" w14:textId="77777777" w:rsidR="00F34C06" w:rsidRPr="007F5E44" w:rsidRDefault="00F34C06" w:rsidP="00397BB3">
            <w:pPr>
              <w:pStyle w:val="Style1"/>
              <w:widowControl/>
              <w:spacing w:line="240" w:lineRule="auto"/>
              <w:ind w:firstLine="0"/>
              <w:jc w:val="center"/>
            </w:pPr>
            <w:r w:rsidRPr="007F5E44">
              <w:t>2</w:t>
            </w:r>
          </w:p>
        </w:tc>
      </w:tr>
    </w:tbl>
    <w:p w14:paraId="52C9C281" w14:textId="77777777" w:rsidR="00F34C06" w:rsidRPr="00CB2BA4" w:rsidRDefault="00F34C06" w:rsidP="00F34C06">
      <w:pPr>
        <w:ind w:firstLine="709"/>
        <w:jc w:val="both"/>
        <w:rPr>
          <w:color w:val="000000" w:themeColor="text1"/>
        </w:rPr>
      </w:pPr>
    </w:p>
    <w:p w14:paraId="2137A27C" w14:textId="77777777" w:rsidR="00F34C06" w:rsidRPr="00AA48BF" w:rsidRDefault="00F34C06" w:rsidP="00F34C06">
      <w:pPr>
        <w:pStyle w:val="af"/>
        <w:widowControl/>
        <w:numPr>
          <w:ilvl w:val="1"/>
          <w:numId w:val="18"/>
        </w:numPr>
        <w:suppressAutoHyphens w:val="0"/>
        <w:spacing w:before="240" w:after="240"/>
        <w:ind w:left="0" w:firstLine="0"/>
        <w:jc w:val="center"/>
        <w:outlineLvl w:val="1"/>
        <w:rPr>
          <w:b/>
          <w:color w:val="000000" w:themeColor="text1"/>
        </w:rPr>
      </w:pPr>
      <w:bookmarkStart w:id="72" w:name="_Toc8663584"/>
      <w:bookmarkStart w:id="73" w:name="_Toc143846783"/>
      <w:r w:rsidRPr="00AA48BF">
        <w:rPr>
          <w:b/>
          <w:color w:val="000000" w:themeColor="text1"/>
        </w:rPr>
        <w:t>Транспортная инфраструктура</w:t>
      </w:r>
      <w:bookmarkEnd w:id="72"/>
      <w:bookmarkEnd w:id="73"/>
    </w:p>
    <w:p w14:paraId="6E613DCB" w14:textId="77777777" w:rsidR="00F34C06" w:rsidRPr="00AA48BF" w:rsidRDefault="00F34C06" w:rsidP="00F34C06">
      <w:pPr>
        <w:pStyle w:val="af"/>
        <w:widowControl/>
        <w:numPr>
          <w:ilvl w:val="2"/>
          <w:numId w:val="18"/>
        </w:numPr>
        <w:suppressAutoHyphens w:val="0"/>
        <w:spacing w:before="240" w:after="240"/>
        <w:ind w:left="0" w:firstLine="709"/>
        <w:jc w:val="center"/>
        <w:outlineLvl w:val="2"/>
        <w:rPr>
          <w:b/>
          <w:color w:val="000000" w:themeColor="text1"/>
        </w:rPr>
      </w:pPr>
      <w:bookmarkStart w:id="74" w:name="_Toc143846784"/>
      <w:r w:rsidRPr="00AA48BF">
        <w:rPr>
          <w:b/>
          <w:color w:val="000000" w:themeColor="text1"/>
        </w:rPr>
        <w:t>Внешний транспорт</w:t>
      </w:r>
      <w:bookmarkEnd w:id="74"/>
    </w:p>
    <w:p w14:paraId="238C9147" w14:textId="77777777" w:rsidR="00F34C06" w:rsidRPr="001B7DB7" w:rsidRDefault="00F34C06" w:rsidP="00F34C06">
      <w:pPr>
        <w:ind w:firstLine="709"/>
        <w:jc w:val="both"/>
        <w:rPr>
          <w:color w:val="000000" w:themeColor="text1"/>
        </w:rPr>
      </w:pPr>
      <w:r w:rsidRPr="001B7DB7">
        <w:rPr>
          <w:color w:val="000000" w:themeColor="text1"/>
        </w:rPr>
        <w:t>Внешние связи Шекшовского сельского поселения поддерживаются автомобильным транспортом. Внешний транспорт имеет большое значение с точки зрения сообщения поселения с районными и областными центрами и соседними районными муниципальными образованиями.</w:t>
      </w:r>
    </w:p>
    <w:p w14:paraId="62AE266F" w14:textId="77777777" w:rsidR="00F34C06" w:rsidRDefault="00F34C06" w:rsidP="00F34C06">
      <w:pPr>
        <w:pStyle w:val="1f6"/>
        <w:shd w:val="clear" w:color="auto" w:fill="auto"/>
        <w:spacing w:before="120" w:after="120" w:line="240" w:lineRule="auto"/>
        <w:ind w:firstLine="709"/>
        <w:jc w:val="both"/>
        <w:rPr>
          <w:rFonts w:eastAsiaTheme="minorHAnsi"/>
          <w:b w:val="0"/>
          <w:bCs w:val="0"/>
          <w:i/>
          <w:color w:val="000000" w:themeColor="text1"/>
          <w:sz w:val="24"/>
          <w:szCs w:val="24"/>
        </w:rPr>
      </w:pPr>
      <w:r w:rsidRPr="00AA48BF">
        <w:rPr>
          <w:rFonts w:eastAsiaTheme="minorHAnsi"/>
          <w:b w:val="0"/>
          <w:bCs w:val="0"/>
          <w:i/>
          <w:color w:val="000000" w:themeColor="text1"/>
          <w:sz w:val="24"/>
          <w:szCs w:val="24"/>
        </w:rPr>
        <w:t>Автомобильный транспорт</w:t>
      </w:r>
    </w:p>
    <w:p w14:paraId="4E0561C4" w14:textId="77777777" w:rsidR="00F34C06" w:rsidRPr="00B416CD" w:rsidRDefault="00F34C06" w:rsidP="00F34C06">
      <w:pPr>
        <w:tabs>
          <w:tab w:val="left" w:pos="3617"/>
        </w:tabs>
        <w:ind w:firstLine="709"/>
        <w:jc w:val="both"/>
      </w:pPr>
      <w:r w:rsidRPr="00B416CD">
        <w:t xml:space="preserve">Транспортная структура </w:t>
      </w:r>
      <w:r w:rsidRPr="00FA757A">
        <w:t>Шекшовского</w:t>
      </w:r>
      <w:r w:rsidRPr="00B416CD">
        <w:t xml:space="preserve"> сельского поселения представлена автомобильными дорогами общего пользования межмуниципального значения.</w:t>
      </w:r>
    </w:p>
    <w:p w14:paraId="3F847631" w14:textId="77777777" w:rsidR="00F34C06" w:rsidRDefault="00F34C06" w:rsidP="00F34C06">
      <w:pPr>
        <w:pStyle w:val="1f6"/>
        <w:shd w:val="clear" w:color="auto" w:fill="auto"/>
        <w:spacing w:before="120" w:after="120" w:line="240" w:lineRule="auto"/>
        <w:ind w:firstLine="709"/>
        <w:jc w:val="both"/>
        <w:rPr>
          <w:rFonts w:eastAsiaTheme="minorHAnsi"/>
          <w:b w:val="0"/>
          <w:bCs w:val="0"/>
          <w:i/>
          <w:color w:val="000000" w:themeColor="text1"/>
          <w:sz w:val="24"/>
          <w:szCs w:val="24"/>
        </w:rPr>
      </w:pPr>
    </w:p>
    <w:p w14:paraId="57B71568" w14:textId="77777777" w:rsidR="00F34C06" w:rsidRDefault="00F34C06" w:rsidP="00F34C06">
      <w:pPr>
        <w:pStyle w:val="1f6"/>
        <w:shd w:val="clear" w:color="auto" w:fill="auto"/>
        <w:spacing w:before="120" w:after="120" w:line="240" w:lineRule="auto"/>
        <w:ind w:firstLine="709"/>
        <w:jc w:val="both"/>
        <w:rPr>
          <w:rFonts w:eastAsiaTheme="minorHAnsi"/>
          <w:b w:val="0"/>
          <w:bCs w:val="0"/>
          <w:i/>
          <w:color w:val="000000" w:themeColor="text1"/>
          <w:sz w:val="24"/>
          <w:szCs w:val="24"/>
        </w:rPr>
        <w:sectPr w:rsidR="00F34C06" w:rsidSect="00397BB3">
          <w:pgSz w:w="11906" w:h="16838"/>
          <w:pgMar w:top="1134" w:right="567" w:bottom="993" w:left="1134" w:header="709" w:footer="709" w:gutter="0"/>
          <w:cols w:space="708"/>
          <w:docGrid w:linePitch="360"/>
        </w:sectPr>
      </w:pPr>
    </w:p>
    <w:p w14:paraId="25BD2E4B" w14:textId="77777777" w:rsidR="00F34C06" w:rsidRPr="00AA48BF" w:rsidRDefault="00F34C06" w:rsidP="00F34C06">
      <w:pPr>
        <w:pStyle w:val="1f6"/>
        <w:shd w:val="clear" w:color="auto" w:fill="auto"/>
        <w:spacing w:after="0" w:line="240" w:lineRule="auto"/>
        <w:ind w:firstLine="709"/>
        <w:jc w:val="right"/>
        <w:rPr>
          <w:rFonts w:eastAsiaTheme="minorHAnsi"/>
          <w:b w:val="0"/>
          <w:bCs w:val="0"/>
          <w:color w:val="000000" w:themeColor="text1"/>
          <w:sz w:val="24"/>
          <w:szCs w:val="24"/>
        </w:rPr>
      </w:pPr>
      <w:r w:rsidRPr="00AA48BF">
        <w:rPr>
          <w:rFonts w:eastAsiaTheme="minorHAnsi"/>
          <w:b w:val="0"/>
          <w:bCs w:val="0"/>
          <w:color w:val="000000" w:themeColor="text1"/>
          <w:sz w:val="24"/>
          <w:szCs w:val="24"/>
        </w:rPr>
        <w:lastRenderedPageBreak/>
        <w:t>Таблица 10</w:t>
      </w:r>
    </w:p>
    <w:p w14:paraId="65A5C238" w14:textId="77777777" w:rsidR="00F34C06" w:rsidRDefault="00F34C06" w:rsidP="00F34C06">
      <w:pPr>
        <w:pStyle w:val="1f6"/>
        <w:shd w:val="clear" w:color="auto" w:fill="auto"/>
        <w:spacing w:after="0" w:line="240" w:lineRule="auto"/>
        <w:ind w:firstLine="709"/>
        <w:rPr>
          <w:rFonts w:eastAsiaTheme="minorHAnsi"/>
          <w:b w:val="0"/>
          <w:bCs w:val="0"/>
          <w:color w:val="000000" w:themeColor="text1"/>
          <w:sz w:val="24"/>
          <w:szCs w:val="24"/>
        </w:rPr>
      </w:pPr>
      <w:r w:rsidRPr="00AA48BF">
        <w:rPr>
          <w:rFonts w:eastAsiaTheme="minorHAnsi"/>
          <w:b w:val="0"/>
          <w:bCs w:val="0"/>
          <w:color w:val="000000" w:themeColor="text1"/>
          <w:sz w:val="24"/>
          <w:szCs w:val="24"/>
        </w:rPr>
        <w:t>Перечнь автомобильных дорог общего пользования межмуниципального значения, проходящих по территори Шекшовского сельского поселения</w:t>
      </w:r>
    </w:p>
    <w:tbl>
      <w:tblPr>
        <w:tblStyle w:val="af7"/>
        <w:tblW w:w="15694" w:type="dxa"/>
        <w:jc w:val="center"/>
        <w:tblLayout w:type="fixed"/>
        <w:tblLook w:val="04A0" w:firstRow="1" w:lastRow="0" w:firstColumn="1" w:lastColumn="0" w:noHBand="0" w:noVBand="1"/>
      </w:tblPr>
      <w:tblGrid>
        <w:gridCol w:w="537"/>
        <w:gridCol w:w="2719"/>
        <w:gridCol w:w="2056"/>
        <w:gridCol w:w="2268"/>
        <w:gridCol w:w="992"/>
        <w:gridCol w:w="1276"/>
        <w:gridCol w:w="866"/>
        <w:gridCol w:w="1028"/>
        <w:gridCol w:w="1063"/>
        <w:gridCol w:w="1607"/>
        <w:gridCol w:w="1282"/>
      </w:tblGrid>
      <w:tr w:rsidR="00F34C06" w:rsidRPr="001B7DB7" w14:paraId="65A56A86" w14:textId="77777777" w:rsidTr="00397BB3">
        <w:trPr>
          <w:jc w:val="center"/>
        </w:trPr>
        <w:tc>
          <w:tcPr>
            <w:tcW w:w="537" w:type="dxa"/>
            <w:vMerge w:val="restart"/>
            <w:vAlign w:val="center"/>
          </w:tcPr>
          <w:p w14:paraId="2318C96B" w14:textId="77777777" w:rsidR="00F34C06" w:rsidRPr="001B7DB7" w:rsidRDefault="00F34C06" w:rsidP="00397BB3">
            <w:pPr>
              <w:pStyle w:val="G1"/>
              <w:spacing w:before="0" w:after="0"/>
              <w:ind w:firstLine="0"/>
              <w:rPr>
                <w:rFonts w:ascii="Times New Roman" w:hAnsi="Times New Roman"/>
              </w:rPr>
            </w:pPr>
            <w:r w:rsidRPr="001B7DB7">
              <w:rPr>
                <w:rFonts w:ascii="Times New Roman" w:hAnsi="Times New Roman"/>
              </w:rPr>
              <w:t>№ п/п</w:t>
            </w:r>
          </w:p>
        </w:tc>
        <w:tc>
          <w:tcPr>
            <w:tcW w:w="2719" w:type="dxa"/>
            <w:vMerge w:val="restart"/>
            <w:vAlign w:val="center"/>
          </w:tcPr>
          <w:p w14:paraId="08F3D701" w14:textId="77777777" w:rsidR="00F34C06" w:rsidRPr="001B7DB7" w:rsidRDefault="00F34C06" w:rsidP="00397BB3">
            <w:pPr>
              <w:pStyle w:val="G1"/>
              <w:spacing w:before="0" w:after="0"/>
              <w:ind w:firstLine="0"/>
              <w:rPr>
                <w:rFonts w:ascii="Times New Roman" w:hAnsi="Times New Roman"/>
              </w:rPr>
            </w:pPr>
            <w:r w:rsidRPr="001B7DB7">
              <w:rPr>
                <w:rFonts w:ascii="Times New Roman" w:hAnsi="Times New Roman"/>
              </w:rPr>
              <w:t>Наименование</w:t>
            </w:r>
          </w:p>
        </w:tc>
        <w:tc>
          <w:tcPr>
            <w:tcW w:w="2056" w:type="dxa"/>
            <w:vMerge w:val="restart"/>
            <w:vAlign w:val="center"/>
          </w:tcPr>
          <w:p w14:paraId="0D8BFFA2" w14:textId="77777777" w:rsidR="00F34C06" w:rsidRPr="001B7DB7" w:rsidRDefault="00F34C06" w:rsidP="00397BB3">
            <w:pPr>
              <w:pStyle w:val="G1"/>
              <w:spacing w:before="0" w:after="0"/>
              <w:ind w:firstLine="0"/>
              <w:rPr>
                <w:rFonts w:ascii="Times New Roman" w:hAnsi="Times New Roman"/>
              </w:rPr>
            </w:pPr>
            <w:r w:rsidRPr="001B7DB7">
              <w:rPr>
                <w:rFonts w:ascii="Times New Roman" w:hAnsi="Times New Roman"/>
              </w:rPr>
              <w:t>Идентификационный номер</w:t>
            </w:r>
          </w:p>
        </w:tc>
        <w:tc>
          <w:tcPr>
            <w:tcW w:w="2268" w:type="dxa"/>
            <w:vMerge w:val="restart"/>
            <w:vAlign w:val="center"/>
          </w:tcPr>
          <w:p w14:paraId="4EDA9B27" w14:textId="77777777" w:rsidR="00F34C06" w:rsidRPr="001B7DB7" w:rsidRDefault="00F34C06" w:rsidP="00397BB3">
            <w:pPr>
              <w:pStyle w:val="G1"/>
              <w:spacing w:before="0" w:after="0"/>
              <w:ind w:firstLine="0"/>
              <w:rPr>
                <w:rFonts w:ascii="Times New Roman" w:hAnsi="Times New Roman"/>
              </w:rPr>
            </w:pPr>
            <w:r w:rsidRPr="001B7DB7">
              <w:rPr>
                <w:rFonts w:ascii="Times New Roman" w:hAnsi="Times New Roman"/>
              </w:rPr>
              <w:t>значение дороги</w:t>
            </w:r>
          </w:p>
        </w:tc>
        <w:tc>
          <w:tcPr>
            <w:tcW w:w="992" w:type="dxa"/>
            <w:vMerge w:val="restart"/>
            <w:vAlign w:val="center"/>
          </w:tcPr>
          <w:p w14:paraId="337F14F0" w14:textId="77777777" w:rsidR="00F34C06" w:rsidRPr="001B7DB7" w:rsidRDefault="00F34C06" w:rsidP="00397BB3">
            <w:pPr>
              <w:pStyle w:val="G1"/>
              <w:spacing w:before="0" w:after="0"/>
              <w:ind w:firstLine="0"/>
              <w:rPr>
                <w:rFonts w:ascii="Times New Roman" w:hAnsi="Times New Roman"/>
              </w:rPr>
            </w:pPr>
            <w:r w:rsidRPr="001B7DB7">
              <w:rPr>
                <w:rFonts w:ascii="Times New Roman" w:hAnsi="Times New Roman"/>
              </w:rPr>
              <w:t>Категория дороги</w:t>
            </w:r>
          </w:p>
        </w:tc>
        <w:tc>
          <w:tcPr>
            <w:tcW w:w="1276" w:type="dxa"/>
            <w:vMerge w:val="restart"/>
            <w:vAlign w:val="center"/>
          </w:tcPr>
          <w:p w14:paraId="2D531900" w14:textId="77777777" w:rsidR="00F34C06" w:rsidRPr="001B7DB7" w:rsidRDefault="00F34C06" w:rsidP="00397BB3">
            <w:pPr>
              <w:pStyle w:val="G1"/>
              <w:spacing w:before="0" w:after="0"/>
              <w:ind w:firstLine="0"/>
              <w:rPr>
                <w:rFonts w:ascii="Times New Roman" w:hAnsi="Times New Roman"/>
              </w:rPr>
            </w:pPr>
            <w:r w:rsidRPr="001B7DB7">
              <w:rPr>
                <w:rFonts w:ascii="Times New Roman" w:hAnsi="Times New Roman"/>
              </w:rPr>
              <w:t>Эксплуатационная категория</w:t>
            </w:r>
          </w:p>
        </w:tc>
        <w:tc>
          <w:tcPr>
            <w:tcW w:w="1894" w:type="dxa"/>
            <w:gridSpan w:val="2"/>
          </w:tcPr>
          <w:p w14:paraId="67F2D85C" w14:textId="77777777" w:rsidR="00F34C06" w:rsidRPr="001B7DB7" w:rsidRDefault="00F34C06" w:rsidP="00397BB3">
            <w:pPr>
              <w:pStyle w:val="G1"/>
              <w:spacing w:before="0" w:after="0"/>
              <w:ind w:firstLine="0"/>
              <w:rPr>
                <w:rFonts w:ascii="Times New Roman" w:hAnsi="Times New Roman"/>
              </w:rPr>
            </w:pPr>
            <w:r w:rsidRPr="001B7DB7">
              <w:rPr>
                <w:rFonts w:ascii="Times New Roman" w:hAnsi="Times New Roman"/>
              </w:rPr>
              <w:t>Дорожная одежда, км</w:t>
            </w:r>
          </w:p>
        </w:tc>
        <w:tc>
          <w:tcPr>
            <w:tcW w:w="1063" w:type="dxa"/>
            <w:vMerge w:val="restart"/>
            <w:vAlign w:val="center"/>
          </w:tcPr>
          <w:p w14:paraId="6A632693" w14:textId="77777777" w:rsidR="00F34C06" w:rsidRPr="001B7DB7" w:rsidRDefault="00F34C06" w:rsidP="00397BB3">
            <w:pPr>
              <w:pStyle w:val="G1"/>
              <w:spacing w:before="0" w:after="0"/>
              <w:ind w:firstLine="0"/>
              <w:rPr>
                <w:rFonts w:ascii="Times New Roman" w:hAnsi="Times New Roman"/>
              </w:rPr>
            </w:pPr>
            <w:r w:rsidRPr="001B7DB7">
              <w:rPr>
                <w:rFonts w:ascii="Times New Roman" w:hAnsi="Times New Roman"/>
              </w:rPr>
              <w:t>Ширина полосы отвода, м</w:t>
            </w:r>
          </w:p>
        </w:tc>
        <w:tc>
          <w:tcPr>
            <w:tcW w:w="1607" w:type="dxa"/>
            <w:vMerge w:val="restart"/>
            <w:vAlign w:val="center"/>
          </w:tcPr>
          <w:p w14:paraId="78CBB77B" w14:textId="77777777" w:rsidR="00F34C06" w:rsidRPr="001B7DB7" w:rsidRDefault="00F34C06" w:rsidP="00397BB3">
            <w:pPr>
              <w:pStyle w:val="G1"/>
              <w:spacing w:before="0" w:after="0"/>
              <w:ind w:firstLine="0"/>
              <w:rPr>
                <w:rFonts w:ascii="Times New Roman" w:hAnsi="Times New Roman"/>
              </w:rPr>
            </w:pPr>
            <w:r w:rsidRPr="001B7DB7">
              <w:rPr>
                <w:rFonts w:ascii="Times New Roman" w:hAnsi="Times New Roman"/>
              </w:rPr>
              <w:t>Ширина придорожной полосы, м</w:t>
            </w:r>
          </w:p>
        </w:tc>
        <w:tc>
          <w:tcPr>
            <w:tcW w:w="1282" w:type="dxa"/>
            <w:vMerge w:val="restart"/>
            <w:vAlign w:val="center"/>
          </w:tcPr>
          <w:p w14:paraId="3A4AE0F8" w14:textId="77777777" w:rsidR="00F34C06" w:rsidRPr="001B7DB7" w:rsidRDefault="00F34C06" w:rsidP="00397BB3">
            <w:pPr>
              <w:pStyle w:val="G1"/>
              <w:spacing w:before="0" w:after="0"/>
              <w:ind w:firstLine="0"/>
              <w:rPr>
                <w:rFonts w:ascii="Times New Roman" w:hAnsi="Times New Roman"/>
              </w:rPr>
            </w:pPr>
            <w:r w:rsidRPr="001B7DB7">
              <w:rPr>
                <w:rFonts w:ascii="Times New Roman" w:hAnsi="Times New Roman"/>
              </w:rPr>
              <w:t>Год постройки</w:t>
            </w:r>
          </w:p>
        </w:tc>
      </w:tr>
      <w:tr w:rsidR="00F34C06" w:rsidRPr="001B7DB7" w14:paraId="44268AB1" w14:textId="77777777" w:rsidTr="00397BB3">
        <w:trPr>
          <w:jc w:val="center"/>
        </w:trPr>
        <w:tc>
          <w:tcPr>
            <w:tcW w:w="537" w:type="dxa"/>
            <w:vMerge/>
          </w:tcPr>
          <w:p w14:paraId="15F48E1E" w14:textId="77777777" w:rsidR="00F34C06" w:rsidRPr="001B7DB7" w:rsidRDefault="00F34C06" w:rsidP="00397BB3">
            <w:pPr>
              <w:pStyle w:val="G1"/>
              <w:spacing w:before="0" w:after="0"/>
              <w:ind w:firstLine="0"/>
              <w:rPr>
                <w:rFonts w:ascii="Times New Roman" w:hAnsi="Times New Roman"/>
              </w:rPr>
            </w:pPr>
          </w:p>
        </w:tc>
        <w:tc>
          <w:tcPr>
            <w:tcW w:w="2719" w:type="dxa"/>
            <w:vMerge/>
          </w:tcPr>
          <w:p w14:paraId="61FCDCE7" w14:textId="77777777" w:rsidR="00F34C06" w:rsidRPr="001B7DB7" w:rsidRDefault="00F34C06" w:rsidP="00397BB3">
            <w:pPr>
              <w:pStyle w:val="G1"/>
              <w:spacing w:before="0" w:after="0"/>
              <w:ind w:firstLine="0"/>
              <w:rPr>
                <w:rFonts w:ascii="Times New Roman" w:hAnsi="Times New Roman"/>
              </w:rPr>
            </w:pPr>
          </w:p>
        </w:tc>
        <w:tc>
          <w:tcPr>
            <w:tcW w:w="2056" w:type="dxa"/>
            <w:vMerge/>
          </w:tcPr>
          <w:p w14:paraId="3CB3791D" w14:textId="77777777" w:rsidR="00F34C06" w:rsidRPr="001B7DB7" w:rsidRDefault="00F34C06" w:rsidP="00397BB3">
            <w:pPr>
              <w:pStyle w:val="G1"/>
              <w:spacing w:before="0" w:after="0"/>
              <w:ind w:firstLine="0"/>
              <w:rPr>
                <w:rFonts w:ascii="Times New Roman" w:hAnsi="Times New Roman"/>
              </w:rPr>
            </w:pPr>
          </w:p>
        </w:tc>
        <w:tc>
          <w:tcPr>
            <w:tcW w:w="2268" w:type="dxa"/>
            <w:vMerge/>
          </w:tcPr>
          <w:p w14:paraId="4C3A164A" w14:textId="77777777" w:rsidR="00F34C06" w:rsidRPr="001B7DB7" w:rsidRDefault="00F34C06" w:rsidP="00397BB3">
            <w:pPr>
              <w:pStyle w:val="G1"/>
              <w:spacing w:before="0" w:after="0"/>
              <w:ind w:firstLine="0"/>
              <w:rPr>
                <w:rFonts w:ascii="Times New Roman" w:hAnsi="Times New Roman"/>
              </w:rPr>
            </w:pPr>
          </w:p>
        </w:tc>
        <w:tc>
          <w:tcPr>
            <w:tcW w:w="992" w:type="dxa"/>
            <w:vMerge/>
          </w:tcPr>
          <w:p w14:paraId="6B75FD08" w14:textId="77777777" w:rsidR="00F34C06" w:rsidRPr="001B7DB7" w:rsidRDefault="00F34C06" w:rsidP="00397BB3">
            <w:pPr>
              <w:pStyle w:val="G1"/>
              <w:spacing w:before="0" w:after="0"/>
              <w:ind w:firstLine="0"/>
              <w:rPr>
                <w:rFonts w:ascii="Times New Roman" w:hAnsi="Times New Roman"/>
              </w:rPr>
            </w:pPr>
          </w:p>
        </w:tc>
        <w:tc>
          <w:tcPr>
            <w:tcW w:w="1276" w:type="dxa"/>
            <w:vMerge/>
          </w:tcPr>
          <w:p w14:paraId="2879082E" w14:textId="77777777" w:rsidR="00F34C06" w:rsidRPr="001B7DB7" w:rsidRDefault="00F34C06" w:rsidP="00397BB3">
            <w:pPr>
              <w:pStyle w:val="G1"/>
              <w:spacing w:before="0" w:after="0"/>
              <w:ind w:firstLine="0"/>
              <w:rPr>
                <w:rFonts w:ascii="Times New Roman" w:hAnsi="Times New Roman"/>
              </w:rPr>
            </w:pPr>
          </w:p>
        </w:tc>
        <w:tc>
          <w:tcPr>
            <w:tcW w:w="866" w:type="dxa"/>
            <w:vAlign w:val="center"/>
          </w:tcPr>
          <w:p w14:paraId="463B9252" w14:textId="77777777" w:rsidR="00F34C06" w:rsidRPr="001B7DB7" w:rsidRDefault="00F34C06" w:rsidP="00397BB3">
            <w:pPr>
              <w:pStyle w:val="G1"/>
              <w:spacing w:before="0" w:after="0"/>
              <w:ind w:firstLine="0"/>
              <w:rPr>
                <w:rFonts w:ascii="Times New Roman" w:hAnsi="Times New Roman"/>
              </w:rPr>
            </w:pPr>
            <w:r w:rsidRPr="001B7DB7">
              <w:rPr>
                <w:rFonts w:ascii="Times New Roman" w:hAnsi="Times New Roman"/>
              </w:rPr>
              <w:t>а/б, км</w:t>
            </w:r>
          </w:p>
        </w:tc>
        <w:tc>
          <w:tcPr>
            <w:tcW w:w="1028" w:type="dxa"/>
            <w:vAlign w:val="center"/>
          </w:tcPr>
          <w:p w14:paraId="766923CF" w14:textId="77777777" w:rsidR="00F34C06" w:rsidRPr="001B7DB7" w:rsidRDefault="00F34C06" w:rsidP="00397BB3">
            <w:pPr>
              <w:pStyle w:val="G1"/>
              <w:spacing w:before="0" w:after="0"/>
              <w:ind w:firstLine="0"/>
              <w:rPr>
                <w:rFonts w:ascii="Times New Roman" w:hAnsi="Times New Roman"/>
              </w:rPr>
            </w:pPr>
            <w:r w:rsidRPr="001B7DB7">
              <w:rPr>
                <w:rFonts w:ascii="Times New Roman" w:hAnsi="Times New Roman"/>
              </w:rPr>
              <w:t>щебень, км</w:t>
            </w:r>
          </w:p>
        </w:tc>
        <w:tc>
          <w:tcPr>
            <w:tcW w:w="1063" w:type="dxa"/>
            <w:vMerge/>
          </w:tcPr>
          <w:p w14:paraId="3A8FBC1A" w14:textId="77777777" w:rsidR="00F34C06" w:rsidRPr="001B7DB7" w:rsidRDefault="00F34C06" w:rsidP="00397BB3">
            <w:pPr>
              <w:pStyle w:val="G1"/>
              <w:spacing w:before="0" w:after="0"/>
              <w:ind w:firstLine="0"/>
              <w:rPr>
                <w:rFonts w:ascii="Times New Roman" w:hAnsi="Times New Roman"/>
              </w:rPr>
            </w:pPr>
          </w:p>
        </w:tc>
        <w:tc>
          <w:tcPr>
            <w:tcW w:w="1607" w:type="dxa"/>
            <w:vMerge/>
          </w:tcPr>
          <w:p w14:paraId="37300DAF" w14:textId="77777777" w:rsidR="00F34C06" w:rsidRPr="001B7DB7" w:rsidRDefault="00F34C06" w:rsidP="00397BB3">
            <w:pPr>
              <w:pStyle w:val="G1"/>
              <w:spacing w:before="0" w:after="0"/>
              <w:ind w:firstLine="0"/>
              <w:rPr>
                <w:rFonts w:ascii="Times New Roman" w:hAnsi="Times New Roman"/>
              </w:rPr>
            </w:pPr>
          </w:p>
        </w:tc>
        <w:tc>
          <w:tcPr>
            <w:tcW w:w="1282" w:type="dxa"/>
            <w:vMerge/>
          </w:tcPr>
          <w:p w14:paraId="4989BD0D" w14:textId="77777777" w:rsidR="00F34C06" w:rsidRPr="001B7DB7" w:rsidRDefault="00F34C06" w:rsidP="00397BB3">
            <w:pPr>
              <w:pStyle w:val="G1"/>
              <w:spacing w:before="0" w:after="0"/>
              <w:ind w:firstLine="0"/>
              <w:rPr>
                <w:rFonts w:ascii="Times New Roman" w:hAnsi="Times New Roman"/>
              </w:rPr>
            </w:pPr>
          </w:p>
        </w:tc>
      </w:tr>
      <w:tr w:rsidR="00F34C06" w:rsidRPr="001B7DB7" w14:paraId="01AF6970" w14:textId="77777777" w:rsidTr="00397BB3">
        <w:trPr>
          <w:jc w:val="center"/>
        </w:trPr>
        <w:tc>
          <w:tcPr>
            <w:tcW w:w="537" w:type="dxa"/>
          </w:tcPr>
          <w:p w14:paraId="15A38284" w14:textId="77777777" w:rsidR="00F34C06" w:rsidRPr="001B7DB7" w:rsidRDefault="00F34C06" w:rsidP="00397BB3">
            <w:pPr>
              <w:pStyle w:val="001"/>
              <w:ind w:firstLine="0"/>
            </w:pPr>
            <w:r w:rsidRPr="001B7DB7">
              <w:t>1</w:t>
            </w:r>
          </w:p>
        </w:tc>
        <w:tc>
          <w:tcPr>
            <w:tcW w:w="2719" w:type="dxa"/>
          </w:tcPr>
          <w:p w14:paraId="3CD2D01B" w14:textId="77777777" w:rsidR="00F34C06" w:rsidRPr="001B7DB7" w:rsidRDefault="00F34C06" w:rsidP="00397BB3">
            <w:pPr>
              <w:pStyle w:val="001"/>
              <w:ind w:firstLine="0"/>
              <w:rPr>
                <w:szCs w:val="24"/>
              </w:rPr>
            </w:pPr>
            <w:r w:rsidRPr="001B7DB7">
              <w:rPr>
                <w:szCs w:val="24"/>
              </w:rPr>
              <w:t>Жадинское - Шекшово</w:t>
            </w:r>
          </w:p>
        </w:tc>
        <w:tc>
          <w:tcPr>
            <w:tcW w:w="2056" w:type="dxa"/>
          </w:tcPr>
          <w:p w14:paraId="7E866097" w14:textId="77777777" w:rsidR="00F34C06" w:rsidRPr="001B7DB7" w:rsidRDefault="00F34C06" w:rsidP="00397BB3">
            <w:pPr>
              <w:pStyle w:val="001"/>
              <w:ind w:firstLine="0"/>
              <w:rPr>
                <w:szCs w:val="24"/>
              </w:rPr>
            </w:pPr>
            <w:r w:rsidRPr="001B7DB7">
              <w:rPr>
                <w:szCs w:val="24"/>
              </w:rPr>
              <w:t>24 ОП МЗ Н-076</w:t>
            </w:r>
          </w:p>
        </w:tc>
        <w:tc>
          <w:tcPr>
            <w:tcW w:w="2268" w:type="dxa"/>
          </w:tcPr>
          <w:p w14:paraId="04347752" w14:textId="77777777" w:rsidR="00F34C06" w:rsidRPr="001B7DB7" w:rsidRDefault="00F34C06" w:rsidP="00397BB3">
            <w:pPr>
              <w:pStyle w:val="001"/>
              <w:ind w:firstLine="0"/>
              <w:rPr>
                <w:szCs w:val="24"/>
              </w:rPr>
            </w:pPr>
            <w:r w:rsidRPr="001B7DB7">
              <w:rPr>
                <w:szCs w:val="24"/>
              </w:rPr>
              <w:t>межмуниципальная</w:t>
            </w:r>
          </w:p>
        </w:tc>
        <w:tc>
          <w:tcPr>
            <w:tcW w:w="992" w:type="dxa"/>
          </w:tcPr>
          <w:p w14:paraId="6BD23F02" w14:textId="77777777" w:rsidR="00F34C06" w:rsidRPr="001B7DB7" w:rsidRDefault="00F34C06" w:rsidP="00397BB3">
            <w:pPr>
              <w:pStyle w:val="001"/>
              <w:ind w:firstLine="0"/>
              <w:rPr>
                <w:szCs w:val="24"/>
              </w:rPr>
            </w:pPr>
            <w:r w:rsidRPr="001B7DB7">
              <w:rPr>
                <w:szCs w:val="24"/>
              </w:rPr>
              <w:t>IV</w:t>
            </w:r>
          </w:p>
        </w:tc>
        <w:tc>
          <w:tcPr>
            <w:tcW w:w="1276" w:type="dxa"/>
          </w:tcPr>
          <w:p w14:paraId="7BC80EBB" w14:textId="77777777" w:rsidR="00F34C06" w:rsidRPr="001B7DB7" w:rsidRDefault="00F34C06" w:rsidP="00397BB3">
            <w:pPr>
              <w:pStyle w:val="001"/>
              <w:ind w:firstLine="0"/>
              <w:rPr>
                <w:szCs w:val="24"/>
              </w:rPr>
            </w:pPr>
            <w:r w:rsidRPr="001B7DB7">
              <w:rPr>
                <w:szCs w:val="24"/>
              </w:rPr>
              <w:t>В</w:t>
            </w:r>
          </w:p>
        </w:tc>
        <w:tc>
          <w:tcPr>
            <w:tcW w:w="866" w:type="dxa"/>
          </w:tcPr>
          <w:p w14:paraId="44EA286D" w14:textId="77777777" w:rsidR="00F34C06" w:rsidRPr="001B7DB7" w:rsidRDefault="00F34C06" w:rsidP="00397BB3">
            <w:pPr>
              <w:pStyle w:val="001"/>
              <w:ind w:firstLine="0"/>
              <w:rPr>
                <w:szCs w:val="24"/>
              </w:rPr>
            </w:pPr>
            <w:r w:rsidRPr="001B7DB7">
              <w:rPr>
                <w:szCs w:val="24"/>
              </w:rPr>
              <w:t>2,400</w:t>
            </w:r>
          </w:p>
        </w:tc>
        <w:tc>
          <w:tcPr>
            <w:tcW w:w="1028" w:type="dxa"/>
          </w:tcPr>
          <w:p w14:paraId="661DA740" w14:textId="77777777" w:rsidR="00F34C06" w:rsidRPr="001B7DB7" w:rsidRDefault="00F34C06" w:rsidP="00397BB3">
            <w:pPr>
              <w:pStyle w:val="001"/>
              <w:ind w:firstLine="0"/>
              <w:rPr>
                <w:szCs w:val="24"/>
              </w:rPr>
            </w:pPr>
            <w:r w:rsidRPr="001B7DB7">
              <w:rPr>
                <w:szCs w:val="24"/>
              </w:rPr>
              <w:t> </w:t>
            </w:r>
          </w:p>
        </w:tc>
        <w:tc>
          <w:tcPr>
            <w:tcW w:w="1063" w:type="dxa"/>
          </w:tcPr>
          <w:p w14:paraId="1AA6314C" w14:textId="77777777" w:rsidR="00F34C06" w:rsidRPr="001B7DB7" w:rsidRDefault="00F34C06" w:rsidP="00397BB3">
            <w:pPr>
              <w:pStyle w:val="001"/>
              <w:ind w:firstLine="0"/>
              <w:rPr>
                <w:szCs w:val="24"/>
              </w:rPr>
            </w:pPr>
            <w:r w:rsidRPr="001B7DB7">
              <w:rPr>
                <w:szCs w:val="24"/>
              </w:rPr>
              <w:t>18,0</w:t>
            </w:r>
          </w:p>
        </w:tc>
        <w:tc>
          <w:tcPr>
            <w:tcW w:w="1607" w:type="dxa"/>
          </w:tcPr>
          <w:p w14:paraId="74BDEB6D" w14:textId="77777777" w:rsidR="00F34C06" w:rsidRPr="001B7DB7" w:rsidRDefault="00F34C06" w:rsidP="00397BB3">
            <w:pPr>
              <w:pStyle w:val="001"/>
              <w:ind w:firstLine="0"/>
              <w:rPr>
                <w:szCs w:val="24"/>
              </w:rPr>
            </w:pPr>
            <w:r w:rsidRPr="001B7DB7">
              <w:rPr>
                <w:szCs w:val="24"/>
              </w:rPr>
              <w:t>50,0</w:t>
            </w:r>
          </w:p>
        </w:tc>
        <w:tc>
          <w:tcPr>
            <w:tcW w:w="1282" w:type="dxa"/>
          </w:tcPr>
          <w:p w14:paraId="34FDA4FE" w14:textId="77777777" w:rsidR="00F34C06" w:rsidRPr="001B7DB7" w:rsidRDefault="00F34C06" w:rsidP="00397BB3">
            <w:pPr>
              <w:pStyle w:val="001"/>
              <w:ind w:firstLine="0"/>
              <w:rPr>
                <w:szCs w:val="24"/>
              </w:rPr>
            </w:pPr>
            <w:r w:rsidRPr="001B7DB7">
              <w:rPr>
                <w:szCs w:val="24"/>
              </w:rPr>
              <w:t>31.12.88</w:t>
            </w:r>
          </w:p>
        </w:tc>
      </w:tr>
      <w:tr w:rsidR="00F34C06" w:rsidRPr="001B7DB7" w14:paraId="6B1B0729" w14:textId="77777777" w:rsidTr="00397BB3">
        <w:trPr>
          <w:jc w:val="center"/>
        </w:trPr>
        <w:tc>
          <w:tcPr>
            <w:tcW w:w="537" w:type="dxa"/>
          </w:tcPr>
          <w:p w14:paraId="416C93E7" w14:textId="77777777" w:rsidR="00F34C06" w:rsidRPr="001B7DB7" w:rsidRDefault="00F34C06" w:rsidP="00397BB3">
            <w:pPr>
              <w:pStyle w:val="001"/>
              <w:ind w:firstLine="0"/>
            </w:pPr>
            <w:r w:rsidRPr="001B7DB7">
              <w:t>2</w:t>
            </w:r>
          </w:p>
        </w:tc>
        <w:tc>
          <w:tcPr>
            <w:tcW w:w="2719" w:type="dxa"/>
          </w:tcPr>
          <w:p w14:paraId="7D72D0D2" w14:textId="77777777" w:rsidR="00F34C06" w:rsidRPr="001B7DB7" w:rsidRDefault="00F34C06" w:rsidP="00397BB3">
            <w:pPr>
              <w:pStyle w:val="001"/>
              <w:ind w:firstLine="0"/>
              <w:rPr>
                <w:szCs w:val="24"/>
              </w:rPr>
            </w:pPr>
            <w:r w:rsidRPr="001B7DB7">
              <w:rPr>
                <w:szCs w:val="24"/>
              </w:rPr>
              <w:t>Нови - Шухра - Бородино</w:t>
            </w:r>
          </w:p>
        </w:tc>
        <w:tc>
          <w:tcPr>
            <w:tcW w:w="2056" w:type="dxa"/>
          </w:tcPr>
          <w:p w14:paraId="38C1F935" w14:textId="77777777" w:rsidR="00F34C06" w:rsidRPr="001B7DB7" w:rsidRDefault="00F34C06" w:rsidP="00397BB3">
            <w:pPr>
              <w:pStyle w:val="001"/>
              <w:ind w:firstLine="0"/>
              <w:rPr>
                <w:szCs w:val="24"/>
              </w:rPr>
            </w:pPr>
            <w:r w:rsidRPr="001B7DB7">
              <w:rPr>
                <w:szCs w:val="24"/>
              </w:rPr>
              <w:t>24 ОП МЗ Н-161</w:t>
            </w:r>
          </w:p>
        </w:tc>
        <w:tc>
          <w:tcPr>
            <w:tcW w:w="2268" w:type="dxa"/>
          </w:tcPr>
          <w:p w14:paraId="048235E8" w14:textId="77777777" w:rsidR="00F34C06" w:rsidRPr="001B7DB7" w:rsidRDefault="00F34C06" w:rsidP="00397BB3">
            <w:pPr>
              <w:pStyle w:val="001"/>
              <w:ind w:firstLine="0"/>
              <w:rPr>
                <w:szCs w:val="24"/>
              </w:rPr>
            </w:pPr>
            <w:r w:rsidRPr="001B7DB7">
              <w:rPr>
                <w:szCs w:val="24"/>
              </w:rPr>
              <w:t>межмуниципальная</w:t>
            </w:r>
          </w:p>
        </w:tc>
        <w:tc>
          <w:tcPr>
            <w:tcW w:w="992" w:type="dxa"/>
          </w:tcPr>
          <w:p w14:paraId="125ABBFB" w14:textId="77777777" w:rsidR="00F34C06" w:rsidRPr="001B7DB7" w:rsidRDefault="00F34C06" w:rsidP="00397BB3">
            <w:pPr>
              <w:pStyle w:val="001"/>
              <w:ind w:firstLine="0"/>
              <w:rPr>
                <w:szCs w:val="24"/>
              </w:rPr>
            </w:pPr>
            <w:r w:rsidRPr="001B7DB7">
              <w:rPr>
                <w:szCs w:val="24"/>
              </w:rPr>
              <w:t>IV</w:t>
            </w:r>
          </w:p>
        </w:tc>
        <w:tc>
          <w:tcPr>
            <w:tcW w:w="1276" w:type="dxa"/>
          </w:tcPr>
          <w:p w14:paraId="3DEA5696" w14:textId="77777777" w:rsidR="00F34C06" w:rsidRPr="001B7DB7" w:rsidRDefault="00F34C06" w:rsidP="00397BB3">
            <w:pPr>
              <w:pStyle w:val="001"/>
              <w:ind w:firstLine="0"/>
              <w:rPr>
                <w:szCs w:val="24"/>
              </w:rPr>
            </w:pPr>
            <w:r w:rsidRPr="001B7DB7">
              <w:rPr>
                <w:szCs w:val="24"/>
              </w:rPr>
              <w:t>В</w:t>
            </w:r>
          </w:p>
        </w:tc>
        <w:tc>
          <w:tcPr>
            <w:tcW w:w="866" w:type="dxa"/>
          </w:tcPr>
          <w:p w14:paraId="6208A07E" w14:textId="77777777" w:rsidR="00F34C06" w:rsidRPr="001B7DB7" w:rsidRDefault="00F34C06" w:rsidP="00397BB3">
            <w:pPr>
              <w:pStyle w:val="001"/>
              <w:ind w:firstLine="0"/>
              <w:rPr>
                <w:szCs w:val="24"/>
              </w:rPr>
            </w:pPr>
            <w:r w:rsidRPr="001B7DB7">
              <w:rPr>
                <w:szCs w:val="24"/>
              </w:rPr>
              <w:t>5,400</w:t>
            </w:r>
          </w:p>
        </w:tc>
        <w:tc>
          <w:tcPr>
            <w:tcW w:w="1028" w:type="dxa"/>
          </w:tcPr>
          <w:p w14:paraId="0001E01D" w14:textId="77777777" w:rsidR="00F34C06" w:rsidRPr="001B7DB7" w:rsidRDefault="00F34C06" w:rsidP="00397BB3">
            <w:pPr>
              <w:pStyle w:val="001"/>
              <w:ind w:firstLine="0"/>
              <w:rPr>
                <w:szCs w:val="24"/>
              </w:rPr>
            </w:pPr>
            <w:r w:rsidRPr="001B7DB7">
              <w:rPr>
                <w:szCs w:val="24"/>
              </w:rPr>
              <w:t> </w:t>
            </w:r>
          </w:p>
        </w:tc>
        <w:tc>
          <w:tcPr>
            <w:tcW w:w="1063" w:type="dxa"/>
          </w:tcPr>
          <w:p w14:paraId="62FF5FF2" w14:textId="77777777" w:rsidR="00F34C06" w:rsidRPr="001B7DB7" w:rsidRDefault="00F34C06" w:rsidP="00397BB3">
            <w:pPr>
              <w:pStyle w:val="001"/>
              <w:ind w:firstLine="0"/>
              <w:rPr>
                <w:szCs w:val="24"/>
              </w:rPr>
            </w:pPr>
            <w:r w:rsidRPr="001B7DB7">
              <w:rPr>
                <w:szCs w:val="24"/>
              </w:rPr>
              <w:t>18,0</w:t>
            </w:r>
          </w:p>
        </w:tc>
        <w:tc>
          <w:tcPr>
            <w:tcW w:w="1607" w:type="dxa"/>
          </w:tcPr>
          <w:p w14:paraId="7A10B595" w14:textId="77777777" w:rsidR="00F34C06" w:rsidRPr="001B7DB7" w:rsidRDefault="00F34C06" w:rsidP="00397BB3">
            <w:pPr>
              <w:pStyle w:val="001"/>
              <w:ind w:firstLine="0"/>
              <w:rPr>
                <w:szCs w:val="24"/>
              </w:rPr>
            </w:pPr>
            <w:r w:rsidRPr="001B7DB7">
              <w:rPr>
                <w:szCs w:val="24"/>
              </w:rPr>
              <w:t>50,0</w:t>
            </w:r>
          </w:p>
        </w:tc>
        <w:tc>
          <w:tcPr>
            <w:tcW w:w="1282" w:type="dxa"/>
          </w:tcPr>
          <w:p w14:paraId="6E1307B1" w14:textId="77777777" w:rsidR="00F34C06" w:rsidRPr="001B7DB7" w:rsidRDefault="00F34C06" w:rsidP="00397BB3">
            <w:pPr>
              <w:pStyle w:val="001"/>
              <w:ind w:firstLine="0"/>
              <w:rPr>
                <w:szCs w:val="24"/>
              </w:rPr>
            </w:pPr>
            <w:r w:rsidRPr="001B7DB7">
              <w:rPr>
                <w:szCs w:val="24"/>
              </w:rPr>
              <w:t>31.12.86</w:t>
            </w:r>
          </w:p>
        </w:tc>
      </w:tr>
      <w:tr w:rsidR="00F34C06" w:rsidRPr="001B7DB7" w14:paraId="344623B3" w14:textId="77777777" w:rsidTr="00397BB3">
        <w:trPr>
          <w:jc w:val="center"/>
        </w:trPr>
        <w:tc>
          <w:tcPr>
            <w:tcW w:w="537" w:type="dxa"/>
          </w:tcPr>
          <w:p w14:paraId="06EEA576" w14:textId="77777777" w:rsidR="00F34C06" w:rsidRPr="001B7DB7" w:rsidRDefault="00F34C06" w:rsidP="00397BB3">
            <w:pPr>
              <w:pStyle w:val="001"/>
              <w:ind w:firstLine="0"/>
            </w:pPr>
            <w:r w:rsidRPr="001B7DB7">
              <w:t>3</w:t>
            </w:r>
          </w:p>
        </w:tc>
        <w:tc>
          <w:tcPr>
            <w:tcW w:w="2719" w:type="dxa"/>
          </w:tcPr>
          <w:p w14:paraId="0C4E5332" w14:textId="77777777" w:rsidR="00F34C06" w:rsidRPr="001B7DB7" w:rsidRDefault="00F34C06" w:rsidP="00397BB3">
            <w:pPr>
              <w:pStyle w:val="001"/>
              <w:ind w:firstLine="0"/>
              <w:rPr>
                <w:szCs w:val="24"/>
              </w:rPr>
            </w:pPr>
            <w:r w:rsidRPr="001B7DB7">
              <w:rPr>
                <w:szCs w:val="24"/>
              </w:rPr>
              <w:t>Подъезд к Бородино</w:t>
            </w:r>
          </w:p>
        </w:tc>
        <w:tc>
          <w:tcPr>
            <w:tcW w:w="2056" w:type="dxa"/>
          </w:tcPr>
          <w:p w14:paraId="33DA68E6" w14:textId="77777777" w:rsidR="00F34C06" w:rsidRPr="001B7DB7" w:rsidRDefault="00F34C06" w:rsidP="00397BB3">
            <w:pPr>
              <w:pStyle w:val="001"/>
              <w:ind w:firstLine="0"/>
              <w:rPr>
                <w:szCs w:val="24"/>
              </w:rPr>
            </w:pPr>
            <w:r w:rsidRPr="001B7DB7">
              <w:rPr>
                <w:szCs w:val="24"/>
              </w:rPr>
              <w:t>24 ОП МЗ Н-201</w:t>
            </w:r>
          </w:p>
        </w:tc>
        <w:tc>
          <w:tcPr>
            <w:tcW w:w="2268" w:type="dxa"/>
          </w:tcPr>
          <w:p w14:paraId="5CF7212F" w14:textId="77777777" w:rsidR="00F34C06" w:rsidRPr="001B7DB7" w:rsidRDefault="00F34C06" w:rsidP="00397BB3">
            <w:pPr>
              <w:pStyle w:val="001"/>
              <w:ind w:firstLine="0"/>
              <w:rPr>
                <w:szCs w:val="24"/>
              </w:rPr>
            </w:pPr>
            <w:r w:rsidRPr="001B7DB7">
              <w:rPr>
                <w:szCs w:val="24"/>
              </w:rPr>
              <w:t>межмуниципальная</w:t>
            </w:r>
          </w:p>
        </w:tc>
        <w:tc>
          <w:tcPr>
            <w:tcW w:w="992" w:type="dxa"/>
          </w:tcPr>
          <w:p w14:paraId="0FC0FBEB" w14:textId="77777777" w:rsidR="00F34C06" w:rsidRPr="001B7DB7" w:rsidRDefault="00F34C06" w:rsidP="00397BB3">
            <w:pPr>
              <w:pStyle w:val="001"/>
              <w:ind w:firstLine="0"/>
              <w:rPr>
                <w:szCs w:val="24"/>
              </w:rPr>
            </w:pPr>
            <w:r w:rsidRPr="001B7DB7">
              <w:rPr>
                <w:szCs w:val="24"/>
              </w:rPr>
              <w:t>IV</w:t>
            </w:r>
          </w:p>
        </w:tc>
        <w:tc>
          <w:tcPr>
            <w:tcW w:w="1276" w:type="dxa"/>
          </w:tcPr>
          <w:p w14:paraId="798D12CD" w14:textId="77777777" w:rsidR="00F34C06" w:rsidRPr="001B7DB7" w:rsidRDefault="00F34C06" w:rsidP="00397BB3">
            <w:pPr>
              <w:pStyle w:val="001"/>
              <w:ind w:firstLine="0"/>
              <w:rPr>
                <w:szCs w:val="24"/>
              </w:rPr>
            </w:pPr>
            <w:r w:rsidRPr="001B7DB7">
              <w:rPr>
                <w:szCs w:val="24"/>
              </w:rPr>
              <w:t>Г1</w:t>
            </w:r>
          </w:p>
        </w:tc>
        <w:tc>
          <w:tcPr>
            <w:tcW w:w="866" w:type="dxa"/>
          </w:tcPr>
          <w:p w14:paraId="341737A9" w14:textId="77777777" w:rsidR="00F34C06" w:rsidRPr="001B7DB7" w:rsidRDefault="00F34C06" w:rsidP="00397BB3">
            <w:pPr>
              <w:pStyle w:val="001"/>
              <w:ind w:firstLine="0"/>
              <w:rPr>
                <w:szCs w:val="24"/>
              </w:rPr>
            </w:pPr>
            <w:r w:rsidRPr="001B7DB7">
              <w:rPr>
                <w:szCs w:val="24"/>
              </w:rPr>
              <w:t> </w:t>
            </w:r>
          </w:p>
        </w:tc>
        <w:tc>
          <w:tcPr>
            <w:tcW w:w="1028" w:type="dxa"/>
          </w:tcPr>
          <w:p w14:paraId="79BF2B87" w14:textId="77777777" w:rsidR="00F34C06" w:rsidRPr="001B7DB7" w:rsidRDefault="00F34C06" w:rsidP="00397BB3">
            <w:pPr>
              <w:pStyle w:val="001"/>
              <w:ind w:firstLine="0"/>
              <w:rPr>
                <w:szCs w:val="24"/>
              </w:rPr>
            </w:pPr>
            <w:r w:rsidRPr="001B7DB7">
              <w:rPr>
                <w:szCs w:val="24"/>
              </w:rPr>
              <w:t>2,000</w:t>
            </w:r>
          </w:p>
        </w:tc>
        <w:tc>
          <w:tcPr>
            <w:tcW w:w="1063" w:type="dxa"/>
          </w:tcPr>
          <w:p w14:paraId="35F5D1C8" w14:textId="77777777" w:rsidR="00F34C06" w:rsidRPr="001B7DB7" w:rsidRDefault="00F34C06" w:rsidP="00397BB3">
            <w:pPr>
              <w:pStyle w:val="001"/>
              <w:ind w:firstLine="0"/>
              <w:rPr>
                <w:szCs w:val="24"/>
              </w:rPr>
            </w:pPr>
            <w:r w:rsidRPr="001B7DB7">
              <w:rPr>
                <w:szCs w:val="24"/>
              </w:rPr>
              <w:t>10,0</w:t>
            </w:r>
          </w:p>
        </w:tc>
        <w:tc>
          <w:tcPr>
            <w:tcW w:w="1607" w:type="dxa"/>
          </w:tcPr>
          <w:p w14:paraId="327DA353" w14:textId="77777777" w:rsidR="00F34C06" w:rsidRPr="001B7DB7" w:rsidRDefault="00F34C06" w:rsidP="00397BB3">
            <w:pPr>
              <w:pStyle w:val="001"/>
              <w:ind w:firstLine="0"/>
              <w:rPr>
                <w:szCs w:val="24"/>
              </w:rPr>
            </w:pPr>
            <w:r w:rsidRPr="001B7DB7">
              <w:rPr>
                <w:szCs w:val="24"/>
              </w:rPr>
              <w:t>50,0</w:t>
            </w:r>
          </w:p>
        </w:tc>
        <w:tc>
          <w:tcPr>
            <w:tcW w:w="1282" w:type="dxa"/>
          </w:tcPr>
          <w:p w14:paraId="18EF6D70" w14:textId="77777777" w:rsidR="00F34C06" w:rsidRPr="001B7DB7" w:rsidRDefault="00F34C06" w:rsidP="00397BB3">
            <w:pPr>
              <w:pStyle w:val="001"/>
              <w:ind w:firstLine="0"/>
              <w:rPr>
                <w:szCs w:val="24"/>
              </w:rPr>
            </w:pPr>
            <w:r w:rsidRPr="001B7DB7">
              <w:rPr>
                <w:szCs w:val="24"/>
              </w:rPr>
              <w:t>31.12.78</w:t>
            </w:r>
          </w:p>
        </w:tc>
      </w:tr>
      <w:tr w:rsidR="00F34C06" w:rsidRPr="001B7DB7" w14:paraId="1362913D" w14:textId="77777777" w:rsidTr="00397BB3">
        <w:trPr>
          <w:jc w:val="center"/>
        </w:trPr>
        <w:tc>
          <w:tcPr>
            <w:tcW w:w="537" w:type="dxa"/>
          </w:tcPr>
          <w:p w14:paraId="01D464D8" w14:textId="77777777" w:rsidR="00F34C06" w:rsidRPr="001B7DB7" w:rsidRDefault="00F34C06" w:rsidP="00397BB3">
            <w:pPr>
              <w:pStyle w:val="001"/>
              <w:ind w:firstLine="0"/>
            </w:pPr>
            <w:r w:rsidRPr="001B7DB7">
              <w:t>4</w:t>
            </w:r>
          </w:p>
        </w:tc>
        <w:tc>
          <w:tcPr>
            <w:tcW w:w="2719" w:type="dxa"/>
          </w:tcPr>
          <w:p w14:paraId="4C2D6BA3" w14:textId="77777777" w:rsidR="00F34C06" w:rsidRPr="001B7DB7" w:rsidRDefault="00F34C06" w:rsidP="00397BB3">
            <w:pPr>
              <w:pStyle w:val="001"/>
              <w:ind w:firstLine="0"/>
              <w:rPr>
                <w:szCs w:val="24"/>
              </w:rPr>
            </w:pPr>
            <w:r w:rsidRPr="001B7DB7">
              <w:rPr>
                <w:szCs w:val="24"/>
              </w:rPr>
              <w:t>Суздаль - Гаврилов Посад</w:t>
            </w:r>
          </w:p>
        </w:tc>
        <w:tc>
          <w:tcPr>
            <w:tcW w:w="2056" w:type="dxa"/>
          </w:tcPr>
          <w:p w14:paraId="05873CC3" w14:textId="77777777" w:rsidR="00F34C06" w:rsidRPr="001B7DB7" w:rsidRDefault="00F34C06" w:rsidP="00397BB3">
            <w:pPr>
              <w:pStyle w:val="001"/>
              <w:ind w:firstLine="0"/>
              <w:rPr>
                <w:szCs w:val="24"/>
              </w:rPr>
            </w:pPr>
            <w:r w:rsidRPr="001B7DB7">
              <w:rPr>
                <w:szCs w:val="24"/>
              </w:rPr>
              <w:t>24 ОП МЗ Н-284</w:t>
            </w:r>
          </w:p>
        </w:tc>
        <w:tc>
          <w:tcPr>
            <w:tcW w:w="2268" w:type="dxa"/>
          </w:tcPr>
          <w:p w14:paraId="3032C894" w14:textId="77777777" w:rsidR="00F34C06" w:rsidRPr="001B7DB7" w:rsidRDefault="00F34C06" w:rsidP="00397BB3">
            <w:pPr>
              <w:pStyle w:val="001"/>
              <w:ind w:firstLine="0"/>
              <w:rPr>
                <w:szCs w:val="24"/>
              </w:rPr>
            </w:pPr>
            <w:r w:rsidRPr="001B7DB7">
              <w:rPr>
                <w:szCs w:val="24"/>
              </w:rPr>
              <w:t>межмуниципальная</w:t>
            </w:r>
          </w:p>
        </w:tc>
        <w:tc>
          <w:tcPr>
            <w:tcW w:w="992" w:type="dxa"/>
          </w:tcPr>
          <w:p w14:paraId="27459109" w14:textId="77777777" w:rsidR="00F34C06" w:rsidRPr="001B7DB7" w:rsidRDefault="00F34C06" w:rsidP="00397BB3">
            <w:pPr>
              <w:pStyle w:val="001"/>
              <w:ind w:firstLine="0"/>
              <w:rPr>
                <w:szCs w:val="24"/>
              </w:rPr>
            </w:pPr>
            <w:r w:rsidRPr="001B7DB7">
              <w:rPr>
                <w:szCs w:val="24"/>
              </w:rPr>
              <w:t>IV</w:t>
            </w:r>
          </w:p>
        </w:tc>
        <w:tc>
          <w:tcPr>
            <w:tcW w:w="1276" w:type="dxa"/>
          </w:tcPr>
          <w:p w14:paraId="32D9D3BF" w14:textId="77777777" w:rsidR="00F34C06" w:rsidRPr="001B7DB7" w:rsidRDefault="00F34C06" w:rsidP="00397BB3">
            <w:pPr>
              <w:pStyle w:val="001"/>
              <w:ind w:firstLine="0"/>
              <w:rPr>
                <w:szCs w:val="24"/>
              </w:rPr>
            </w:pPr>
            <w:r w:rsidRPr="001B7DB7">
              <w:rPr>
                <w:szCs w:val="24"/>
              </w:rPr>
              <w:t>В</w:t>
            </w:r>
          </w:p>
        </w:tc>
        <w:tc>
          <w:tcPr>
            <w:tcW w:w="866" w:type="dxa"/>
          </w:tcPr>
          <w:p w14:paraId="699D192E" w14:textId="77777777" w:rsidR="00F34C06" w:rsidRPr="001B7DB7" w:rsidRDefault="00F34C06" w:rsidP="00397BB3">
            <w:pPr>
              <w:pStyle w:val="001"/>
              <w:ind w:firstLine="0"/>
              <w:rPr>
                <w:szCs w:val="24"/>
              </w:rPr>
            </w:pPr>
            <w:r w:rsidRPr="001B7DB7">
              <w:rPr>
                <w:szCs w:val="24"/>
              </w:rPr>
              <w:t>14,800</w:t>
            </w:r>
          </w:p>
        </w:tc>
        <w:tc>
          <w:tcPr>
            <w:tcW w:w="1028" w:type="dxa"/>
          </w:tcPr>
          <w:p w14:paraId="4ADBEEE6" w14:textId="77777777" w:rsidR="00F34C06" w:rsidRPr="001B7DB7" w:rsidRDefault="00F34C06" w:rsidP="00397BB3">
            <w:pPr>
              <w:pStyle w:val="001"/>
              <w:ind w:firstLine="0"/>
              <w:rPr>
                <w:szCs w:val="24"/>
              </w:rPr>
            </w:pPr>
            <w:r w:rsidRPr="001B7DB7">
              <w:rPr>
                <w:szCs w:val="24"/>
              </w:rPr>
              <w:t> </w:t>
            </w:r>
          </w:p>
        </w:tc>
        <w:tc>
          <w:tcPr>
            <w:tcW w:w="1063" w:type="dxa"/>
          </w:tcPr>
          <w:p w14:paraId="7268CAB0" w14:textId="77777777" w:rsidR="00F34C06" w:rsidRPr="001B7DB7" w:rsidRDefault="00F34C06" w:rsidP="00397BB3">
            <w:pPr>
              <w:pStyle w:val="001"/>
              <w:ind w:firstLine="0"/>
              <w:rPr>
                <w:szCs w:val="24"/>
              </w:rPr>
            </w:pPr>
            <w:r w:rsidRPr="001B7DB7">
              <w:rPr>
                <w:szCs w:val="24"/>
              </w:rPr>
              <w:t>24,0</w:t>
            </w:r>
          </w:p>
        </w:tc>
        <w:tc>
          <w:tcPr>
            <w:tcW w:w="1607" w:type="dxa"/>
          </w:tcPr>
          <w:p w14:paraId="3934B9AC" w14:textId="77777777" w:rsidR="00F34C06" w:rsidRPr="001B7DB7" w:rsidRDefault="00F34C06" w:rsidP="00397BB3">
            <w:pPr>
              <w:pStyle w:val="001"/>
              <w:ind w:firstLine="0"/>
              <w:rPr>
                <w:szCs w:val="24"/>
              </w:rPr>
            </w:pPr>
            <w:r w:rsidRPr="001B7DB7">
              <w:rPr>
                <w:szCs w:val="24"/>
              </w:rPr>
              <w:t>50,0</w:t>
            </w:r>
          </w:p>
        </w:tc>
        <w:tc>
          <w:tcPr>
            <w:tcW w:w="1282" w:type="dxa"/>
          </w:tcPr>
          <w:p w14:paraId="36C3DF84" w14:textId="77777777" w:rsidR="00F34C06" w:rsidRPr="001B7DB7" w:rsidRDefault="00F34C06" w:rsidP="00397BB3">
            <w:pPr>
              <w:pStyle w:val="001"/>
              <w:ind w:firstLine="0"/>
              <w:rPr>
                <w:szCs w:val="24"/>
              </w:rPr>
            </w:pPr>
            <w:r w:rsidRPr="001B7DB7">
              <w:rPr>
                <w:szCs w:val="24"/>
              </w:rPr>
              <w:t>31.12.85</w:t>
            </w:r>
          </w:p>
        </w:tc>
      </w:tr>
    </w:tbl>
    <w:p w14:paraId="476A932C" w14:textId="77777777" w:rsidR="00F34C06" w:rsidRPr="00AA48BF" w:rsidRDefault="00F34C06" w:rsidP="00F34C06">
      <w:pPr>
        <w:pStyle w:val="1f6"/>
        <w:shd w:val="clear" w:color="auto" w:fill="auto"/>
        <w:spacing w:before="120" w:after="120" w:line="240" w:lineRule="auto"/>
        <w:ind w:firstLine="709"/>
        <w:rPr>
          <w:rFonts w:eastAsiaTheme="minorHAnsi"/>
          <w:b w:val="0"/>
          <w:bCs w:val="0"/>
          <w:color w:val="000000" w:themeColor="text1"/>
          <w:sz w:val="24"/>
          <w:szCs w:val="24"/>
        </w:rPr>
      </w:pPr>
    </w:p>
    <w:p w14:paraId="5E9CD9CC" w14:textId="77777777" w:rsidR="00F34C06" w:rsidRDefault="00F34C06" w:rsidP="00F34C06">
      <w:pPr>
        <w:pStyle w:val="1f6"/>
        <w:shd w:val="clear" w:color="auto" w:fill="auto"/>
        <w:spacing w:before="120" w:after="120" w:line="240" w:lineRule="auto"/>
        <w:ind w:firstLine="709"/>
        <w:jc w:val="both"/>
        <w:rPr>
          <w:rFonts w:eastAsiaTheme="minorHAnsi"/>
          <w:b w:val="0"/>
          <w:bCs w:val="0"/>
          <w:i/>
          <w:color w:val="000000" w:themeColor="text1"/>
          <w:sz w:val="24"/>
          <w:szCs w:val="24"/>
        </w:rPr>
        <w:sectPr w:rsidR="00F34C06" w:rsidSect="00397BB3">
          <w:pgSz w:w="16838" w:h="11906" w:orient="landscape"/>
          <w:pgMar w:top="1134" w:right="1134" w:bottom="567" w:left="993" w:header="709" w:footer="709" w:gutter="0"/>
          <w:cols w:space="708"/>
          <w:docGrid w:linePitch="360"/>
        </w:sectPr>
      </w:pPr>
    </w:p>
    <w:p w14:paraId="425C46A5" w14:textId="77777777" w:rsidR="00F34C06" w:rsidRPr="00281CE6" w:rsidRDefault="00F34C06" w:rsidP="00F34C06">
      <w:pPr>
        <w:pStyle w:val="1f6"/>
        <w:shd w:val="clear" w:color="auto" w:fill="auto"/>
        <w:spacing w:before="120" w:after="120" w:line="240" w:lineRule="auto"/>
        <w:ind w:firstLine="709"/>
        <w:jc w:val="both"/>
        <w:rPr>
          <w:rFonts w:eastAsiaTheme="minorHAnsi"/>
          <w:b w:val="0"/>
          <w:bCs w:val="0"/>
          <w:i/>
          <w:color w:val="000000" w:themeColor="text1"/>
          <w:sz w:val="24"/>
          <w:szCs w:val="24"/>
        </w:rPr>
      </w:pPr>
      <w:r w:rsidRPr="00281CE6">
        <w:rPr>
          <w:rFonts w:eastAsiaTheme="minorHAnsi"/>
          <w:b w:val="0"/>
          <w:bCs w:val="0"/>
          <w:i/>
          <w:color w:val="000000" w:themeColor="text1"/>
          <w:sz w:val="24"/>
          <w:szCs w:val="24"/>
        </w:rPr>
        <w:lastRenderedPageBreak/>
        <w:t>Железнодорожный транспорт</w:t>
      </w:r>
    </w:p>
    <w:p w14:paraId="690EF21E" w14:textId="77777777" w:rsidR="00F34C06" w:rsidRPr="00281CE6" w:rsidRDefault="00F34C06" w:rsidP="00F34C06">
      <w:pPr>
        <w:pStyle w:val="1f6"/>
        <w:shd w:val="clear" w:color="auto" w:fill="auto"/>
        <w:spacing w:before="120" w:after="120" w:line="240" w:lineRule="auto"/>
        <w:ind w:firstLine="709"/>
        <w:jc w:val="both"/>
        <w:rPr>
          <w:rFonts w:eastAsiaTheme="minorHAnsi"/>
          <w:b w:val="0"/>
          <w:bCs w:val="0"/>
          <w:color w:val="000000" w:themeColor="text1"/>
          <w:sz w:val="24"/>
          <w:szCs w:val="24"/>
        </w:rPr>
      </w:pPr>
      <w:r w:rsidRPr="00281CE6">
        <w:rPr>
          <w:rFonts w:eastAsiaTheme="minorHAnsi"/>
          <w:b w:val="0"/>
          <w:bCs w:val="0"/>
          <w:color w:val="000000" w:themeColor="text1"/>
          <w:sz w:val="24"/>
          <w:szCs w:val="24"/>
        </w:rPr>
        <w:t>Железнодорожный транспорт на территории Шекшовского сельского поселения - отсутствует.</w:t>
      </w:r>
    </w:p>
    <w:p w14:paraId="7D6B625B" w14:textId="77777777" w:rsidR="00F34C06" w:rsidRPr="00281CE6" w:rsidRDefault="00F34C06" w:rsidP="00F34C06">
      <w:pPr>
        <w:pStyle w:val="1f6"/>
        <w:shd w:val="clear" w:color="auto" w:fill="auto"/>
        <w:spacing w:before="120" w:after="120" w:line="240" w:lineRule="auto"/>
        <w:ind w:firstLine="709"/>
        <w:jc w:val="both"/>
        <w:rPr>
          <w:rFonts w:eastAsiaTheme="minorHAnsi"/>
          <w:b w:val="0"/>
          <w:bCs w:val="0"/>
          <w:i/>
          <w:color w:val="000000" w:themeColor="text1"/>
          <w:sz w:val="24"/>
          <w:szCs w:val="24"/>
        </w:rPr>
      </w:pPr>
      <w:r w:rsidRPr="00281CE6">
        <w:rPr>
          <w:rFonts w:eastAsiaTheme="minorHAnsi"/>
          <w:b w:val="0"/>
          <w:bCs w:val="0"/>
          <w:i/>
          <w:color w:val="000000" w:themeColor="text1"/>
          <w:sz w:val="24"/>
          <w:szCs w:val="24"/>
        </w:rPr>
        <w:t>Воздушный транспорт</w:t>
      </w:r>
    </w:p>
    <w:p w14:paraId="1BA927C2" w14:textId="77777777" w:rsidR="00F34C06" w:rsidRPr="00281CE6" w:rsidRDefault="00F34C06" w:rsidP="00F34C06">
      <w:pPr>
        <w:pStyle w:val="1f6"/>
        <w:shd w:val="clear" w:color="auto" w:fill="auto"/>
        <w:spacing w:before="120" w:after="120" w:line="240" w:lineRule="auto"/>
        <w:ind w:firstLine="709"/>
        <w:jc w:val="both"/>
        <w:rPr>
          <w:rFonts w:eastAsiaTheme="minorHAnsi"/>
          <w:b w:val="0"/>
          <w:bCs w:val="0"/>
          <w:color w:val="000000" w:themeColor="text1"/>
          <w:sz w:val="24"/>
          <w:szCs w:val="24"/>
        </w:rPr>
      </w:pPr>
      <w:r w:rsidRPr="00281CE6">
        <w:rPr>
          <w:rFonts w:eastAsiaTheme="minorHAnsi"/>
          <w:b w:val="0"/>
          <w:bCs w:val="0"/>
          <w:color w:val="000000" w:themeColor="text1"/>
          <w:sz w:val="24"/>
          <w:szCs w:val="24"/>
        </w:rPr>
        <w:t>Воздушный транспорт на территории Шекшовского сельского поселения - отсутствует.</w:t>
      </w:r>
    </w:p>
    <w:p w14:paraId="43670A21" w14:textId="77777777" w:rsidR="00F34C06" w:rsidRPr="00281CE6" w:rsidRDefault="00F34C06" w:rsidP="00F34C06">
      <w:pPr>
        <w:pStyle w:val="1f6"/>
        <w:shd w:val="clear" w:color="auto" w:fill="auto"/>
        <w:spacing w:before="120" w:after="120" w:line="240" w:lineRule="auto"/>
        <w:ind w:firstLine="709"/>
        <w:jc w:val="both"/>
        <w:rPr>
          <w:rFonts w:eastAsiaTheme="minorHAnsi"/>
          <w:b w:val="0"/>
          <w:bCs w:val="0"/>
          <w:i/>
          <w:color w:val="000000" w:themeColor="text1"/>
          <w:sz w:val="24"/>
          <w:szCs w:val="24"/>
        </w:rPr>
      </w:pPr>
      <w:r w:rsidRPr="00281CE6">
        <w:rPr>
          <w:rFonts w:eastAsiaTheme="minorHAnsi"/>
          <w:b w:val="0"/>
          <w:bCs w:val="0"/>
          <w:i/>
          <w:color w:val="000000" w:themeColor="text1"/>
          <w:sz w:val="24"/>
          <w:szCs w:val="24"/>
        </w:rPr>
        <w:t>Трубопроводный транспорт</w:t>
      </w:r>
    </w:p>
    <w:p w14:paraId="62FC66DB" w14:textId="77777777" w:rsidR="00F34C06" w:rsidRPr="00281CE6" w:rsidRDefault="00F34C06" w:rsidP="00F34C06">
      <w:pPr>
        <w:pStyle w:val="1f6"/>
        <w:shd w:val="clear" w:color="auto" w:fill="auto"/>
        <w:spacing w:before="120" w:after="120" w:line="240" w:lineRule="auto"/>
        <w:ind w:firstLine="709"/>
        <w:jc w:val="both"/>
        <w:rPr>
          <w:rFonts w:eastAsiaTheme="minorHAnsi"/>
          <w:b w:val="0"/>
          <w:bCs w:val="0"/>
          <w:color w:val="000000" w:themeColor="text1"/>
          <w:sz w:val="24"/>
          <w:szCs w:val="24"/>
        </w:rPr>
      </w:pPr>
      <w:r w:rsidRPr="00281CE6">
        <w:rPr>
          <w:rFonts w:eastAsiaTheme="minorHAnsi"/>
          <w:b w:val="0"/>
          <w:bCs w:val="0"/>
          <w:color w:val="000000" w:themeColor="text1"/>
          <w:sz w:val="24"/>
          <w:szCs w:val="24"/>
        </w:rPr>
        <w:t>Трубопроводный транспорт на территории Шекшовского сельского поселения - отсутствует.</w:t>
      </w:r>
    </w:p>
    <w:p w14:paraId="0802DBB8" w14:textId="77777777" w:rsidR="00F34C06" w:rsidRPr="008D4C6C" w:rsidRDefault="00F34C06" w:rsidP="00F34C06">
      <w:pPr>
        <w:pStyle w:val="af"/>
        <w:widowControl/>
        <w:numPr>
          <w:ilvl w:val="2"/>
          <w:numId w:val="18"/>
        </w:numPr>
        <w:suppressAutoHyphens w:val="0"/>
        <w:spacing w:before="240" w:after="240"/>
        <w:ind w:left="0" w:firstLine="709"/>
        <w:jc w:val="center"/>
        <w:outlineLvl w:val="2"/>
        <w:rPr>
          <w:b/>
          <w:color w:val="000000" w:themeColor="text1"/>
        </w:rPr>
      </w:pPr>
      <w:bookmarkStart w:id="75" w:name="_Toc143846785"/>
      <w:r w:rsidRPr="008D4C6C">
        <w:rPr>
          <w:b/>
          <w:color w:val="000000" w:themeColor="text1"/>
        </w:rPr>
        <w:t>Улично-дорожная сеть</w:t>
      </w:r>
      <w:bookmarkEnd w:id="75"/>
    </w:p>
    <w:p w14:paraId="70B3D47E" w14:textId="77777777" w:rsidR="00F34C06" w:rsidRPr="008D4C6C" w:rsidRDefault="00F34C06" w:rsidP="00F34C06">
      <w:pPr>
        <w:pStyle w:val="1f6"/>
        <w:shd w:val="clear" w:color="auto" w:fill="auto"/>
        <w:spacing w:after="0" w:line="240" w:lineRule="auto"/>
        <w:ind w:firstLine="709"/>
        <w:jc w:val="both"/>
        <w:rPr>
          <w:rFonts w:eastAsiaTheme="minorHAnsi"/>
          <w:b w:val="0"/>
          <w:bCs w:val="0"/>
          <w:color w:val="000000" w:themeColor="text1"/>
          <w:sz w:val="24"/>
          <w:szCs w:val="24"/>
        </w:rPr>
      </w:pPr>
      <w:r w:rsidRPr="008D4C6C">
        <w:rPr>
          <w:rFonts w:eastAsiaTheme="minorHAnsi"/>
          <w:b w:val="0"/>
          <w:bCs w:val="0"/>
          <w:color w:val="000000" w:themeColor="text1"/>
          <w:sz w:val="24"/>
          <w:szCs w:val="24"/>
        </w:rPr>
        <w:t>Улично-дорожная сеть населенных пунктов формируется как единая целостная система и является основой планировочного каркаса.</w:t>
      </w:r>
    </w:p>
    <w:p w14:paraId="3DEBDDE2" w14:textId="77777777" w:rsidR="00F34C06" w:rsidRPr="008D4C6C" w:rsidRDefault="00F34C06" w:rsidP="00F34C06">
      <w:pPr>
        <w:pStyle w:val="1f6"/>
        <w:shd w:val="clear" w:color="auto" w:fill="auto"/>
        <w:spacing w:after="0" w:line="240" w:lineRule="auto"/>
        <w:ind w:firstLine="709"/>
        <w:jc w:val="both"/>
        <w:rPr>
          <w:rFonts w:eastAsiaTheme="minorHAnsi"/>
          <w:b w:val="0"/>
          <w:bCs w:val="0"/>
          <w:color w:val="000000" w:themeColor="text1"/>
          <w:sz w:val="24"/>
          <w:szCs w:val="24"/>
        </w:rPr>
      </w:pPr>
      <w:r w:rsidRPr="008D4C6C">
        <w:rPr>
          <w:rFonts w:eastAsiaTheme="minorHAnsi"/>
          <w:b w:val="0"/>
          <w:bCs w:val="0"/>
          <w:color w:val="000000" w:themeColor="text1"/>
          <w:sz w:val="24"/>
          <w:szCs w:val="24"/>
        </w:rPr>
        <w:t>Основной задачей по совершенствованию транспортной системы является реконструкция и благоустройство существующей сети улиц и дорог, расширение проезжей части.</w:t>
      </w:r>
    </w:p>
    <w:p w14:paraId="1CAC0789" w14:textId="77777777" w:rsidR="00F34C06" w:rsidRPr="008D4C6C" w:rsidRDefault="00F34C06" w:rsidP="00F34C06">
      <w:pPr>
        <w:pStyle w:val="1f6"/>
        <w:shd w:val="clear" w:color="auto" w:fill="auto"/>
        <w:spacing w:after="0" w:line="240" w:lineRule="auto"/>
        <w:ind w:firstLine="709"/>
        <w:jc w:val="both"/>
        <w:rPr>
          <w:rFonts w:eastAsiaTheme="minorHAnsi"/>
          <w:b w:val="0"/>
          <w:bCs w:val="0"/>
          <w:color w:val="000000" w:themeColor="text1"/>
          <w:sz w:val="24"/>
          <w:szCs w:val="24"/>
        </w:rPr>
      </w:pPr>
      <w:r w:rsidRPr="008D4C6C">
        <w:rPr>
          <w:rFonts w:eastAsiaTheme="minorHAnsi"/>
          <w:b w:val="0"/>
          <w:bCs w:val="0"/>
          <w:color w:val="000000" w:themeColor="text1"/>
          <w:sz w:val="24"/>
          <w:szCs w:val="24"/>
        </w:rPr>
        <w:t>Основными транспортными артериями в населённых пунктах Шекшовского сельского поселения являются главные улицы и основные улицы в жилой застройке. Данные улицы обеспечивают связь внутри жилых территорий и с главными улицами по направлениям с интенсивным движением.</w:t>
      </w:r>
    </w:p>
    <w:p w14:paraId="0EA9E3D8" w14:textId="77777777" w:rsidR="00F34C06" w:rsidRPr="008D4C6C" w:rsidRDefault="00F34C06" w:rsidP="00F34C06">
      <w:pPr>
        <w:jc w:val="right"/>
        <w:rPr>
          <w:color w:val="000000" w:themeColor="text1"/>
        </w:rPr>
      </w:pPr>
      <w:r w:rsidRPr="008D4C6C">
        <w:rPr>
          <w:color w:val="000000" w:themeColor="text1"/>
        </w:rPr>
        <w:t>Таблица 11</w:t>
      </w:r>
    </w:p>
    <w:p w14:paraId="26969D7A" w14:textId="77777777" w:rsidR="00F34C06" w:rsidRPr="008D4C6C" w:rsidRDefault="00F34C06" w:rsidP="00F34C06">
      <w:pPr>
        <w:jc w:val="center"/>
        <w:rPr>
          <w:color w:val="000000" w:themeColor="text1"/>
        </w:rPr>
      </w:pPr>
      <w:r w:rsidRPr="008D4C6C">
        <w:rPr>
          <w:color w:val="000000" w:themeColor="text1"/>
        </w:rPr>
        <w:t>Характеристики улично-дорожной сети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4511"/>
        <w:gridCol w:w="1747"/>
        <w:gridCol w:w="2564"/>
      </w:tblGrid>
      <w:tr w:rsidR="00F34C06" w:rsidRPr="008D4C6C" w14:paraId="15807B74" w14:textId="77777777" w:rsidTr="00397BB3">
        <w:trPr>
          <w:trHeight w:val="20"/>
          <w:tblHeader/>
          <w:jc w:val="center"/>
        </w:trPr>
        <w:tc>
          <w:tcPr>
            <w:tcW w:w="817" w:type="dxa"/>
            <w:tcMar>
              <w:left w:w="28" w:type="dxa"/>
              <w:right w:w="28" w:type="dxa"/>
            </w:tcMar>
            <w:vAlign w:val="center"/>
          </w:tcPr>
          <w:p w14:paraId="7B241A26" w14:textId="77777777" w:rsidR="00F34C06" w:rsidRPr="008D4C6C" w:rsidRDefault="00F34C06" w:rsidP="00397BB3">
            <w:pPr>
              <w:jc w:val="center"/>
              <w:rPr>
                <w:color w:val="000000" w:themeColor="text1"/>
              </w:rPr>
            </w:pPr>
            <w:bookmarkStart w:id="76" w:name="_Toc489969540"/>
            <w:bookmarkStart w:id="77" w:name="_Toc522016747"/>
            <w:r w:rsidRPr="008D4C6C">
              <w:rPr>
                <w:color w:val="000000" w:themeColor="text1"/>
              </w:rPr>
              <w:t>№ п/п</w:t>
            </w:r>
          </w:p>
        </w:tc>
        <w:tc>
          <w:tcPr>
            <w:tcW w:w="4511" w:type="dxa"/>
            <w:vAlign w:val="center"/>
          </w:tcPr>
          <w:p w14:paraId="330C12ED" w14:textId="77777777" w:rsidR="00F34C06" w:rsidRPr="008D4C6C" w:rsidRDefault="00F34C06" w:rsidP="00397BB3">
            <w:pPr>
              <w:jc w:val="center"/>
              <w:rPr>
                <w:color w:val="000000" w:themeColor="text1"/>
              </w:rPr>
            </w:pPr>
            <w:r w:rsidRPr="008D4C6C">
              <w:rPr>
                <w:color w:val="000000" w:themeColor="text1"/>
              </w:rPr>
              <w:t>Показатели</w:t>
            </w:r>
          </w:p>
        </w:tc>
        <w:tc>
          <w:tcPr>
            <w:tcW w:w="1747" w:type="dxa"/>
            <w:vAlign w:val="center"/>
          </w:tcPr>
          <w:p w14:paraId="713ECFF5" w14:textId="77777777" w:rsidR="00F34C06" w:rsidRPr="008D4C6C" w:rsidRDefault="00F34C06" w:rsidP="00397BB3">
            <w:pPr>
              <w:jc w:val="center"/>
              <w:rPr>
                <w:color w:val="000000" w:themeColor="text1"/>
              </w:rPr>
            </w:pPr>
            <w:r w:rsidRPr="008D4C6C">
              <w:rPr>
                <w:color w:val="000000" w:themeColor="text1"/>
              </w:rPr>
              <w:t>Единица измерения</w:t>
            </w:r>
          </w:p>
        </w:tc>
        <w:tc>
          <w:tcPr>
            <w:tcW w:w="2564" w:type="dxa"/>
            <w:vAlign w:val="center"/>
          </w:tcPr>
          <w:p w14:paraId="11BCDD3F" w14:textId="77777777" w:rsidR="00F34C06" w:rsidRPr="008D4C6C" w:rsidRDefault="00F34C06" w:rsidP="00397BB3">
            <w:pPr>
              <w:jc w:val="center"/>
              <w:rPr>
                <w:color w:val="000000" w:themeColor="text1"/>
              </w:rPr>
            </w:pPr>
            <w:r w:rsidRPr="008D4C6C">
              <w:rPr>
                <w:color w:val="000000" w:themeColor="text1"/>
              </w:rPr>
              <w:t>Данные на 2022 г.</w:t>
            </w:r>
          </w:p>
        </w:tc>
      </w:tr>
      <w:tr w:rsidR="00F34C06" w:rsidRPr="008D4C6C" w14:paraId="2129EC47" w14:textId="77777777" w:rsidTr="00397BB3">
        <w:trPr>
          <w:trHeight w:val="20"/>
          <w:tblHeader/>
          <w:jc w:val="center"/>
        </w:trPr>
        <w:tc>
          <w:tcPr>
            <w:tcW w:w="817" w:type="dxa"/>
            <w:tcMar>
              <w:left w:w="28" w:type="dxa"/>
              <w:right w:w="28" w:type="dxa"/>
            </w:tcMar>
          </w:tcPr>
          <w:p w14:paraId="7D0CC224" w14:textId="77777777" w:rsidR="00F34C06" w:rsidRPr="008D4C6C" w:rsidRDefault="00F34C06" w:rsidP="00397BB3">
            <w:pPr>
              <w:jc w:val="center"/>
              <w:rPr>
                <w:color w:val="000000" w:themeColor="text1"/>
              </w:rPr>
            </w:pPr>
            <w:r w:rsidRPr="008D4C6C">
              <w:rPr>
                <w:color w:val="000000" w:themeColor="text1"/>
              </w:rPr>
              <w:t>1</w:t>
            </w:r>
          </w:p>
        </w:tc>
        <w:tc>
          <w:tcPr>
            <w:tcW w:w="4511" w:type="dxa"/>
          </w:tcPr>
          <w:p w14:paraId="6D80D756" w14:textId="77777777" w:rsidR="00F34C06" w:rsidRPr="008D4C6C" w:rsidRDefault="00F34C06" w:rsidP="00397BB3">
            <w:pPr>
              <w:jc w:val="both"/>
              <w:rPr>
                <w:color w:val="000000" w:themeColor="text1"/>
              </w:rPr>
            </w:pPr>
            <w:r w:rsidRPr="008D4C6C">
              <w:rPr>
                <w:color w:val="000000" w:themeColor="text1"/>
              </w:rPr>
              <w:t>Общее протяжение уличной сети</w:t>
            </w:r>
          </w:p>
        </w:tc>
        <w:tc>
          <w:tcPr>
            <w:tcW w:w="1747" w:type="dxa"/>
          </w:tcPr>
          <w:p w14:paraId="02D1EC9E" w14:textId="77777777" w:rsidR="00F34C06" w:rsidRPr="008D4C6C" w:rsidRDefault="00F34C06" w:rsidP="00397BB3">
            <w:pPr>
              <w:jc w:val="center"/>
              <w:rPr>
                <w:color w:val="000000" w:themeColor="text1"/>
              </w:rPr>
            </w:pPr>
            <w:r w:rsidRPr="008D4C6C">
              <w:rPr>
                <w:color w:val="000000" w:themeColor="text1"/>
              </w:rPr>
              <w:t>км</w:t>
            </w:r>
          </w:p>
        </w:tc>
        <w:tc>
          <w:tcPr>
            <w:tcW w:w="2564" w:type="dxa"/>
          </w:tcPr>
          <w:p w14:paraId="4A6F0BF1" w14:textId="77777777" w:rsidR="00F34C06" w:rsidRPr="008D4C6C" w:rsidRDefault="00F34C06" w:rsidP="00397BB3">
            <w:pPr>
              <w:jc w:val="center"/>
              <w:rPr>
                <w:color w:val="000000" w:themeColor="text1"/>
              </w:rPr>
            </w:pPr>
            <w:r w:rsidRPr="008D4C6C">
              <w:rPr>
                <w:color w:val="000000" w:themeColor="text1"/>
              </w:rPr>
              <w:t>31,36</w:t>
            </w:r>
          </w:p>
        </w:tc>
      </w:tr>
      <w:tr w:rsidR="00F34C06" w:rsidRPr="008D4C6C" w14:paraId="03137D80" w14:textId="77777777" w:rsidTr="00397BB3">
        <w:trPr>
          <w:trHeight w:val="20"/>
          <w:tblHeader/>
          <w:jc w:val="center"/>
        </w:trPr>
        <w:tc>
          <w:tcPr>
            <w:tcW w:w="817" w:type="dxa"/>
            <w:tcMar>
              <w:left w:w="28" w:type="dxa"/>
              <w:right w:w="28" w:type="dxa"/>
            </w:tcMar>
          </w:tcPr>
          <w:p w14:paraId="605A3476" w14:textId="77777777" w:rsidR="00F34C06" w:rsidRPr="008D4C6C" w:rsidRDefault="00F34C06" w:rsidP="00397BB3">
            <w:pPr>
              <w:jc w:val="center"/>
              <w:rPr>
                <w:color w:val="000000" w:themeColor="text1"/>
              </w:rPr>
            </w:pPr>
            <w:r w:rsidRPr="008D4C6C">
              <w:rPr>
                <w:color w:val="000000" w:themeColor="text1"/>
              </w:rPr>
              <w:t>2</w:t>
            </w:r>
          </w:p>
        </w:tc>
        <w:tc>
          <w:tcPr>
            <w:tcW w:w="4511" w:type="dxa"/>
          </w:tcPr>
          <w:p w14:paraId="7F9B7671" w14:textId="77777777" w:rsidR="00F34C06" w:rsidRPr="008D4C6C" w:rsidRDefault="00F34C06" w:rsidP="00397BB3">
            <w:pPr>
              <w:jc w:val="center"/>
              <w:rPr>
                <w:color w:val="000000" w:themeColor="text1"/>
              </w:rPr>
            </w:pPr>
            <w:r w:rsidRPr="008D4C6C">
              <w:rPr>
                <w:color w:val="000000" w:themeColor="text1"/>
              </w:rPr>
              <w:t>Протяжённость улиц и дорог с твёрдым покрытием</w:t>
            </w:r>
          </w:p>
        </w:tc>
        <w:tc>
          <w:tcPr>
            <w:tcW w:w="1747" w:type="dxa"/>
          </w:tcPr>
          <w:p w14:paraId="0A1BDC9E" w14:textId="77777777" w:rsidR="00F34C06" w:rsidRPr="008D4C6C" w:rsidRDefault="00F34C06" w:rsidP="00397BB3">
            <w:pPr>
              <w:jc w:val="center"/>
              <w:rPr>
                <w:color w:val="000000" w:themeColor="text1"/>
              </w:rPr>
            </w:pPr>
            <w:r w:rsidRPr="008D4C6C">
              <w:rPr>
                <w:color w:val="000000" w:themeColor="text1"/>
              </w:rPr>
              <w:t>км</w:t>
            </w:r>
          </w:p>
        </w:tc>
        <w:tc>
          <w:tcPr>
            <w:tcW w:w="2564" w:type="dxa"/>
          </w:tcPr>
          <w:p w14:paraId="69EB4DC5" w14:textId="77777777" w:rsidR="00F34C06" w:rsidRPr="008D4C6C" w:rsidRDefault="00F34C06" w:rsidP="00397BB3">
            <w:pPr>
              <w:jc w:val="center"/>
              <w:rPr>
                <w:color w:val="000000" w:themeColor="text1"/>
              </w:rPr>
            </w:pPr>
            <w:r w:rsidRPr="008D4C6C">
              <w:rPr>
                <w:color w:val="000000" w:themeColor="text1"/>
              </w:rPr>
              <w:t>21</w:t>
            </w:r>
          </w:p>
        </w:tc>
      </w:tr>
    </w:tbl>
    <w:p w14:paraId="1DC23F70" w14:textId="77777777" w:rsidR="00F34C06" w:rsidRPr="004C27D3" w:rsidRDefault="00F34C06" w:rsidP="00F34C06">
      <w:pPr>
        <w:jc w:val="right"/>
        <w:rPr>
          <w:color w:val="000000" w:themeColor="text1"/>
        </w:rPr>
      </w:pPr>
      <w:r w:rsidRPr="004C27D3">
        <w:rPr>
          <w:color w:val="000000" w:themeColor="text1"/>
        </w:rPr>
        <w:t>Таблица 12</w:t>
      </w:r>
    </w:p>
    <w:p w14:paraId="40087E69" w14:textId="77777777" w:rsidR="00F34C06" w:rsidRPr="004C27D3" w:rsidRDefault="00F34C06" w:rsidP="00F34C06">
      <w:pPr>
        <w:jc w:val="center"/>
        <w:rPr>
          <w:color w:val="000000" w:themeColor="text1"/>
        </w:rPr>
      </w:pPr>
      <w:r w:rsidRPr="004C27D3">
        <w:rPr>
          <w:color w:val="000000" w:themeColor="text1"/>
        </w:rPr>
        <w:t>Характеристика существующих дорог местного значения</w:t>
      </w:r>
    </w:p>
    <w:tbl>
      <w:tblPr>
        <w:tblW w:w="41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5"/>
        <w:gridCol w:w="2409"/>
        <w:gridCol w:w="2070"/>
        <w:gridCol w:w="2154"/>
        <w:gridCol w:w="1127"/>
      </w:tblGrid>
      <w:tr w:rsidR="00F34C06" w:rsidRPr="004C27D3" w14:paraId="657537CC" w14:textId="77777777" w:rsidTr="00397BB3">
        <w:trPr>
          <w:trHeight w:val="276"/>
          <w:tblHeader/>
          <w:jc w:val="center"/>
        </w:trPr>
        <w:tc>
          <w:tcPr>
            <w:tcW w:w="780" w:type="dxa"/>
            <w:vMerge w:val="restart"/>
            <w:tcMar>
              <w:left w:w="28" w:type="dxa"/>
              <w:right w:w="28" w:type="dxa"/>
            </w:tcMar>
            <w:vAlign w:val="center"/>
          </w:tcPr>
          <w:p w14:paraId="20E66102" w14:textId="77777777" w:rsidR="00F34C06" w:rsidRPr="004C27D3" w:rsidRDefault="00F34C06" w:rsidP="00397BB3">
            <w:pPr>
              <w:jc w:val="center"/>
              <w:rPr>
                <w:color w:val="000000" w:themeColor="text1"/>
              </w:rPr>
            </w:pPr>
            <w:r w:rsidRPr="004C27D3">
              <w:rPr>
                <w:color w:val="000000" w:themeColor="text1"/>
              </w:rPr>
              <w:lastRenderedPageBreak/>
              <w:t>№</w:t>
            </w:r>
          </w:p>
          <w:p w14:paraId="41243B8E" w14:textId="77777777" w:rsidR="00F34C06" w:rsidRPr="004C27D3" w:rsidRDefault="00F34C06" w:rsidP="00397BB3">
            <w:pPr>
              <w:jc w:val="center"/>
              <w:rPr>
                <w:color w:val="000000" w:themeColor="text1"/>
              </w:rPr>
            </w:pPr>
            <w:r w:rsidRPr="004C27D3">
              <w:rPr>
                <w:color w:val="000000" w:themeColor="text1"/>
              </w:rPr>
              <w:t>п/п</w:t>
            </w:r>
          </w:p>
          <w:p w14:paraId="260D8869" w14:textId="77777777" w:rsidR="00F34C06" w:rsidRPr="004C27D3" w:rsidRDefault="00F34C06" w:rsidP="00397BB3">
            <w:pPr>
              <w:jc w:val="center"/>
              <w:rPr>
                <w:color w:val="000000" w:themeColor="text1"/>
              </w:rPr>
            </w:pPr>
          </w:p>
        </w:tc>
        <w:tc>
          <w:tcPr>
            <w:tcW w:w="2425" w:type="dxa"/>
            <w:vMerge w:val="restart"/>
            <w:tcMar>
              <w:left w:w="28" w:type="dxa"/>
              <w:right w:w="28" w:type="dxa"/>
            </w:tcMar>
            <w:vAlign w:val="center"/>
          </w:tcPr>
          <w:p w14:paraId="7036E51B" w14:textId="77777777" w:rsidR="00F34C06" w:rsidRPr="004C27D3" w:rsidRDefault="00F34C06" w:rsidP="00397BB3">
            <w:pPr>
              <w:jc w:val="center"/>
              <w:rPr>
                <w:color w:val="000000" w:themeColor="text1"/>
              </w:rPr>
            </w:pPr>
            <w:r w:rsidRPr="004C27D3">
              <w:rPr>
                <w:color w:val="000000" w:themeColor="text1"/>
              </w:rPr>
              <w:t>Наименование</w:t>
            </w:r>
          </w:p>
          <w:p w14:paraId="05002929" w14:textId="77777777" w:rsidR="00F34C06" w:rsidRPr="004C27D3" w:rsidRDefault="00F34C06" w:rsidP="00397BB3">
            <w:pPr>
              <w:jc w:val="center"/>
              <w:rPr>
                <w:color w:val="000000" w:themeColor="text1"/>
              </w:rPr>
            </w:pPr>
            <w:r w:rsidRPr="004C27D3">
              <w:rPr>
                <w:color w:val="000000" w:themeColor="text1"/>
              </w:rPr>
              <w:t>автомобильной дороги</w:t>
            </w:r>
          </w:p>
          <w:p w14:paraId="7237B02E" w14:textId="77777777" w:rsidR="00F34C06" w:rsidRPr="004C27D3" w:rsidRDefault="00F34C06" w:rsidP="00397BB3">
            <w:pPr>
              <w:jc w:val="center"/>
              <w:rPr>
                <w:color w:val="000000" w:themeColor="text1"/>
              </w:rPr>
            </w:pPr>
          </w:p>
        </w:tc>
        <w:tc>
          <w:tcPr>
            <w:tcW w:w="2084" w:type="dxa"/>
            <w:vMerge w:val="restart"/>
            <w:tcMar>
              <w:left w:w="28" w:type="dxa"/>
              <w:right w:w="28" w:type="dxa"/>
            </w:tcMar>
            <w:vAlign w:val="center"/>
          </w:tcPr>
          <w:p w14:paraId="5D6ECDF2" w14:textId="77777777" w:rsidR="00F34C06" w:rsidRPr="004C27D3" w:rsidRDefault="00F34C06" w:rsidP="00397BB3">
            <w:pPr>
              <w:jc w:val="center"/>
              <w:rPr>
                <w:color w:val="000000" w:themeColor="text1"/>
              </w:rPr>
            </w:pPr>
            <w:r w:rsidRPr="004C27D3">
              <w:rPr>
                <w:color w:val="000000" w:themeColor="text1"/>
              </w:rPr>
              <w:t>Покрытие проезжей части</w:t>
            </w:r>
          </w:p>
          <w:p w14:paraId="7EDF92DA" w14:textId="77777777" w:rsidR="00F34C06" w:rsidRPr="004C27D3" w:rsidRDefault="00F34C06" w:rsidP="00397BB3">
            <w:pPr>
              <w:jc w:val="center"/>
              <w:rPr>
                <w:color w:val="000000" w:themeColor="text1"/>
              </w:rPr>
            </w:pPr>
          </w:p>
        </w:tc>
        <w:tc>
          <w:tcPr>
            <w:tcW w:w="2168" w:type="dxa"/>
            <w:vMerge w:val="restart"/>
            <w:tcMar>
              <w:left w:w="28" w:type="dxa"/>
              <w:right w:w="28" w:type="dxa"/>
            </w:tcMar>
            <w:vAlign w:val="center"/>
          </w:tcPr>
          <w:p w14:paraId="6211C282" w14:textId="77777777" w:rsidR="00F34C06" w:rsidRPr="004C27D3" w:rsidRDefault="00F34C06" w:rsidP="00397BB3">
            <w:pPr>
              <w:jc w:val="center"/>
              <w:rPr>
                <w:color w:val="000000" w:themeColor="text1"/>
              </w:rPr>
            </w:pPr>
            <w:r w:rsidRPr="004C27D3">
              <w:rPr>
                <w:color w:val="000000" w:themeColor="text1"/>
              </w:rPr>
              <w:t>Протяженность автомобильной дороги, км.</w:t>
            </w:r>
          </w:p>
          <w:p w14:paraId="5E5FE53E" w14:textId="77777777" w:rsidR="00F34C06" w:rsidRPr="004C27D3" w:rsidRDefault="00F34C06" w:rsidP="00397BB3">
            <w:pPr>
              <w:jc w:val="center"/>
              <w:rPr>
                <w:color w:val="000000" w:themeColor="text1"/>
              </w:rPr>
            </w:pPr>
            <w:r w:rsidRPr="004C27D3">
              <w:rPr>
                <w:color w:val="000000" w:themeColor="text1"/>
              </w:rPr>
              <w:t>в границах зоны содержания</w:t>
            </w:r>
          </w:p>
          <w:p w14:paraId="1FEA6A92" w14:textId="77777777" w:rsidR="00F34C06" w:rsidRPr="004C27D3" w:rsidRDefault="00F34C06" w:rsidP="00397BB3">
            <w:pPr>
              <w:jc w:val="center"/>
              <w:rPr>
                <w:color w:val="000000" w:themeColor="text1"/>
              </w:rPr>
            </w:pPr>
          </w:p>
        </w:tc>
        <w:tc>
          <w:tcPr>
            <w:tcW w:w="1134" w:type="dxa"/>
            <w:vMerge w:val="restart"/>
            <w:tcMar>
              <w:left w:w="28" w:type="dxa"/>
              <w:right w:w="28" w:type="dxa"/>
            </w:tcMar>
            <w:vAlign w:val="center"/>
          </w:tcPr>
          <w:p w14:paraId="7F071DDB" w14:textId="77777777" w:rsidR="00F34C06" w:rsidRPr="004C27D3" w:rsidRDefault="00F34C06" w:rsidP="00397BB3">
            <w:pPr>
              <w:jc w:val="center"/>
              <w:rPr>
                <w:color w:val="000000" w:themeColor="text1"/>
              </w:rPr>
            </w:pPr>
            <w:r w:rsidRPr="004C27D3">
              <w:rPr>
                <w:color w:val="000000" w:themeColor="text1"/>
              </w:rPr>
              <w:t>Категория</w:t>
            </w:r>
          </w:p>
          <w:p w14:paraId="4F114AF3" w14:textId="77777777" w:rsidR="00F34C06" w:rsidRPr="004C27D3" w:rsidRDefault="00F34C06" w:rsidP="00397BB3">
            <w:pPr>
              <w:jc w:val="center"/>
              <w:rPr>
                <w:color w:val="000000" w:themeColor="text1"/>
              </w:rPr>
            </w:pPr>
          </w:p>
        </w:tc>
      </w:tr>
      <w:tr w:rsidR="00F34C06" w:rsidRPr="004C27D3" w14:paraId="6FF345A0" w14:textId="77777777" w:rsidTr="00397BB3">
        <w:trPr>
          <w:trHeight w:val="276"/>
          <w:tblHeader/>
          <w:jc w:val="center"/>
        </w:trPr>
        <w:tc>
          <w:tcPr>
            <w:tcW w:w="780" w:type="dxa"/>
            <w:vMerge/>
            <w:tcMar>
              <w:left w:w="28" w:type="dxa"/>
              <w:right w:w="28" w:type="dxa"/>
            </w:tcMar>
          </w:tcPr>
          <w:p w14:paraId="5CEA800C" w14:textId="77777777" w:rsidR="00F34C06" w:rsidRPr="004C27D3" w:rsidRDefault="00F34C06" w:rsidP="00397BB3">
            <w:pPr>
              <w:jc w:val="center"/>
              <w:rPr>
                <w:color w:val="000000" w:themeColor="text1"/>
              </w:rPr>
            </w:pPr>
          </w:p>
        </w:tc>
        <w:tc>
          <w:tcPr>
            <w:tcW w:w="2425" w:type="dxa"/>
            <w:vMerge/>
            <w:tcMar>
              <w:left w:w="28" w:type="dxa"/>
              <w:right w:w="28" w:type="dxa"/>
            </w:tcMar>
          </w:tcPr>
          <w:p w14:paraId="2B3F3EA0" w14:textId="77777777" w:rsidR="00F34C06" w:rsidRPr="004C27D3" w:rsidRDefault="00F34C06" w:rsidP="00397BB3">
            <w:pPr>
              <w:jc w:val="center"/>
              <w:rPr>
                <w:color w:val="000000" w:themeColor="text1"/>
              </w:rPr>
            </w:pPr>
          </w:p>
        </w:tc>
        <w:tc>
          <w:tcPr>
            <w:tcW w:w="2084" w:type="dxa"/>
            <w:vMerge/>
            <w:tcMar>
              <w:left w:w="28" w:type="dxa"/>
              <w:right w:w="28" w:type="dxa"/>
            </w:tcMar>
          </w:tcPr>
          <w:p w14:paraId="34525A0A" w14:textId="77777777" w:rsidR="00F34C06" w:rsidRPr="004C27D3" w:rsidRDefault="00F34C06" w:rsidP="00397BB3">
            <w:pPr>
              <w:jc w:val="center"/>
              <w:rPr>
                <w:color w:val="000000" w:themeColor="text1"/>
              </w:rPr>
            </w:pPr>
          </w:p>
        </w:tc>
        <w:tc>
          <w:tcPr>
            <w:tcW w:w="2168" w:type="dxa"/>
            <w:vMerge/>
            <w:tcMar>
              <w:left w:w="28" w:type="dxa"/>
              <w:right w:w="28" w:type="dxa"/>
            </w:tcMar>
          </w:tcPr>
          <w:p w14:paraId="56550A46" w14:textId="77777777" w:rsidR="00F34C06" w:rsidRPr="004C27D3" w:rsidRDefault="00F34C06" w:rsidP="00397BB3">
            <w:pPr>
              <w:jc w:val="center"/>
              <w:rPr>
                <w:color w:val="000000" w:themeColor="text1"/>
              </w:rPr>
            </w:pPr>
          </w:p>
        </w:tc>
        <w:tc>
          <w:tcPr>
            <w:tcW w:w="1134" w:type="dxa"/>
            <w:vMerge/>
            <w:tcMar>
              <w:left w:w="28" w:type="dxa"/>
              <w:right w:w="28" w:type="dxa"/>
            </w:tcMar>
          </w:tcPr>
          <w:p w14:paraId="1777F4B3" w14:textId="77777777" w:rsidR="00F34C06" w:rsidRPr="004C27D3" w:rsidRDefault="00F34C06" w:rsidP="00397BB3">
            <w:pPr>
              <w:jc w:val="center"/>
              <w:rPr>
                <w:color w:val="000000" w:themeColor="text1"/>
              </w:rPr>
            </w:pPr>
          </w:p>
        </w:tc>
      </w:tr>
      <w:tr w:rsidR="00F34C06" w:rsidRPr="004C27D3" w14:paraId="27439F8F" w14:textId="77777777" w:rsidTr="00397BB3">
        <w:trPr>
          <w:trHeight w:val="20"/>
          <w:tblHeader/>
          <w:jc w:val="center"/>
        </w:trPr>
        <w:tc>
          <w:tcPr>
            <w:tcW w:w="780" w:type="dxa"/>
            <w:tcMar>
              <w:left w:w="28" w:type="dxa"/>
              <w:right w:w="28" w:type="dxa"/>
            </w:tcMar>
          </w:tcPr>
          <w:p w14:paraId="62C2F9B8" w14:textId="77777777" w:rsidR="00F34C06" w:rsidRPr="004C27D3" w:rsidRDefault="00F34C06" w:rsidP="00397BB3">
            <w:pPr>
              <w:jc w:val="center"/>
              <w:rPr>
                <w:color w:val="000000" w:themeColor="text1"/>
              </w:rPr>
            </w:pPr>
            <w:r w:rsidRPr="004C27D3">
              <w:rPr>
                <w:color w:val="000000" w:themeColor="text1"/>
              </w:rPr>
              <w:t>1</w:t>
            </w:r>
          </w:p>
        </w:tc>
        <w:tc>
          <w:tcPr>
            <w:tcW w:w="2425" w:type="dxa"/>
            <w:tcMar>
              <w:left w:w="28" w:type="dxa"/>
              <w:right w:w="28" w:type="dxa"/>
            </w:tcMar>
          </w:tcPr>
          <w:p w14:paraId="6CF2E594" w14:textId="77777777" w:rsidR="00F34C06" w:rsidRPr="004C27D3" w:rsidRDefault="00F34C06" w:rsidP="00397BB3">
            <w:pPr>
              <w:jc w:val="center"/>
              <w:rPr>
                <w:color w:val="000000" w:themeColor="text1"/>
              </w:rPr>
            </w:pPr>
            <w:r w:rsidRPr="004C27D3">
              <w:rPr>
                <w:color w:val="000000" w:themeColor="text1"/>
              </w:rPr>
              <w:t>с.</w:t>
            </w:r>
            <w:r w:rsidRPr="004C27D3">
              <w:rPr>
                <w:color w:val="000000" w:themeColor="text1"/>
                <w:lang w:val="en-US"/>
              </w:rPr>
              <w:t xml:space="preserve"> </w:t>
            </w:r>
            <w:r w:rsidRPr="004C27D3">
              <w:rPr>
                <w:color w:val="000000" w:themeColor="text1"/>
              </w:rPr>
              <w:t xml:space="preserve">Шекшово, </w:t>
            </w:r>
          </w:p>
          <w:p w14:paraId="3D5E4186" w14:textId="77777777" w:rsidR="00F34C06" w:rsidRPr="004C27D3" w:rsidRDefault="00F34C06" w:rsidP="00397BB3">
            <w:pPr>
              <w:jc w:val="center"/>
              <w:rPr>
                <w:color w:val="000000" w:themeColor="text1"/>
              </w:rPr>
            </w:pPr>
            <w:r w:rsidRPr="004C27D3">
              <w:rPr>
                <w:color w:val="000000" w:themeColor="text1"/>
              </w:rPr>
              <w:t>ул.</w:t>
            </w:r>
            <w:r w:rsidRPr="004C27D3">
              <w:rPr>
                <w:color w:val="000000" w:themeColor="text1"/>
                <w:lang w:val="en-US"/>
              </w:rPr>
              <w:t xml:space="preserve"> </w:t>
            </w:r>
            <w:r w:rsidRPr="004C27D3">
              <w:rPr>
                <w:color w:val="000000" w:themeColor="text1"/>
              </w:rPr>
              <w:t>Курмень</w:t>
            </w:r>
          </w:p>
        </w:tc>
        <w:tc>
          <w:tcPr>
            <w:tcW w:w="2084" w:type="dxa"/>
            <w:tcMar>
              <w:left w:w="28" w:type="dxa"/>
              <w:right w:w="28" w:type="dxa"/>
            </w:tcMar>
          </w:tcPr>
          <w:p w14:paraId="640474BD" w14:textId="77777777" w:rsidR="00F34C06" w:rsidRPr="004C27D3" w:rsidRDefault="00F34C06" w:rsidP="00397BB3">
            <w:pPr>
              <w:jc w:val="center"/>
              <w:rPr>
                <w:color w:val="000000" w:themeColor="text1"/>
              </w:rPr>
            </w:pPr>
            <w:r w:rsidRPr="004C27D3">
              <w:rPr>
                <w:color w:val="000000" w:themeColor="text1"/>
              </w:rPr>
              <w:t>Асфальтобетонное</w:t>
            </w:r>
          </w:p>
        </w:tc>
        <w:tc>
          <w:tcPr>
            <w:tcW w:w="2168" w:type="dxa"/>
            <w:tcMar>
              <w:left w:w="28" w:type="dxa"/>
              <w:right w:w="28" w:type="dxa"/>
            </w:tcMar>
          </w:tcPr>
          <w:p w14:paraId="19FF664E" w14:textId="77777777" w:rsidR="00F34C06" w:rsidRPr="004C27D3" w:rsidRDefault="00F34C06" w:rsidP="00397BB3">
            <w:pPr>
              <w:jc w:val="center"/>
              <w:rPr>
                <w:color w:val="000000" w:themeColor="text1"/>
              </w:rPr>
            </w:pPr>
            <w:r w:rsidRPr="004C27D3">
              <w:rPr>
                <w:color w:val="000000" w:themeColor="text1"/>
              </w:rPr>
              <w:t>1,3</w:t>
            </w:r>
          </w:p>
        </w:tc>
        <w:tc>
          <w:tcPr>
            <w:tcW w:w="1134" w:type="dxa"/>
            <w:tcMar>
              <w:left w:w="28" w:type="dxa"/>
              <w:right w:w="28" w:type="dxa"/>
            </w:tcMar>
          </w:tcPr>
          <w:p w14:paraId="76048A89" w14:textId="77777777" w:rsidR="00F34C06" w:rsidRPr="004C27D3" w:rsidRDefault="00F34C06" w:rsidP="00397BB3">
            <w:pPr>
              <w:jc w:val="center"/>
              <w:rPr>
                <w:color w:val="000000" w:themeColor="text1"/>
              </w:rPr>
            </w:pPr>
            <w:r w:rsidRPr="004C27D3">
              <w:rPr>
                <w:color w:val="000000" w:themeColor="text1"/>
              </w:rPr>
              <w:t>V</w:t>
            </w:r>
          </w:p>
        </w:tc>
      </w:tr>
      <w:tr w:rsidR="00F34C06" w:rsidRPr="004C27D3" w14:paraId="0180CB9E" w14:textId="77777777" w:rsidTr="00397BB3">
        <w:trPr>
          <w:trHeight w:val="20"/>
          <w:tblHeader/>
          <w:jc w:val="center"/>
        </w:trPr>
        <w:tc>
          <w:tcPr>
            <w:tcW w:w="780" w:type="dxa"/>
            <w:tcMar>
              <w:left w:w="28" w:type="dxa"/>
              <w:right w:w="28" w:type="dxa"/>
            </w:tcMar>
          </w:tcPr>
          <w:p w14:paraId="684CF91A" w14:textId="77777777" w:rsidR="00F34C06" w:rsidRPr="004C27D3" w:rsidRDefault="00F34C06" w:rsidP="00397BB3">
            <w:pPr>
              <w:jc w:val="center"/>
              <w:rPr>
                <w:color w:val="000000" w:themeColor="text1"/>
              </w:rPr>
            </w:pPr>
            <w:r w:rsidRPr="004C27D3">
              <w:rPr>
                <w:color w:val="000000" w:themeColor="text1"/>
              </w:rPr>
              <w:t>2</w:t>
            </w:r>
          </w:p>
        </w:tc>
        <w:tc>
          <w:tcPr>
            <w:tcW w:w="2425" w:type="dxa"/>
            <w:tcMar>
              <w:left w:w="28" w:type="dxa"/>
              <w:right w:w="28" w:type="dxa"/>
            </w:tcMar>
          </w:tcPr>
          <w:p w14:paraId="6BFD5793" w14:textId="77777777" w:rsidR="00F34C06" w:rsidRPr="004C27D3" w:rsidRDefault="00F34C06" w:rsidP="00397BB3">
            <w:pPr>
              <w:jc w:val="center"/>
              <w:rPr>
                <w:color w:val="000000" w:themeColor="text1"/>
              </w:rPr>
            </w:pPr>
            <w:r w:rsidRPr="004C27D3">
              <w:rPr>
                <w:color w:val="000000" w:themeColor="text1"/>
              </w:rPr>
              <w:t xml:space="preserve">с. Шекшово, </w:t>
            </w:r>
          </w:p>
          <w:p w14:paraId="71158947" w14:textId="77777777" w:rsidR="00F34C06" w:rsidRPr="004C27D3" w:rsidRDefault="00F34C06" w:rsidP="00397BB3">
            <w:pPr>
              <w:jc w:val="center"/>
              <w:rPr>
                <w:color w:val="000000" w:themeColor="text1"/>
              </w:rPr>
            </w:pPr>
            <w:r w:rsidRPr="004C27D3">
              <w:rPr>
                <w:color w:val="000000" w:themeColor="text1"/>
              </w:rPr>
              <w:t>ул. Конец</w:t>
            </w:r>
          </w:p>
        </w:tc>
        <w:tc>
          <w:tcPr>
            <w:tcW w:w="2084" w:type="dxa"/>
            <w:tcMar>
              <w:left w:w="28" w:type="dxa"/>
              <w:right w:w="28" w:type="dxa"/>
            </w:tcMar>
          </w:tcPr>
          <w:p w14:paraId="624051C4" w14:textId="77777777" w:rsidR="00F34C06" w:rsidRPr="004C27D3" w:rsidRDefault="00F34C06" w:rsidP="00397BB3">
            <w:pPr>
              <w:jc w:val="center"/>
              <w:rPr>
                <w:color w:val="000000" w:themeColor="text1"/>
              </w:rPr>
            </w:pPr>
            <w:r w:rsidRPr="004C27D3">
              <w:rPr>
                <w:color w:val="000000" w:themeColor="text1"/>
              </w:rPr>
              <w:t>Асфальтобетонное</w:t>
            </w:r>
          </w:p>
        </w:tc>
        <w:tc>
          <w:tcPr>
            <w:tcW w:w="2168" w:type="dxa"/>
            <w:tcMar>
              <w:left w:w="28" w:type="dxa"/>
              <w:right w:w="28" w:type="dxa"/>
            </w:tcMar>
          </w:tcPr>
          <w:p w14:paraId="588DB879" w14:textId="77777777" w:rsidR="00F34C06" w:rsidRPr="004C27D3" w:rsidRDefault="00F34C06" w:rsidP="00397BB3">
            <w:pPr>
              <w:jc w:val="center"/>
              <w:rPr>
                <w:color w:val="000000" w:themeColor="text1"/>
              </w:rPr>
            </w:pPr>
            <w:r w:rsidRPr="004C27D3">
              <w:rPr>
                <w:color w:val="000000" w:themeColor="text1"/>
              </w:rPr>
              <w:t>0,928</w:t>
            </w:r>
          </w:p>
        </w:tc>
        <w:tc>
          <w:tcPr>
            <w:tcW w:w="1134" w:type="dxa"/>
            <w:tcMar>
              <w:left w:w="28" w:type="dxa"/>
              <w:right w:w="28" w:type="dxa"/>
            </w:tcMar>
          </w:tcPr>
          <w:p w14:paraId="4FEAE5DA" w14:textId="77777777" w:rsidR="00F34C06" w:rsidRPr="004C27D3" w:rsidRDefault="00F34C06" w:rsidP="00397BB3">
            <w:pPr>
              <w:jc w:val="center"/>
              <w:rPr>
                <w:color w:val="000000" w:themeColor="text1"/>
              </w:rPr>
            </w:pPr>
            <w:r w:rsidRPr="004C27D3">
              <w:rPr>
                <w:color w:val="000000" w:themeColor="text1"/>
              </w:rPr>
              <w:t>V</w:t>
            </w:r>
          </w:p>
        </w:tc>
      </w:tr>
      <w:tr w:rsidR="00F34C06" w:rsidRPr="004C27D3" w14:paraId="0EEF2475" w14:textId="77777777" w:rsidTr="00397BB3">
        <w:trPr>
          <w:trHeight w:val="20"/>
          <w:tblHeader/>
          <w:jc w:val="center"/>
        </w:trPr>
        <w:tc>
          <w:tcPr>
            <w:tcW w:w="780" w:type="dxa"/>
            <w:tcMar>
              <w:left w:w="28" w:type="dxa"/>
              <w:right w:w="28" w:type="dxa"/>
            </w:tcMar>
          </w:tcPr>
          <w:p w14:paraId="451023B2" w14:textId="77777777" w:rsidR="00F34C06" w:rsidRPr="004C27D3" w:rsidRDefault="00F34C06" w:rsidP="00397BB3">
            <w:pPr>
              <w:jc w:val="center"/>
              <w:rPr>
                <w:color w:val="000000" w:themeColor="text1"/>
              </w:rPr>
            </w:pPr>
            <w:r w:rsidRPr="004C27D3">
              <w:rPr>
                <w:color w:val="000000" w:themeColor="text1"/>
              </w:rPr>
              <w:t>3</w:t>
            </w:r>
          </w:p>
        </w:tc>
        <w:tc>
          <w:tcPr>
            <w:tcW w:w="2425" w:type="dxa"/>
            <w:tcMar>
              <w:left w:w="28" w:type="dxa"/>
              <w:right w:w="28" w:type="dxa"/>
            </w:tcMar>
          </w:tcPr>
          <w:p w14:paraId="17363F75" w14:textId="77777777" w:rsidR="00F34C06" w:rsidRPr="004C27D3" w:rsidRDefault="00F34C06" w:rsidP="00397BB3">
            <w:pPr>
              <w:jc w:val="center"/>
              <w:rPr>
                <w:color w:val="000000" w:themeColor="text1"/>
              </w:rPr>
            </w:pPr>
            <w:r w:rsidRPr="004C27D3">
              <w:rPr>
                <w:color w:val="000000" w:themeColor="text1"/>
              </w:rPr>
              <w:t xml:space="preserve">с. Шекшово, </w:t>
            </w:r>
          </w:p>
          <w:p w14:paraId="172D17A4" w14:textId="77777777" w:rsidR="00F34C06" w:rsidRPr="004C27D3" w:rsidRDefault="00F34C06" w:rsidP="00397BB3">
            <w:pPr>
              <w:jc w:val="center"/>
              <w:rPr>
                <w:color w:val="000000" w:themeColor="text1"/>
              </w:rPr>
            </w:pPr>
            <w:r w:rsidRPr="004C27D3">
              <w:rPr>
                <w:color w:val="000000" w:themeColor="text1"/>
              </w:rPr>
              <w:t>ул. Молодежная</w:t>
            </w:r>
          </w:p>
        </w:tc>
        <w:tc>
          <w:tcPr>
            <w:tcW w:w="2084" w:type="dxa"/>
            <w:tcMar>
              <w:left w:w="28" w:type="dxa"/>
              <w:right w:w="28" w:type="dxa"/>
            </w:tcMar>
          </w:tcPr>
          <w:p w14:paraId="37F0A188" w14:textId="77777777" w:rsidR="00F34C06" w:rsidRPr="004C27D3" w:rsidRDefault="00F34C06" w:rsidP="00397BB3">
            <w:pPr>
              <w:jc w:val="center"/>
              <w:rPr>
                <w:color w:val="000000" w:themeColor="text1"/>
              </w:rPr>
            </w:pPr>
            <w:r w:rsidRPr="004C27D3">
              <w:rPr>
                <w:color w:val="000000" w:themeColor="text1"/>
              </w:rPr>
              <w:t>Асфальтобетонное</w:t>
            </w:r>
          </w:p>
        </w:tc>
        <w:tc>
          <w:tcPr>
            <w:tcW w:w="2168" w:type="dxa"/>
            <w:tcMar>
              <w:left w:w="28" w:type="dxa"/>
              <w:right w:w="28" w:type="dxa"/>
            </w:tcMar>
          </w:tcPr>
          <w:p w14:paraId="2571A5AA" w14:textId="77777777" w:rsidR="00F34C06" w:rsidRPr="004C27D3" w:rsidRDefault="00F34C06" w:rsidP="00397BB3">
            <w:pPr>
              <w:jc w:val="center"/>
              <w:rPr>
                <w:color w:val="000000" w:themeColor="text1"/>
              </w:rPr>
            </w:pPr>
            <w:r w:rsidRPr="004C27D3">
              <w:rPr>
                <w:color w:val="000000" w:themeColor="text1"/>
              </w:rPr>
              <w:t>0,49</w:t>
            </w:r>
          </w:p>
        </w:tc>
        <w:tc>
          <w:tcPr>
            <w:tcW w:w="1134" w:type="dxa"/>
            <w:tcMar>
              <w:left w:w="28" w:type="dxa"/>
              <w:right w:w="28" w:type="dxa"/>
            </w:tcMar>
          </w:tcPr>
          <w:p w14:paraId="13ED3AA2" w14:textId="77777777" w:rsidR="00F34C06" w:rsidRPr="004C27D3" w:rsidRDefault="00F34C06" w:rsidP="00397BB3">
            <w:pPr>
              <w:jc w:val="center"/>
              <w:rPr>
                <w:color w:val="000000" w:themeColor="text1"/>
              </w:rPr>
            </w:pPr>
            <w:r w:rsidRPr="004C27D3">
              <w:rPr>
                <w:color w:val="000000" w:themeColor="text1"/>
              </w:rPr>
              <w:t>V</w:t>
            </w:r>
          </w:p>
        </w:tc>
      </w:tr>
      <w:tr w:rsidR="00F34C06" w:rsidRPr="004C27D3" w14:paraId="60119D89" w14:textId="77777777" w:rsidTr="00397BB3">
        <w:trPr>
          <w:trHeight w:val="20"/>
          <w:tblHeader/>
          <w:jc w:val="center"/>
        </w:trPr>
        <w:tc>
          <w:tcPr>
            <w:tcW w:w="780" w:type="dxa"/>
            <w:tcMar>
              <w:left w:w="28" w:type="dxa"/>
              <w:right w:w="28" w:type="dxa"/>
            </w:tcMar>
          </w:tcPr>
          <w:p w14:paraId="07565A8C" w14:textId="77777777" w:rsidR="00F34C06" w:rsidRPr="004C27D3" w:rsidRDefault="00F34C06" w:rsidP="00397BB3">
            <w:pPr>
              <w:jc w:val="center"/>
              <w:rPr>
                <w:color w:val="000000" w:themeColor="text1"/>
              </w:rPr>
            </w:pPr>
            <w:r w:rsidRPr="004C27D3">
              <w:rPr>
                <w:color w:val="000000" w:themeColor="text1"/>
              </w:rPr>
              <w:t>4</w:t>
            </w:r>
          </w:p>
        </w:tc>
        <w:tc>
          <w:tcPr>
            <w:tcW w:w="2425" w:type="dxa"/>
            <w:tcMar>
              <w:left w:w="28" w:type="dxa"/>
              <w:right w:w="28" w:type="dxa"/>
            </w:tcMar>
          </w:tcPr>
          <w:p w14:paraId="16DC6FA0" w14:textId="77777777" w:rsidR="00F34C06" w:rsidRPr="004C27D3" w:rsidRDefault="00F34C06" w:rsidP="00397BB3">
            <w:pPr>
              <w:jc w:val="center"/>
              <w:rPr>
                <w:color w:val="000000" w:themeColor="text1"/>
              </w:rPr>
            </w:pPr>
            <w:r w:rsidRPr="004C27D3">
              <w:rPr>
                <w:color w:val="000000" w:themeColor="text1"/>
              </w:rPr>
              <w:t xml:space="preserve">с. Шекшово, </w:t>
            </w:r>
          </w:p>
          <w:p w14:paraId="21B2FA89" w14:textId="77777777" w:rsidR="00F34C06" w:rsidRPr="004C27D3" w:rsidRDefault="00F34C06" w:rsidP="00397BB3">
            <w:pPr>
              <w:jc w:val="center"/>
              <w:rPr>
                <w:color w:val="000000" w:themeColor="text1"/>
              </w:rPr>
            </w:pPr>
            <w:r w:rsidRPr="004C27D3">
              <w:rPr>
                <w:color w:val="000000" w:themeColor="text1"/>
              </w:rPr>
              <w:t>ул. Новая</w:t>
            </w:r>
          </w:p>
        </w:tc>
        <w:tc>
          <w:tcPr>
            <w:tcW w:w="2084" w:type="dxa"/>
            <w:tcMar>
              <w:left w:w="28" w:type="dxa"/>
              <w:right w:w="28" w:type="dxa"/>
            </w:tcMar>
          </w:tcPr>
          <w:p w14:paraId="6A421017" w14:textId="77777777" w:rsidR="00F34C06" w:rsidRPr="004C27D3" w:rsidRDefault="00F34C06" w:rsidP="00397BB3">
            <w:pPr>
              <w:jc w:val="center"/>
              <w:rPr>
                <w:color w:val="000000" w:themeColor="text1"/>
              </w:rPr>
            </w:pPr>
            <w:r w:rsidRPr="004C27D3">
              <w:rPr>
                <w:color w:val="000000" w:themeColor="text1"/>
              </w:rPr>
              <w:t>Асфальтобетонное</w:t>
            </w:r>
          </w:p>
        </w:tc>
        <w:tc>
          <w:tcPr>
            <w:tcW w:w="2168" w:type="dxa"/>
            <w:tcMar>
              <w:left w:w="28" w:type="dxa"/>
              <w:right w:w="28" w:type="dxa"/>
            </w:tcMar>
          </w:tcPr>
          <w:p w14:paraId="037036A6" w14:textId="77777777" w:rsidR="00F34C06" w:rsidRPr="004C27D3" w:rsidRDefault="00F34C06" w:rsidP="00397BB3">
            <w:pPr>
              <w:jc w:val="center"/>
              <w:rPr>
                <w:color w:val="000000" w:themeColor="text1"/>
              </w:rPr>
            </w:pPr>
            <w:r w:rsidRPr="004C27D3">
              <w:rPr>
                <w:color w:val="000000" w:themeColor="text1"/>
              </w:rPr>
              <w:t>1,2</w:t>
            </w:r>
          </w:p>
        </w:tc>
        <w:tc>
          <w:tcPr>
            <w:tcW w:w="1134" w:type="dxa"/>
            <w:tcMar>
              <w:left w:w="28" w:type="dxa"/>
              <w:right w:w="28" w:type="dxa"/>
            </w:tcMar>
          </w:tcPr>
          <w:p w14:paraId="02ED2E30" w14:textId="77777777" w:rsidR="00F34C06" w:rsidRPr="004C27D3" w:rsidRDefault="00F34C06" w:rsidP="00397BB3">
            <w:pPr>
              <w:jc w:val="center"/>
              <w:rPr>
                <w:color w:val="000000" w:themeColor="text1"/>
              </w:rPr>
            </w:pPr>
            <w:r w:rsidRPr="004C27D3">
              <w:rPr>
                <w:color w:val="000000" w:themeColor="text1"/>
              </w:rPr>
              <w:t>V</w:t>
            </w:r>
          </w:p>
        </w:tc>
      </w:tr>
      <w:tr w:rsidR="00F34C06" w:rsidRPr="004C27D3" w14:paraId="7240A890" w14:textId="77777777" w:rsidTr="00397BB3">
        <w:trPr>
          <w:trHeight w:val="20"/>
          <w:tblHeader/>
          <w:jc w:val="center"/>
        </w:trPr>
        <w:tc>
          <w:tcPr>
            <w:tcW w:w="780" w:type="dxa"/>
            <w:tcMar>
              <w:left w:w="28" w:type="dxa"/>
              <w:right w:w="28" w:type="dxa"/>
            </w:tcMar>
          </w:tcPr>
          <w:p w14:paraId="1ED57028" w14:textId="77777777" w:rsidR="00F34C06" w:rsidRPr="004C27D3" w:rsidRDefault="00F34C06" w:rsidP="00397BB3">
            <w:pPr>
              <w:jc w:val="center"/>
              <w:rPr>
                <w:color w:val="000000" w:themeColor="text1"/>
              </w:rPr>
            </w:pPr>
            <w:r w:rsidRPr="004C27D3">
              <w:rPr>
                <w:color w:val="000000" w:themeColor="text1"/>
              </w:rPr>
              <w:t>5</w:t>
            </w:r>
          </w:p>
        </w:tc>
        <w:tc>
          <w:tcPr>
            <w:tcW w:w="2425" w:type="dxa"/>
            <w:tcMar>
              <w:left w:w="28" w:type="dxa"/>
              <w:right w:w="28" w:type="dxa"/>
            </w:tcMar>
          </w:tcPr>
          <w:p w14:paraId="7D3C81C6" w14:textId="77777777" w:rsidR="00F34C06" w:rsidRPr="004C27D3" w:rsidRDefault="00F34C06" w:rsidP="00397BB3">
            <w:pPr>
              <w:jc w:val="center"/>
              <w:rPr>
                <w:color w:val="000000" w:themeColor="text1"/>
              </w:rPr>
            </w:pPr>
            <w:r w:rsidRPr="004C27D3">
              <w:rPr>
                <w:color w:val="000000" w:themeColor="text1"/>
              </w:rPr>
              <w:t>с.Шекшово, ул.Панельная</w:t>
            </w:r>
          </w:p>
        </w:tc>
        <w:tc>
          <w:tcPr>
            <w:tcW w:w="2084" w:type="dxa"/>
            <w:tcMar>
              <w:left w:w="28" w:type="dxa"/>
              <w:right w:w="28" w:type="dxa"/>
            </w:tcMar>
          </w:tcPr>
          <w:p w14:paraId="154B8191" w14:textId="77777777" w:rsidR="00F34C06" w:rsidRPr="004C27D3" w:rsidRDefault="00F34C06" w:rsidP="00397BB3">
            <w:pPr>
              <w:jc w:val="center"/>
              <w:rPr>
                <w:color w:val="000000" w:themeColor="text1"/>
              </w:rPr>
            </w:pPr>
            <w:r w:rsidRPr="004C27D3">
              <w:rPr>
                <w:color w:val="000000" w:themeColor="text1"/>
              </w:rPr>
              <w:t>Асфальтобетонное</w:t>
            </w:r>
          </w:p>
        </w:tc>
        <w:tc>
          <w:tcPr>
            <w:tcW w:w="2168" w:type="dxa"/>
            <w:tcMar>
              <w:left w:w="28" w:type="dxa"/>
              <w:right w:w="28" w:type="dxa"/>
            </w:tcMar>
          </w:tcPr>
          <w:p w14:paraId="0CB65C3D" w14:textId="77777777" w:rsidR="00F34C06" w:rsidRPr="004C27D3" w:rsidRDefault="00F34C06" w:rsidP="00397BB3">
            <w:pPr>
              <w:jc w:val="center"/>
              <w:rPr>
                <w:color w:val="000000" w:themeColor="text1"/>
              </w:rPr>
            </w:pPr>
            <w:r w:rsidRPr="004C27D3">
              <w:rPr>
                <w:color w:val="000000" w:themeColor="text1"/>
              </w:rPr>
              <w:t>0,3</w:t>
            </w:r>
          </w:p>
        </w:tc>
        <w:tc>
          <w:tcPr>
            <w:tcW w:w="1134" w:type="dxa"/>
            <w:tcMar>
              <w:left w:w="28" w:type="dxa"/>
              <w:right w:w="28" w:type="dxa"/>
            </w:tcMar>
          </w:tcPr>
          <w:p w14:paraId="4AFD4B5A" w14:textId="77777777" w:rsidR="00F34C06" w:rsidRPr="004C27D3" w:rsidRDefault="00F34C06" w:rsidP="00397BB3">
            <w:pPr>
              <w:jc w:val="center"/>
              <w:rPr>
                <w:color w:val="000000" w:themeColor="text1"/>
              </w:rPr>
            </w:pPr>
            <w:r w:rsidRPr="004C27D3">
              <w:rPr>
                <w:color w:val="000000" w:themeColor="text1"/>
              </w:rPr>
              <w:t>V</w:t>
            </w:r>
          </w:p>
        </w:tc>
      </w:tr>
      <w:tr w:rsidR="00F34C06" w:rsidRPr="004C27D3" w14:paraId="486779BA" w14:textId="77777777" w:rsidTr="00397BB3">
        <w:trPr>
          <w:trHeight w:val="20"/>
          <w:tblHeader/>
          <w:jc w:val="center"/>
        </w:trPr>
        <w:tc>
          <w:tcPr>
            <w:tcW w:w="780" w:type="dxa"/>
            <w:tcMar>
              <w:left w:w="28" w:type="dxa"/>
              <w:right w:w="28" w:type="dxa"/>
            </w:tcMar>
          </w:tcPr>
          <w:p w14:paraId="358F9998" w14:textId="77777777" w:rsidR="00F34C06" w:rsidRPr="004C27D3" w:rsidRDefault="00F34C06" w:rsidP="00397BB3">
            <w:pPr>
              <w:jc w:val="center"/>
              <w:rPr>
                <w:color w:val="000000" w:themeColor="text1"/>
              </w:rPr>
            </w:pPr>
            <w:r w:rsidRPr="004C27D3">
              <w:rPr>
                <w:color w:val="000000" w:themeColor="text1"/>
              </w:rPr>
              <w:t>6</w:t>
            </w:r>
          </w:p>
        </w:tc>
        <w:tc>
          <w:tcPr>
            <w:tcW w:w="2425" w:type="dxa"/>
            <w:tcMar>
              <w:left w:w="28" w:type="dxa"/>
              <w:right w:w="28" w:type="dxa"/>
            </w:tcMar>
          </w:tcPr>
          <w:p w14:paraId="61042AAB" w14:textId="77777777" w:rsidR="00F34C06" w:rsidRPr="004C27D3" w:rsidRDefault="00F34C06" w:rsidP="00397BB3">
            <w:pPr>
              <w:jc w:val="center"/>
              <w:rPr>
                <w:color w:val="000000" w:themeColor="text1"/>
              </w:rPr>
            </w:pPr>
            <w:r w:rsidRPr="004C27D3">
              <w:rPr>
                <w:color w:val="000000" w:themeColor="text1"/>
              </w:rPr>
              <w:t>с. Ратницкое</w:t>
            </w:r>
          </w:p>
        </w:tc>
        <w:tc>
          <w:tcPr>
            <w:tcW w:w="2084" w:type="dxa"/>
            <w:tcMar>
              <w:left w:w="28" w:type="dxa"/>
              <w:right w:w="28" w:type="dxa"/>
            </w:tcMar>
          </w:tcPr>
          <w:p w14:paraId="77E5C2C7" w14:textId="77777777" w:rsidR="00F34C06" w:rsidRPr="004C27D3" w:rsidRDefault="00F34C06" w:rsidP="00397BB3">
            <w:pPr>
              <w:jc w:val="center"/>
              <w:rPr>
                <w:color w:val="000000" w:themeColor="text1"/>
              </w:rPr>
            </w:pPr>
            <w:r w:rsidRPr="004C27D3">
              <w:rPr>
                <w:color w:val="000000" w:themeColor="text1"/>
              </w:rPr>
              <w:t>Асфальтобетонное</w:t>
            </w:r>
          </w:p>
        </w:tc>
        <w:tc>
          <w:tcPr>
            <w:tcW w:w="2168" w:type="dxa"/>
            <w:tcMar>
              <w:left w:w="28" w:type="dxa"/>
              <w:right w:w="28" w:type="dxa"/>
            </w:tcMar>
          </w:tcPr>
          <w:p w14:paraId="446E3245" w14:textId="77777777" w:rsidR="00F34C06" w:rsidRPr="004C27D3" w:rsidRDefault="00F34C06" w:rsidP="00397BB3">
            <w:pPr>
              <w:jc w:val="center"/>
              <w:rPr>
                <w:color w:val="000000" w:themeColor="text1"/>
              </w:rPr>
            </w:pPr>
            <w:r w:rsidRPr="004C27D3">
              <w:rPr>
                <w:color w:val="000000" w:themeColor="text1"/>
              </w:rPr>
              <w:t>2,05</w:t>
            </w:r>
          </w:p>
        </w:tc>
        <w:tc>
          <w:tcPr>
            <w:tcW w:w="1134" w:type="dxa"/>
            <w:tcMar>
              <w:left w:w="28" w:type="dxa"/>
              <w:right w:w="28" w:type="dxa"/>
            </w:tcMar>
          </w:tcPr>
          <w:p w14:paraId="528B6326" w14:textId="77777777" w:rsidR="00F34C06" w:rsidRPr="004C27D3" w:rsidRDefault="00F34C06" w:rsidP="00397BB3">
            <w:pPr>
              <w:jc w:val="center"/>
              <w:rPr>
                <w:color w:val="000000" w:themeColor="text1"/>
              </w:rPr>
            </w:pPr>
            <w:r w:rsidRPr="004C27D3">
              <w:rPr>
                <w:color w:val="000000" w:themeColor="text1"/>
              </w:rPr>
              <w:t>V</w:t>
            </w:r>
          </w:p>
        </w:tc>
      </w:tr>
      <w:tr w:rsidR="00F34C06" w:rsidRPr="004C27D3" w14:paraId="16F84E0A" w14:textId="77777777" w:rsidTr="00397BB3">
        <w:trPr>
          <w:trHeight w:val="20"/>
          <w:tblHeader/>
          <w:jc w:val="center"/>
        </w:trPr>
        <w:tc>
          <w:tcPr>
            <w:tcW w:w="780" w:type="dxa"/>
            <w:tcMar>
              <w:left w:w="28" w:type="dxa"/>
              <w:right w:w="28" w:type="dxa"/>
            </w:tcMar>
          </w:tcPr>
          <w:p w14:paraId="44B5B501" w14:textId="77777777" w:rsidR="00F34C06" w:rsidRPr="004C27D3" w:rsidRDefault="00F34C06" w:rsidP="00397BB3">
            <w:pPr>
              <w:jc w:val="center"/>
              <w:rPr>
                <w:color w:val="000000" w:themeColor="text1"/>
              </w:rPr>
            </w:pPr>
            <w:r w:rsidRPr="004C27D3">
              <w:rPr>
                <w:color w:val="000000" w:themeColor="text1"/>
              </w:rPr>
              <w:t>7</w:t>
            </w:r>
          </w:p>
        </w:tc>
        <w:tc>
          <w:tcPr>
            <w:tcW w:w="2425" w:type="dxa"/>
            <w:tcMar>
              <w:left w:w="28" w:type="dxa"/>
              <w:right w:w="28" w:type="dxa"/>
            </w:tcMar>
          </w:tcPr>
          <w:p w14:paraId="09EDB870" w14:textId="77777777" w:rsidR="00F34C06" w:rsidRPr="004C27D3" w:rsidRDefault="00F34C06" w:rsidP="00397BB3">
            <w:pPr>
              <w:jc w:val="center"/>
              <w:rPr>
                <w:color w:val="000000" w:themeColor="text1"/>
              </w:rPr>
            </w:pPr>
            <w:r w:rsidRPr="004C27D3">
              <w:rPr>
                <w:color w:val="000000" w:themeColor="text1"/>
              </w:rPr>
              <w:t xml:space="preserve">с. Подолец, </w:t>
            </w:r>
          </w:p>
          <w:p w14:paraId="7FC968B1" w14:textId="77777777" w:rsidR="00F34C06" w:rsidRPr="004C27D3" w:rsidRDefault="00F34C06" w:rsidP="00397BB3">
            <w:pPr>
              <w:jc w:val="center"/>
              <w:rPr>
                <w:color w:val="000000" w:themeColor="text1"/>
              </w:rPr>
            </w:pPr>
            <w:r w:rsidRPr="004C27D3">
              <w:rPr>
                <w:color w:val="000000" w:themeColor="text1"/>
              </w:rPr>
              <w:t>ул. Набережная</w:t>
            </w:r>
          </w:p>
        </w:tc>
        <w:tc>
          <w:tcPr>
            <w:tcW w:w="2084" w:type="dxa"/>
            <w:tcMar>
              <w:left w:w="28" w:type="dxa"/>
              <w:right w:w="28" w:type="dxa"/>
            </w:tcMar>
          </w:tcPr>
          <w:p w14:paraId="6CC23D7E" w14:textId="77777777" w:rsidR="00F34C06" w:rsidRPr="004C27D3" w:rsidRDefault="00F34C06" w:rsidP="00397BB3">
            <w:pPr>
              <w:jc w:val="center"/>
              <w:rPr>
                <w:color w:val="000000" w:themeColor="text1"/>
              </w:rPr>
            </w:pPr>
            <w:r w:rsidRPr="004C27D3">
              <w:rPr>
                <w:color w:val="000000" w:themeColor="text1"/>
              </w:rPr>
              <w:t>Плиты</w:t>
            </w:r>
          </w:p>
        </w:tc>
        <w:tc>
          <w:tcPr>
            <w:tcW w:w="2168" w:type="dxa"/>
            <w:tcMar>
              <w:left w:w="28" w:type="dxa"/>
              <w:right w:w="28" w:type="dxa"/>
            </w:tcMar>
          </w:tcPr>
          <w:p w14:paraId="72BDF9E4" w14:textId="77777777" w:rsidR="00F34C06" w:rsidRPr="004C27D3" w:rsidRDefault="00F34C06" w:rsidP="00397BB3">
            <w:pPr>
              <w:jc w:val="center"/>
              <w:rPr>
                <w:color w:val="000000" w:themeColor="text1"/>
              </w:rPr>
            </w:pPr>
            <w:r w:rsidRPr="004C27D3">
              <w:rPr>
                <w:color w:val="000000" w:themeColor="text1"/>
              </w:rPr>
              <w:t>0,6</w:t>
            </w:r>
          </w:p>
        </w:tc>
        <w:tc>
          <w:tcPr>
            <w:tcW w:w="1134" w:type="dxa"/>
            <w:tcMar>
              <w:left w:w="28" w:type="dxa"/>
              <w:right w:w="28" w:type="dxa"/>
            </w:tcMar>
          </w:tcPr>
          <w:p w14:paraId="7D28880D" w14:textId="77777777" w:rsidR="00F34C06" w:rsidRPr="004C27D3" w:rsidRDefault="00F34C06" w:rsidP="00397BB3">
            <w:pPr>
              <w:jc w:val="center"/>
              <w:rPr>
                <w:color w:val="000000" w:themeColor="text1"/>
              </w:rPr>
            </w:pPr>
            <w:r w:rsidRPr="004C27D3">
              <w:rPr>
                <w:color w:val="000000" w:themeColor="text1"/>
              </w:rPr>
              <w:t>V</w:t>
            </w:r>
          </w:p>
        </w:tc>
      </w:tr>
      <w:tr w:rsidR="00F34C06" w:rsidRPr="004C27D3" w14:paraId="638AA1BA" w14:textId="77777777" w:rsidTr="00397BB3">
        <w:trPr>
          <w:trHeight w:val="20"/>
          <w:tblHeader/>
          <w:jc w:val="center"/>
        </w:trPr>
        <w:tc>
          <w:tcPr>
            <w:tcW w:w="780" w:type="dxa"/>
            <w:tcMar>
              <w:left w:w="28" w:type="dxa"/>
              <w:right w:w="28" w:type="dxa"/>
            </w:tcMar>
          </w:tcPr>
          <w:p w14:paraId="4ED69E17" w14:textId="77777777" w:rsidR="00F34C06" w:rsidRPr="004C27D3" w:rsidRDefault="00F34C06" w:rsidP="00397BB3">
            <w:pPr>
              <w:jc w:val="center"/>
              <w:rPr>
                <w:color w:val="000000" w:themeColor="text1"/>
              </w:rPr>
            </w:pPr>
            <w:r w:rsidRPr="004C27D3">
              <w:rPr>
                <w:color w:val="000000" w:themeColor="text1"/>
              </w:rPr>
              <w:t>8</w:t>
            </w:r>
          </w:p>
        </w:tc>
        <w:tc>
          <w:tcPr>
            <w:tcW w:w="2425" w:type="dxa"/>
            <w:tcMar>
              <w:left w:w="28" w:type="dxa"/>
              <w:right w:w="28" w:type="dxa"/>
            </w:tcMar>
          </w:tcPr>
          <w:p w14:paraId="1A7BA4A3" w14:textId="77777777" w:rsidR="00F34C06" w:rsidRPr="004C27D3" w:rsidRDefault="00F34C06" w:rsidP="00397BB3">
            <w:pPr>
              <w:jc w:val="center"/>
              <w:rPr>
                <w:color w:val="000000" w:themeColor="text1"/>
              </w:rPr>
            </w:pPr>
            <w:r w:rsidRPr="004C27D3">
              <w:rPr>
                <w:color w:val="000000" w:themeColor="text1"/>
              </w:rPr>
              <w:t>с. Иваньково</w:t>
            </w:r>
          </w:p>
        </w:tc>
        <w:tc>
          <w:tcPr>
            <w:tcW w:w="2084" w:type="dxa"/>
            <w:tcMar>
              <w:left w:w="28" w:type="dxa"/>
              <w:right w:w="28" w:type="dxa"/>
            </w:tcMar>
          </w:tcPr>
          <w:p w14:paraId="1467B13F" w14:textId="77777777" w:rsidR="00F34C06" w:rsidRPr="004C27D3" w:rsidRDefault="00F34C06" w:rsidP="00397BB3">
            <w:pPr>
              <w:jc w:val="center"/>
              <w:rPr>
                <w:color w:val="000000" w:themeColor="text1"/>
              </w:rPr>
            </w:pPr>
            <w:r w:rsidRPr="004C27D3">
              <w:rPr>
                <w:color w:val="000000" w:themeColor="text1"/>
              </w:rPr>
              <w:t>Асфальтобетонное</w:t>
            </w:r>
          </w:p>
        </w:tc>
        <w:tc>
          <w:tcPr>
            <w:tcW w:w="2168" w:type="dxa"/>
            <w:tcMar>
              <w:left w:w="28" w:type="dxa"/>
              <w:right w:w="28" w:type="dxa"/>
            </w:tcMar>
          </w:tcPr>
          <w:p w14:paraId="690781EB" w14:textId="77777777" w:rsidR="00F34C06" w:rsidRPr="004C27D3" w:rsidRDefault="00F34C06" w:rsidP="00397BB3">
            <w:pPr>
              <w:jc w:val="center"/>
              <w:rPr>
                <w:color w:val="000000" w:themeColor="text1"/>
              </w:rPr>
            </w:pPr>
            <w:r w:rsidRPr="004C27D3">
              <w:rPr>
                <w:color w:val="000000" w:themeColor="text1"/>
              </w:rPr>
              <w:t>3,76</w:t>
            </w:r>
          </w:p>
        </w:tc>
        <w:tc>
          <w:tcPr>
            <w:tcW w:w="1134" w:type="dxa"/>
            <w:tcMar>
              <w:left w:w="28" w:type="dxa"/>
              <w:right w:w="28" w:type="dxa"/>
            </w:tcMar>
          </w:tcPr>
          <w:p w14:paraId="601011E0" w14:textId="77777777" w:rsidR="00F34C06" w:rsidRPr="004C27D3" w:rsidRDefault="00F34C06" w:rsidP="00397BB3">
            <w:pPr>
              <w:jc w:val="center"/>
              <w:rPr>
                <w:color w:val="000000" w:themeColor="text1"/>
              </w:rPr>
            </w:pPr>
            <w:r w:rsidRPr="004C27D3">
              <w:rPr>
                <w:color w:val="000000" w:themeColor="text1"/>
              </w:rPr>
              <w:t>V</w:t>
            </w:r>
          </w:p>
        </w:tc>
      </w:tr>
      <w:tr w:rsidR="00F34C06" w:rsidRPr="004C27D3" w14:paraId="708E6C26" w14:textId="77777777" w:rsidTr="00397BB3">
        <w:trPr>
          <w:trHeight w:val="20"/>
          <w:tblHeader/>
          <w:jc w:val="center"/>
        </w:trPr>
        <w:tc>
          <w:tcPr>
            <w:tcW w:w="780" w:type="dxa"/>
            <w:tcMar>
              <w:left w:w="28" w:type="dxa"/>
              <w:right w:w="28" w:type="dxa"/>
            </w:tcMar>
          </w:tcPr>
          <w:p w14:paraId="586B573A" w14:textId="77777777" w:rsidR="00F34C06" w:rsidRPr="004C27D3" w:rsidRDefault="00F34C06" w:rsidP="00397BB3">
            <w:pPr>
              <w:jc w:val="center"/>
              <w:rPr>
                <w:color w:val="000000" w:themeColor="text1"/>
              </w:rPr>
            </w:pPr>
            <w:r w:rsidRPr="004C27D3">
              <w:rPr>
                <w:color w:val="000000" w:themeColor="text1"/>
              </w:rPr>
              <w:t>9</w:t>
            </w:r>
          </w:p>
        </w:tc>
        <w:tc>
          <w:tcPr>
            <w:tcW w:w="2425" w:type="dxa"/>
            <w:tcMar>
              <w:left w:w="28" w:type="dxa"/>
              <w:right w:w="28" w:type="dxa"/>
            </w:tcMar>
          </w:tcPr>
          <w:p w14:paraId="28FE332C" w14:textId="77777777" w:rsidR="00F34C06" w:rsidRPr="004C27D3" w:rsidRDefault="00F34C06" w:rsidP="00397BB3">
            <w:pPr>
              <w:jc w:val="center"/>
              <w:rPr>
                <w:color w:val="000000" w:themeColor="text1"/>
              </w:rPr>
            </w:pPr>
            <w:r w:rsidRPr="004C27D3">
              <w:rPr>
                <w:color w:val="000000" w:themeColor="text1"/>
              </w:rPr>
              <w:t xml:space="preserve">с. Непотягово, </w:t>
            </w:r>
          </w:p>
          <w:p w14:paraId="3AFDF66D" w14:textId="77777777" w:rsidR="00F34C06" w:rsidRPr="004C27D3" w:rsidRDefault="00F34C06" w:rsidP="00397BB3">
            <w:pPr>
              <w:jc w:val="center"/>
              <w:rPr>
                <w:color w:val="000000" w:themeColor="text1"/>
              </w:rPr>
            </w:pPr>
            <w:r w:rsidRPr="004C27D3">
              <w:rPr>
                <w:color w:val="000000" w:themeColor="text1"/>
              </w:rPr>
              <w:t>ул. Красная</w:t>
            </w:r>
          </w:p>
        </w:tc>
        <w:tc>
          <w:tcPr>
            <w:tcW w:w="2084" w:type="dxa"/>
            <w:tcMar>
              <w:left w:w="28" w:type="dxa"/>
              <w:right w:w="28" w:type="dxa"/>
            </w:tcMar>
          </w:tcPr>
          <w:p w14:paraId="3BE38C77" w14:textId="77777777" w:rsidR="00F34C06" w:rsidRPr="004C27D3" w:rsidRDefault="00F34C06" w:rsidP="00397BB3">
            <w:pPr>
              <w:jc w:val="center"/>
              <w:rPr>
                <w:color w:val="000000" w:themeColor="text1"/>
              </w:rPr>
            </w:pPr>
            <w:r w:rsidRPr="004C27D3">
              <w:rPr>
                <w:color w:val="000000" w:themeColor="text1"/>
              </w:rPr>
              <w:t>Асфальтобетонное</w:t>
            </w:r>
          </w:p>
        </w:tc>
        <w:tc>
          <w:tcPr>
            <w:tcW w:w="2168" w:type="dxa"/>
            <w:tcMar>
              <w:left w:w="28" w:type="dxa"/>
              <w:right w:w="28" w:type="dxa"/>
            </w:tcMar>
          </w:tcPr>
          <w:p w14:paraId="2390750B" w14:textId="77777777" w:rsidR="00F34C06" w:rsidRPr="004C27D3" w:rsidRDefault="00F34C06" w:rsidP="00397BB3">
            <w:pPr>
              <w:jc w:val="center"/>
              <w:rPr>
                <w:color w:val="000000" w:themeColor="text1"/>
              </w:rPr>
            </w:pPr>
            <w:r w:rsidRPr="004C27D3">
              <w:rPr>
                <w:color w:val="000000" w:themeColor="text1"/>
              </w:rPr>
              <w:t>1,0</w:t>
            </w:r>
          </w:p>
        </w:tc>
        <w:tc>
          <w:tcPr>
            <w:tcW w:w="1134" w:type="dxa"/>
            <w:tcMar>
              <w:left w:w="28" w:type="dxa"/>
              <w:right w:w="28" w:type="dxa"/>
            </w:tcMar>
          </w:tcPr>
          <w:p w14:paraId="77E6E93B" w14:textId="77777777" w:rsidR="00F34C06" w:rsidRPr="004C27D3" w:rsidRDefault="00F34C06" w:rsidP="00397BB3">
            <w:pPr>
              <w:jc w:val="center"/>
              <w:rPr>
                <w:color w:val="000000" w:themeColor="text1"/>
              </w:rPr>
            </w:pPr>
            <w:r w:rsidRPr="004C27D3">
              <w:rPr>
                <w:color w:val="000000" w:themeColor="text1"/>
              </w:rPr>
              <w:t>V</w:t>
            </w:r>
          </w:p>
        </w:tc>
      </w:tr>
      <w:tr w:rsidR="00F34C06" w:rsidRPr="004C27D3" w14:paraId="3C991BC1" w14:textId="77777777" w:rsidTr="00397BB3">
        <w:trPr>
          <w:trHeight w:val="20"/>
          <w:tblHeader/>
          <w:jc w:val="center"/>
        </w:trPr>
        <w:tc>
          <w:tcPr>
            <w:tcW w:w="780" w:type="dxa"/>
            <w:tcMar>
              <w:left w:w="28" w:type="dxa"/>
              <w:right w:w="28" w:type="dxa"/>
            </w:tcMar>
          </w:tcPr>
          <w:p w14:paraId="22D7E76A" w14:textId="77777777" w:rsidR="00F34C06" w:rsidRPr="004C27D3" w:rsidRDefault="00F34C06" w:rsidP="00397BB3">
            <w:pPr>
              <w:jc w:val="center"/>
              <w:rPr>
                <w:color w:val="000000" w:themeColor="text1"/>
              </w:rPr>
            </w:pPr>
            <w:r w:rsidRPr="004C27D3">
              <w:rPr>
                <w:color w:val="000000" w:themeColor="text1"/>
              </w:rPr>
              <w:t>10</w:t>
            </w:r>
          </w:p>
        </w:tc>
        <w:tc>
          <w:tcPr>
            <w:tcW w:w="2425" w:type="dxa"/>
            <w:tcMar>
              <w:left w:w="28" w:type="dxa"/>
              <w:right w:w="28" w:type="dxa"/>
            </w:tcMar>
          </w:tcPr>
          <w:p w14:paraId="4FD59FDA" w14:textId="77777777" w:rsidR="00F34C06" w:rsidRPr="004C27D3" w:rsidRDefault="00F34C06" w:rsidP="00397BB3">
            <w:pPr>
              <w:jc w:val="center"/>
              <w:rPr>
                <w:color w:val="000000" w:themeColor="text1"/>
              </w:rPr>
            </w:pPr>
            <w:r w:rsidRPr="004C27D3">
              <w:rPr>
                <w:color w:val="000000" w:themeColor="text1"/>
              </w:rPr>
              <w:t xml:space="preserve">с. Непотягово, </w:t>
            </w:r>
          </w:p>
          <w:p w14:paraId="51625FF0" w14:textId="77777777" w:rsidR="00F34C06" w:rsidRPr="004C27D3" w:rsidRDefault="00F34C06" w:rsidP="00397BB3">
            <w:pPr>
              <w:jc w:val="center"/>
              <w:rPr>
                <w:color w:val="000000" w:themeColor="text1"/>
              </w:rPr>
            </w:pPr>
            <w:r w:rsidRPr="004C27D3">
              <w:rPr>
                <w:color w:val="000000" w:themeColor="text1"/>
              </w:rPr>
              <w:t>ул. Старая</w:t>
            </w:r>
          </w:p>
        </w:tc>
        <w:tc>
          <w:tcPr>
            <w:tcW w:w="2084" w:type="dxa"/>
            <w:tcMar>
              <w:left w:w="28" w:type="dxa"/>
              <w:right w:w="28" w:type="dxa"/>
            </w:tcMar>
          </w:tcPr>
          <w:p w14:paraId="460749B0" w14:textId="77777777" w:rsidR="00F34C06" w:rsidRPr="004C27D3" w:rsidRDefault="00F34C06" w:rsidP="00397BB3">
            <w:pPr>
              <w:jc w:val="center"/>
              <w:rPr>
                <w:color w:val="000000" w:themeColor="text1"/>
              </w:rPr>
            </w:pPr>
            <w:r w:rsidRPr="004C27D3">
              <w:rPr>
                <w:color w:val="000000" w:themeColor="text1"/>
              </w:rPr>
              <w:t>Гравийное</w:t>
            </w:r>
          </w:p>
        </w:tc>
        <w:tc>
          <w:tcPr>
            <w:tcW w:w="2168" w:type="dxa"/>
            <w:tcMar>
              <w:left w:w="28" w:type="dxa"/>
              <w:right w:w="28" w:type="dxa"/>
            </w:tcMar>
          </w:tcPr>
          <w:p w14:paraId="20A2B410" w14:textId="77777777" w:rsidR="00F34C06" w:rsidRPr="004C27D3" w:rsidRDefault="00F34C06" w:rsidP="00397BB3">
            <w:pPr>
              <w:jc w:val="center"/>
              <w:rPr>
                <w:color w:val="000000" w:themeColor="text1"/>
              </w:rPr>
            </w:pPr>
            <w:r w:rsidRPr="004C27D3">
              <w:rPr>
                <w:color w:val="000000" w:themeColor="text1"/>
              </w:rPr>
              <w:t>1,1</w:t>
            </w:r>
          </w:p>
        </w:tc>
        <w:tc>
          <w:tcPr>
            <w:tcW w:w="1134" w:type="dxa"/>
            <w:tcMar>
              <w:left w:w="28" w:type="dxa"/>
              <w:right w:w="28" w:type="dxa"/>
            </w:tcMar>
          </w:tcPr>
          <w:p w14:paraId="1CE29C76" w14:textId="77777777" w:rsidR="00F34C06" w:rsidRPr="004C27D3" w:rsidRDefault="00F34C06" w:rsidP="00397BB3">
            <w:pPr>
              <w:jc w:val="center"/>
              <w:rPr>
                <w:color w:val="000000" w:themeColor="text1"/>
              </w:rPr>
            </w:pPr>
            <w:r w:rsidRPr="004C27D3">
              <w:rPr>
                <w:color w:val="000000" w:themeColor="text1"/>
              </w:rPr>
              <w:t>V</w:t>
            </w:r>
          </w:p>
        </w:tc>
      </w:tr>
      <w:tr w:rsidR="00F34C06" w:rsidRPr="004C27D3" w14:paraId="512DBC10" w14:textId="77777777" w:rsidTr="00397BB3">
        <w:trPr>
          <w:trHeight w:val="20"/>
          <w:tblHeader/>
          <w:jc w:val="center"/>
        </w:trPr>
        <w:tc>
          <w:tcPr>
            <w:tcW w:w="780" w:type="dxa"/>
            <w:tcMar>
              <w:left w:w="28" w:type="dxa"/>
              <w:right w:w="28" w:type="dxa"/>
            </w:tcMar>
          </w:tcPr>
          <w:p w14:paraId="58CAA07D" w14:textId="77777777" w:rsidR="00F34C06" w:rsidRPr="004C27D3" w:rsidRDefault="00F34C06" w:rsidP="00397BB3">
            <w:pPr>
              <w:jc w:val="center"/>
              <w:rPr>
                <w:color w:val="000000" w:themeColor="text1"/>
              </w:rPr>
            </w:pPr>
            <w:r w:rsidRPr="004C27D3">
              <w:rPr>
                <w:color w:val="000000" w:themeColor="text1"/>
              </w:rPr>
              <w:t>11</w:t>
            </w:r>
          </w:p>
        </w:tc>
        <w:tc>
          <w:tcPr>
            <w:tcW w:w="2425" w:type="dxa"/>
            <w:tcMar>
              <w:left w:w="28" w:type="dxa"/>
              <w:right w:w="28" w:type="dxa"/>
            </w:tcMar>
          </w:tcPr>
          <w:p w14:paraId="707BD265" w14:textId="77777777" w:rsidR="00F34C06" w:rsidRPr="004C27D3" w:rsidRDefault="00F34C06" w:rsidP="00397BB3">
            <w:pPr>
              <w:jc w:val="center"/>
              <w:rPr>
                <w:color w:val="000000" w:themeColor="text1"/>
              </w:rPr>
            </w:pPr>
            <w:r w:rsidRPr="004C27D3">
              <w:rPr>
                <w:color w:val="000000" w:themeColor="text1"/>
              </w:rPr>
              <w:t xml:space="preserve">с. Непотягово, </w:t>
            </w:r>
          </w:p>
          <w:p w14:paraId="5943579D" w14:textId="77777777" w:rsidR="00F34C06" w:rsidRPr="004C27D3" w:rsidRDefault="00F34C06" w:rsidP="00397BB3">
            <w:pPr>
              <w:jc w:val="center"/>
              <w:rPr>
                <w:color w:val="000000" w:themeColor="text1"/>
              </w:rPr>
            </w:pPr>
            <w:r w:rsidRPr="004C27D3">
              <w:rPr>
                <w:color w:val="000000" w:themeColor="text1"/>
              </w:rPr>
              <w:t>ул. Садовая</w:t>
            </w:r>
          </w:p>
        </w:tc>
        <w:tc>
          <w:tcPr>
            <w:tcW w:w="2084" w:type="dxa"/>
            <w:tcMar>
              <w:left w:w="28" w:type="dxa"/>
              <w:right w:w="28" w:type="dxa"/>
            </w:tcMar>
          </w:tcPr>
          <w:p w14:paraId="078503AC" w14:textId="77777777" w:rsidR="00F34C06" w:rsidRPr="004C27D3" w:rsidRDefault="00F34C06" w:rsidP="00397BB3">
            <w:pPr>
              <w:jc w:val="center"/>
              <w:rPr>
                <w:color w:val="000000" w:themeColor="text1"/>
              </w:rPr>
            </w:pPr>
            <w:r w:rsidRPr="004C27D3">
              <w:rPr>
                <w:color w:val="000000" w:themeColor="text1"/>
              </w:rPr>
              <w:t>Асфальтобетонное</w:t>
            </w:r>
          </w:p>
        </w:tc>
        <w:tc>
          <w:tcPr>
            <w:tcW w:w="2168" w:type="dxa"/>
            <w:tcMar>
              <w:left w:w="28" w:type="dxa"/>
              <w:right w:w="28" w:type="dxa"/>
            </w:tcMar>
          </w:tcPr>
          <w:p w14:paraId="14EA849A" w14:textId="77777777" w:rsidR="00F34C06" w:rsidRPr="004C27D3" w:rsidRDefault="00F34C06" w:rsidP="00397BB3">
            <w:pPr>
              <w:jc w:val="center"/>
              <w:rPr>
                <w:color w:val="000000" w:themeColor="text1"/>
              </w:rPr>
            </w:pPr>
            <w:r w:rsidRPr="004C27D3">
              <w:rPr>
                <w:color w:val="000000" w:themeColor="text1"/>
              </w:rPr>
              <w:t>0,4</w:t>
            </w:r>
          </w:p>
        </w:tc>
        <w:tc>
          <w:tcPr>
            <w:tcW w:w="1134" w:type="dxa"/>
            <w:tcMar>
              <w:left w:w="28" w:type="dxa"/>
              <w:right w:w="28" w:type="dxa"/>
            </w:tcMar>
          </w:tcPr>
          <w:p w14:paraId="03EDB462" w14:textId="77777777" w:rsidR="00F34C06" w:rsidRPr="004C27D3" w:rsidRDefault="00F34C06" w:rsidP="00397BB3">
            <w:pPr>
              <w:jc w:val="center"/>
              <w:rPr>
                <w:color w:val="000000" w:themeColor="text1"/>
              </w:rPr>
            </w:pPr>
            <w:r w:rsidRPr="004C27D3">
              <w:rPr>
                <w:color w:val="000000" w:themeColor="text1"/>
              </w:rPr>
              <w:t>V</w:t>
            </w:r>
          </w:p>
        </w:tc>
      </w:tr>
      <w:tr w:rsidR="00F34C06" w:rsidRPr="004C27D3" w14:paraId="4A6CB2A1" w14:textId="77777777" w:rsidTr="00397BB3">
        <w:trPr>
          <w:trHeight w:val="20"/>
          <w:tblHeader/>
          <w:jc w:val="center"/>
        </w:trPr>
        <w:tc>
          <w:tcPr>
            <w:tcW w:w="780" w:type="dxa"/>
            <w:tcMar>
              <w:left w:w="28" w:type="dxa"/>
              <w:right w:w="28" w:type="dxa"/>
            </w:tcMar>
          </w:tcPr>
          <w:p w14:paraId="62948EF2" w14:textId="77777777" w:rsidR="00F34C06" w:rsidRPr="004C27D3" w:rsidRDefault="00F34C06" w:rsidP="00397BB3">
            <w:pPr>
              <w:jc w:val="center"/>
              <w:rPr>
                <w:color w:val="000000" w:themeColor="text1"/>
                <w:lang w:val="en-US"/>
              </w:rPr>
            </w:pPr>
            <w:r w:rsidRPr="004C27D3">
              <w:rPr>
                <w:color w:val="000000" w:themeColor="text1"/>
                <w:lang w:val="en-US"/>
              </w:rPr>
              <w:t>12</w:t>
            </w:r>
          </w:p>
        </w:tc>
        <w:tc>
          <w:tcPr>
            <w:tcW w:w="2425" w:type="dxa"/>
            <w:tcMar>
              <w:left w:w="28" w:type="dxa"/>
              <w:right w:w="28" w:type="dxa"/>
            </w:tcMar>
          </w:tcPr>
          <w:p w14:paraId="783CD1A5" w14:textId="77777777" w:rsidR="00F34C06" w:rsidRPr="004C27D3" w:rsidRDefault="00F34C06" w:rsidP="00397BB3">
            <w:pPr>
              <w:jc w:val="center"/>
              <w:rPr>
                <w:color w:val="000000" w:themeColor="text1"/>
              </w:rPr>
            </w:pPr>
            <w:r w:rsidRPr="004C27D3">
              <w:rPr>
                <w:color w:val="000000" w:themeColor="text1"/>
              </w:rPr>
              <w:t xml:space="preserve">с. Непотягово, </w:t>
            </w:r>
          </w:p>
          <w:p w14:paraId="5043B12F" w14:textId="77777777" w:rsidR="00F34C06" w:rsidRPr="004C27D3" w:rsidRDefault="00F34C06" w:rsidP="00397BB3">
            <w:pPr>
              <w:jc w:val="center"/>
              <w:rPr>
                <w:color w:val="000000" w:themeColor="text1"/>
              </w:rPr>
            </w:pPr>
            <w:r w:rsidRPr="004C27D3">
              <w:rPr>
                <w:color w:val="000000" w:themeColor="text1"/>
              </w:rPr>
              <w:t>ул. Новая</w:t>
            </w:r>
          </w:p>
        </w:tc>
        <w:tc>
          <w:tcPr>
            <w:tcW w:w="2084" w:type="dxa"/>
            <w:tcMar>
              <w:left w:w="28" w:type="dxa"/>
              <w:right w:w="28" w:type="dxa"/>
            </w:tcMar>
          </w:tcPr>
          <w:p w14:paraId="4FF136DC" w14:textId="77777777" w:rsidR="00F34C06" w:rsidRPr="004C27D3" w:rsidRDefault="00F34C06" w:rsidP="00397BB3">
            <w:pPr>
              <w:jc w:val="center"/>
              <w:rPr>
                <w:color w:val="000000" w:themeColor="text1"/>
              </w:rPr>
            </w:pPr>
            <w:r w:rsidRPr="004C27D3">
              <w:rPr>
                <w:color w:val="000000" w:themeColor="text1"/>
              </w:rPr>
              <w:t>Асфальтобетонное</w:t>
            </w:r>
          </w:p>
        </w:tc>
        <w:tc>
          <w:tcPr>
            <w:tcW w:w="2168" w:type="dxa"/>
            <w:tcMar>
              <w:left w:w="28" w:type="dxa"/>
              <w:right w:w="28" w:type="dxa"/>
            </w:tcMar>
          </w:tcPr>
          <w:p w14:paraId="73D26724" w14:textId="77777777" w:rsidR="00F34C06" w:rsidRPr="004C27D3" w:rsidRDefault="00F34C06" w:rsidP="00397BB3">
            <w:pPr>
              <w:jc w:val="center"/>
              <w:rPr>
                <w:color w:val="000000" w:themeColor="text1"/>
              </w:rPr>
            </w:pPr>
            <w:r w:rsidRPr="004C27D3">
              <w:rPr>
                <w:color w:val="000000" w:themeColor="text1"/>
              </w:rPr>
              <w:t>0,5</w:t>
            </w:r>
          </w:p>
        </w:tc>
        <w:tc>
          <w:tcPr>
            <w:tcW w:w="1134" w:type="dxa"/>
            <w:tcMar>
              <w:left w:w="28" w:type="dxa"/>
              <w:right w:w="28" w:type="dxa"/>
            </w:tcMar>
          </w:tcPr>
          <w:p w14:paraId="69CBCC62" w14:textId="77777777" w:rsidR="00F34C06" w:rsidRPr="004C27D3" w:rsidRDefault="00F34C06" w:rsidP="00397BB3">
            <w:pPr>
              <w:jc w:val="center"/>
              <w:rPr>
                <w:color w:val="000000" w:themeColor="text1"/>
              </w:rPr>
            </w:pPr>
            <w:r w:rsidRPr="004C27D3">
              <w:rPr>
                <w:color w:val="000000" w:themeColor="text1"/>
              </w:rPr>
              <w:t>V</w:t>
            </w:r>
          </w:p>
        </w:tc>
      </w:tr>
      <w:tr w:rsidR="00F34C06" w:rsidRPr="004C27D3" w14:paraId="682E8137" w14:textId="77777777" w:rsidTr="00397BB3">
        <w:trPr>
          <w:trHeight w:val="20"/>
          <w:tblHeader/>
          <w:jc w:val="center"/>
        </w:trPr>
        <w:tc>
          <w:tcPr>
            <w:tcW w:w="780" w:type="dxa"/>
            <w:tcMar>
              <w:left w:w="28" w:type="dxa"/>
              <w:right w:w="28" w:type="dxa"/>
            </w:tcMar>
          </w:tcPr>
          <w:p w14:paraId="470D9AF6" w14:textId="77777777" w:rsidR="00F34C06" w:rsidRPr="004C27D3" w:rsidRDefault="00F34C06" w:rsidP="00397BB3">
            <w:pPr>
              <w:jc w:val="center"/>
              <w:rPr>
                <w:color w:val="000000" w:themeColor="text1"/>
                <w:lang w:val="en-US"/>
              </w:rPr>
            </w:pPr>
            <w:r w:rsidRPr="004C27D3">
              <w:rPr>
                <w:color w:val="000000" w:themeColor="text1"/>
                <w:lang w:val="en-US"/>
              </w:rPr>
              <w:t>13</w:t>
            </w:r>
          </w:p>
        </w:tc>
        <w:tc>
          <w:tcPr>
            <w:tcW w:w="2425" w:type="dxa"/>
            <w:tcMar>
              <w:left w:w="28" w:type="dxa"/>
              <w:right w:w="28" w:type="dxa"/>
            </w:tcMar>
          </w:tcPr>
          <w:p w14:paraId="6FFEAC5A" w14:textId="77777777" w:rsidR="00F34C06" w:rsidRPr="004C27D3" w:rsidRDefault="00F34C06" w:rsidP="00397BB3">
            <w:pPr>
              <w:jc w:val="center"/>
              <w:rPr>
                <w:color w:val="000000" w:themeColor="text1"/>
              </w:rPr>
            </w:pPr>
            <w:r w:rsidRPr="004C27D3">
              <w:rPr>
                <w:color w:val="000000" w:themeColor="text1"/>
              </w:rPr>
              <w:t xml:space="preserve">с. Непотягово, </w:t>
            </w:r>
          </w:p>
          <w:p w14:paraId="1826E27F" w14:textId="77777777" w:rsidR="00F34C06" w:rsidRPr="004C27D3" w:rsidRDefault="00F34C06" w:rsidP="00397BB3">
            <w:pPr>
              <w:jc w:val="center"/>
              <w:rPr>
                <w:color w:val="000000" w:themeColor="text1"/>
              </w:rPr>
            </w:pPr>
            <w:r w:rsidRPr="004C27D3">
              <w:rPr>
                <w:color w:val="000000" w:themeColor="text1"/>
              </w:rPr>
              <w:t>ул. Панельная</w:t>
            </w:r>
          </w:p>
        </w:tc>
        <w:tc>
          <w:tcPr>
            <w:tcW w:w="2084" w:type="dxa"/>
            <w:tcMar>
              <w:left w:w="28" w:type="dxa"/>
              <w:right w:w="28" w:type="dxa"/>
            </w:tcMar>
          </w:tcPr>
          <w:p w14:paraId="26CBE7E6" w14:textId="77777777" w:rsidR="00F34C06" w:rsidRPr="004C27D3" w:rsidRDefault="00F34C06" w:rsidP="00397BB3">
            <w:pPr>
              <w:jc w:val="center"/>
              <w:rPr>
                <w:color w:val="000000" w:themeColor="text1"/>
              </w:rPr>
            </w:pPr>
            <w:r w:rsidRPr="004C27D3">
              <w:rPr>
                <w:color w:val="000000" w:themeColor="text1"/>
              </w:rPr>
              <w:t>Асфальтобетонное</w:t>
            </w:r>
          </w:p>
        </w:tc>
        <w:tc>
          <w:tcPr>
            <w:tcW w:w="2168" w:type="dxa"/>
            <w:tcMar>
              <w:left w:w="28" w:type="dxa"/>
              <w:right w:w="28" w:type="dxa"/>
            </w:tcMar>
          </w:tcPr>
          <w:p w14:paraId="778C1A26" w14:textId="77777777" w:rsidR="00F34C06" w:rsidRPr="004C27D3" w:rsidRDefault="00F34C06" w:rsidP="00397BB3">
            <w:pPr>
              <w:jc w:val="center"/>
              <w:rPr>
                <w:color w:val="000000" w:themeColor="text1"/>
              </w:rPr>
            </w:pPr>
            <w:r w:rsidRPr="004C27D3">
              <w:rPr>
                <w:color w:val="000000" w:themeColor="text1"/>
              </w:rPr>
              <w:t>0,2</w:t>
            </w:r>
          </w:p>
        </w:tc>
        <w:tc>
          <w:tcPr>
            <w:tcW w:w="1134" w:type="dxa"/>
            <w:tcMar>
              <w:left w:w="28" w:type="dxa"/>
              <w:right w:w="28" w:type="dxa"/>
            </w:tcMar>
          </w:tcPr>
          <w:p w14:paraId="54D41B77" w14:textId="77777777" w:rsidR="00F34C06" w:rsidRPr="004C27D3" w:rsidRDefault="00F34C06" w:rsidP="00397BB3">
            <w:pPr>
              <w:jc w:val="center"/>
              <w:rPr>
                <w:color w:val="000000" w:themeColor="text1"/>
              </w:rPr>
            </w:pPr>
            <w:r w:rsidRPr="004C27D3">
              <w:rPr>
                <w:color w:val="000000" w:themeColor="text1"/>
              </w:rPr>
              <w:t>V</w:t>
            </w:r>
          </w:p>
        </w:tc>
      </w:tr>
      <w:tr w:rsidR="00F34C06" w:rsidRPr="004C27D3" w14:paraId="6F1C5BD1" w14:textId="77777777" w:rsidTr="00397BB3">
        <w:trPr>
          <w:trHeight w:val="20"/>
          <w:tblHeader/>
          <w:jc w:val="center"/>
        </w:trPr>
        <w:tc>
          <w:tcPr>
            <w:tcW w:w="780" w:type="dxa"/>
            <w:tcMar>
              <w:left w:w="28" w:type="dxa"/>
              <w:right w:w="28" w:type="dxa"/>
            </w:tcMar>
          </w:tcPr>
          <w:p w14:paraId="5B2004C7" w14:textId="77777777" w:rsidR="00F34C06" w:rsidRPr="004C27D3" w:rsidRDefault="00F34C06" w:rsidP="00397BB3">
            <w:pPr>
              <w:jc w:val="center"/>
              <w:rPr>
                <w:color w:val="000000" w:themeColor="text1"/>
                <w:lang w:val="en-US"/>
              </w:rPr>
            </w:pPr>
            <w:r w:rsidRPr="004C27D3">
              <w:rPr>
                <w:color w:val="000000" w:themeColor="text1"/>
                <w:lang w:val="en-US"/>
              </w:rPr>
              <w:t>14</w:t>
            </w:r>
          </w:p>
        </w:tc>
        <w:tc>
          <w:tcPr>
            <w:tcW w:w="2425" w:type="dxa"/>
            <w:tcMar>
              <w:left w:w="28" w:type="dxa"/>
              <w:right w:w="28" w:type="dxa"/>
            </w:tcMar>
          </w:tcPr>
          <w:p w14:paraId="76643269" w14:textId="77777777" w:rsidR="00F34C06" w:rsidRPr="004C27D3" w:rsidRDefault="00F34C06" w:rsidP="00397BB3">
            <w:pPr>
              <w:jc w:val="center"/>
              <w:rPr>
                <w:color w:val="000000" w:themeColor="text1"/>
              </w:rPr>
            </w:pPr>
            <w:r w:rsidRPr="004C27D3">
              <w:rPr>
                <w:color w:val="000000" w:themeColor="text1"/>
              </w:rPr>
              <w:t xml:space="preserve">с. Непотягово, </w:t>
            </w:r>
          </w:p>
          <w:p w14:paraId="7CEEEA77" w14:textId="77777777" w:rsidR="00F34C06" w:rsidRPr="004C27D3" w:rsidRDefault="00F34C06" w:rsidP="00397BB3">
            <w:pPr>
              <w:jc w:val="center"/>
              <w:rPr>
                <w:color w:val="000000" w:themeColor="text1"/>
              </w:rPr>
            </w:pPr>
            <w:r w:rsidRPr="004C27D3">
              <w:rPr>
                <w:color w:val="000000" w:themeColor="text1"/>
              </w:rPr>
              <w:t>ул. Молодежная</w:t>
            </w:r>
          </w:p>
        </w:tc>
        <w:tc>
          <w:tcPr>
            <w:tcW w:w="2084" w:type="dxa"/>
            <w:tcMar>
              <w:left w:w="28" w:type="dxa"/>
              <w:right w:w="28" w:type="dxa"/>
            </w:tcMar>
          </w:tcPr>
          <w:p w14:paraId="74A5CF0A" w14:textId="77777777" w:rsidR="00F34C06" w:rsidRPr="004C27D3" w:rsidRDefault="00F34C06" w:rsidP="00397BB3">
            <w:pPr>
              <w:jc w:val="center"/>
              <w:rPr>
                <w:color w:val="000000" w:themeColor="text1"/>
              </w:rPr>
            </w:pPr>
            <w:r w:rsidRPr="004C27D3">
              <w:rPr>
                <w:color w:val="000000" w:themeColor="text1"/>
              </w:rPr>
              <w:t>Асфальтобетонное</w:t>
            </w:r>
          </w:p>
        </w:tc>
        <w:tc>
          <w:tcPr>
            <w:tcW w:w="2168" w:type="dxa"/>
            <w:tcMar>
              <w:left w:w="28" w:type="dxa"/>
              <w:right w:w="28" w:type="dxa"/>
            </w:tcMar>
          </w:tcPr>
          <w:p w14:paraId="18049D8F" w14:textId="77777777" w:rsidR="00F34C06" w:rsidRPr="004C27D3" w:rsidRDefault="00F34C06" w:rsidP="00397BB3">
            <w:pPr>
              <w:jc w:val="center"/>
              <w:rPr>
                <w:color w:val="000000" w:themeColor="text1"/>
              </w:rPr>
            </w:pPr>
            <w:r w:rsidRPr="004C27D3">
              <w:rPr>
                <w:color w:val="000000" w:themeColor="text1"/>
              </w:rPr>
              <w:t>0,2</w:t>
            </w:r>
          </w:p>
        </w:tc>
        <w:tc>
          <w:tcPr>
            <w:tcW w:w="1134" w:type="dxa"/>
            <w:tcMar>
              <w:left w:w="28" w:type="dxa"/>
              <w:right w:w="28" w:type="dxa"/>
            </w:tcMar>
          </w:tcPr>
          <w:p w14:paraId="041D3239" w14:textId="77777777" w:rsidR="00F34C06" w:rsidRPr="004C27D3" w:rsidRDefault="00F34C06" w:rsidP="00397BB3">
            <w:pPr>
              <w:jc w:val="center"/>
              <w:rPr>
                <w:color w:val="000000" w:themeColor="text1"/>
              </w:rPr>
            </w:pPr>
            <w:r w:rsidRPr="004C27D3">
              <w:rPr>
                <w:color w:val="000000" w:themeColor="text1"/>
              </w:rPr>
              <w:t>V</w:t>
            </w:r>
          </w:p>
        </w:tc>
      </w:tr>
      <w:tr w:rsidR="00F34C06" w:rsidRPr="004C27D3" w14:paraId="60EB62DE" w14:textId="77777777" w:rsidTr="00397BB3">
        <w:trPr>
          <w:trHeight w:val="20"/>
          <w:tblHeader/>
          <w:jc w:val="center"/>
        </w:trPr>
        <w:tc>
          <w:tcPr>
            <w:tcW w:w="780" w:type="dxa"/>
            <w:tcMar>
              <w:left w:w="28" w:type="dxa"/>
              <w:right w:w="28" w:type="dxa"/>
            </w:tcMar>
          </w:tcPr>
          <w:p w14:paraId="2DFB5A16" w14:textId="77777777" w:rsidR="00F34C06" w:rsidRPr="004C27D3" w:rsidRDefault="00F34C06" w:rsidP="00397BB3">
            <w:pPr>
              <w:jc w:val="center"/>
              <w:rPr>
                <w:color w:val="000000" w:themeColor="text1"/>
                <w:lang w:val="en-US"/>
              </w:rPr>
            </w:pPr>
            <w:r w:rsidRPr="004C27D3">
              <w:rPr>
                <w:color w:val="000000" w:themeColor="text1"/>
                <w:lang w:val="en-US"/>
              </w:rPr>
              <w:t>15</w:t>
            </w:r>
          </w:p>
        </w:tc>
        <w:tc>
          <w:tcPr>
            <w:tcW w:w="2425" w:type="dxa"/>
            <w:tcMar>
              <w:left w:w="28" w:type="dxa"/>
              <w:right w:w="28" w:type="dxa"/>
            </w:tcMar>
          </w:tcPr>
          <w:p w14:paraId="1EBBCCE5" w14:textId="77777777" w:rsidR="00F34C06" w:rsidRPr="004C27D3" w:rsidRDefault="00F34C06" w:rsidP="00397BB3">
            <w:pPr>
              <w:jc w:val="center"/>
              <w:rPr>
                <w:color w:val="000000" w:themeColor="text1"/>
              </w:rPr>
            </w:pPr>
            <w:r w:rsidRPr="004C27D3">
              <w:rPr>
                <w:color w:val="000000" w:themeColor="text1"/>
              </w:rPr>
              <w:t>с.</w:t>
            </w:r>
            <w:r w:rsidRPr="004C27D3">
              <w:rPr>
                <w:color w:val="000000" w:themeColor="text1"/>
                <w:lang w:val="en-US"/>
              </w:rPr>
              <w:t xml:space="preserve"> </w:t>
            </w:r>
            <w:r w:rsidRPr="004C27D3">
              <w:rPr>
                <w:color w:val="000000" w:themeColor="text1"/>
              </w:rPr>
              <w:t>Козлово</w:t>
            </w:r>
          </w:p>
        </w:tc>
        <w:tc>
          <w:tcPr>
            <w:tcW w:w="2084" w:type="dxa"/>
            <w:tcMar>
              <w:left w:w="28" w:type="dxa"/>
              <w:right w:w="28" w:type="dxa"/>
            </w:tcMar>
          </w:tcPr>
          <w:p w14:paraId="25B02AEF" w14:textId="77777777" w:rsidR="00F34C06" w:rsidRPr="004C27D3" w:rsidRDefault="00F34C06" w:rsidP="00397BB3">
            <w:pPr>
              <w:jc w:val="center"/>
              <w:rPr>
                <w:color w:val="000000" w:themeColor="text1"/>
              </w:rPr>
            </w:pPr>
            <w:r w:rsidRPr="004C27D3">
              <w:rPr>
                <w:color w:val="000000" w:themeColor="text1"/>
              </w:rPr>
              <w:t>Грунтовое</w:t>
            </w:r>
          </w:p>
        </w:tc>
        <w:tc>
          <w:tcPr>
            <w:tcW w:w="2168" w:type="dxa"/>
            <w:tcMar>
              <w:left w:w="28" w:type="dxa"/>
              <w:right w:w="28" w:type="dxa"/>
            </w:tcMar>
          </w:tcPr>
          <w:p w14:paraId="726BE013" w14:textId="77777777" w:rsidR="00F34C06" w:rsidRPr="004C27D3" w:rsidRDefault="00F34C06" w:rsidP="00397BB3">
            <w:pPr>
              <w:jc w:val="center"/>
              <w:rPr>
                <w:color w:val="000000" w:themeColor="text1"/>
              </w:rPr>
            </w:pPr>
            <w:r w:rsidRPr="004C27D3">
              <w:rPr>
                <w:color w:val="000000" w:themeColor="text1"/>
              </w:rPr>
              <w:t>2,9</w:t>
            </w:r>
          </w:p>
        </w:tc>
        <w:tc>
          <w:tcPr>
            <w:tcW w:w="1134" w:type="dxa"/>
            <w:tcMar>
              <w:left w:w="28" w:type="dxa"/>
              <w:right w:w="28" w:type="dxa"/>
            </w:tcMar>
          </w:tcPr>
          <w:p w14:paraId="2F801D28" w14:textId="77777777" w:rsidR="00F34C06" w:rsidRPr="004C27D3" w:rsidRDefault="00F34C06" w:rsidP="00397BB3">
            <w:pPr>
              <w:jc w:val="center"/>
              <w:rPr>
                <w:color w:val="000000" w:themeColor="text1"/>
              </w:rPr>
            </w:pPr>
            <w:r w:rsidRPr="004C27D3">
              <w:rPr>
                <w:color w:val="000000" w:themeColor="text1"/>
              </w:rPr>
              <w:t>V</w:t>
            </w:r>
          </w:p>
        </w:tc>
      </w:tr>
      <w:tr w:rsidR="00F34C06" w:rsidRPr="004C27D3" w14:paraId="49E6BD9D" w14:textId="77777777" w:rsidTr="00397BB3">
        <w:trPr>
          <w:trHeight w:val="20"/>
          <w:tblHeader/>
          <w:jc w:val="center"/>
        </w:trPr>
        <w:tc>
          <w:tcPr>
            <w:tcW w:w="780" w:type="dxa"/>
            <w:tcMar>
              <w:left w:w="28" w:type="dxa"/>
              <w:right w:w="28" w:type="dxa"/>
            </w:tcMar>
          </w:tcPr>
          <w:p w14:paraId="413CC899" w14:textId="77777777" w:rsidR="00F34C06" w:rsidRPr="004C27D3" w:rsidRDefault="00F34C06" w:rsidP="00397BB3">
            <w:pPr>
              <w:jc w:val="center"/>
              <w:rPr>
                <w:color w:val="000000" w:themeColor="text1"/>
                <w:lang w:val="en-US"/>
              </w:rPr>
            </w:pPr>
            <w:r w:rsidRPr="004C27D3">
              <w:rPr>
                <w:color w:val="000000" w:themeColor="text1"/>
                <w:lang w:val="en-US"/>
              </w:rPr>
              <w:t>16</w:t>
            </w:r>
          </w:p>
        </w:tc>
        <w:tc>
          <w:tcPr>
            <w:tcW w:w="2425" w:type="dxa"/>
            <w:tcMar>
              <w:left w:w="28" w:type="dxa"/>
              <w:right w:w="28" w:type="dxa"/>
            </w:tcMar>
          </w:tcPr>
          <w:p w14:paraId="53E86947" w14:textId="77777777" w:rsidR="00F34C06" w:rsidRPr="004C27D3" w:rsidRDefault="00F34C06" w:rsidP="00397BB3">
            <w:pPr>
              <w:jc w:val="center"/>
              <w:rPr>
                <w:color w:val="000000" w:themeColor="text1"/>
              </w:rPr>
            </w:pPr>
            <w:r w:rsidRPr="004C27D3">
              <w:rPr>
                <w:color w:val="000000" w:themeColor="text1"/>
              </w:rPr>
              <w:t>с. Давыдовское Малое</w:t>
            </w:r>
          </w:p>
        </w:tc>
        <w:tc>
          <w:tcPr>
            <w:tcW w:w="2084" w:type="dxa"/>
            <w:tcMar>
              <w:left w:w="28" w:type="dxa"/>
              <w:right w:w="28" w:type="dxa"/>
            </w:tcMar>
          </w:tcPr>
          <w:p w14:paraId="161B9E84" w14:textId="77777777" w:rsidR="00F34C06" w:rsidRPr="004C27D3" w:rsidRDefault="00F34C06" w:rsidP="00397BB3">
            <w:pPr>
              <w:jc w:val="center"/>
              <w:rPr>
                <w:color w:val="000000" w:themeColor="text1"/>
              </w:rPr>
            </w:pPr>
            <w:r w:rsidRPr="004C27D3">
              <w:rPr>
                <w:color w:val="000000" w:themeColor="text1"/>
              </w:rPr>
              <w:t>Асфальтобетонное, грунтовое</w:t>
            </w:r>
          </w:p>
        </w:tc>
        <w:tc>
          <w:tcPr>
            <w:tcW w:w="2168" w:type="dxa"/>
            <w:tcMar>
              <w:left w:w="28" w:type="dxa"/>
              <w:right w:w="28" w:type="dxa"/>
            </w:tcMar>
          </w:tcPr>
          <w:p w14:paraId="3C9CD9A3" w14:textId="77777777" w:rsidR="00F34C06" w:rsidRPr="004C27D3" w:rsidRDefault="00F34C06" w:rsidP="00397BB3">
            <w:pPr>
              <w:jc w:val="center"/>
              <w:rPr>
                <w:color w:val="000000" w:themeColor="text1"/>
              </w:rPr>
            </w:pPr>
            <w:r w:rsidRPr="004C27D3">
              <w:rPr>
                <w:color w:val="000000" w:themeColor="text1"/>
              </w:rPr>
              <w:t>1,132</w:t>
            </w:r>
          </w:p>
        </w:tc>
        <w:tc>
          <w:tcPr>
            <w:tcW w:w="1134" w:type="dxa"/>
            <w:tcMar>
              <w:left w:w="28" w:type="dxa"/>
              <w:right w:w="28" w:type="dxa"/>
            </w:tcMar>
          </w:tcPr>
          <w:p w14:paraId="68561815" w14:textId="77777777" w:rsidR="00F34C06" w:rsidRPr="004C27D3" w:rsidRDefault="00F34C06" w:rsidP="00397BB3">
            <w:pPr>
              <w:jc w:val="center"/>
              <w:rPr>
                <w:color w:val="000000" w:themeColor="text1"/>
              </w:rPr>
            </w:pPr>
            <w:r w:rsidRPr="004C27D3">
              <w:rPr>
                <w:color w:val="000000" w:themeColor="text1"/>
              </w:rPr>
              <w:t>V</w:t>
            </w:r>
          </w:p>
        </w:tc>
      </w:tr>
      <w:tr w:rsidR="00F34C06" w:rsidRPr="004C27D3" w14:paraId="366CDF80" w14:textId="77777777" w:rsidTr="00397BB3">
        <w:trPr>
          <w:trHeight w:val="20"/>
          <w:tblHeader/>
          <w:jc w:val="center"/>
        </w:trPr>
        <w:tc>
          <w:tcPr>
            <w:tcW w:w="780" w:type="dxa"/>
            <w:tcMar>
              <w:left w:w="28" w:type="dxa"/>
              <w:right w:w="28" w:type="dxa"/>
            </w:tcMar>
          </w:tcPr>
          <w:p w14:paraId="3404FDA9" w14:textId="77777777" w:rsidR="00F34C06" w:rsidRPr="004C27D3" w:rsidRDefault="00F34C06" w:rsidP="00397BB3">
            <w:pPr>
              <w:jc w:val="center"/>
              <w:rPr>
                <w:color w:val="000000" w:themeColor="text1"/>
                <w:lang w:val="en-US"/>
              </w:rPr>
            </w:pPr>
            <w:r w:rsidRPr="004C27D3">
              <w:rPr>
                <w:color w:val="000000" w:themeColor="text1"/>
                <w:lang w:val="en-US"/>
              </w:rPr>
              <w:t>17</w:t>
            </w:r>
          </w:p>
        </w:tc>
        <w:tc>
          <w:tcPr>
            <w:tcW w:w="2425" w:type="dxa"/>
            <w:tcMar>
              <w:left w:w="28" w:type="dxa"/>
              <w:right w:w="28" w:type="dxa"/>
            </w:tcMar>
          </w:tcPr>
          <w:p w14:paraId="3E841D21" w14:textId="77777777" w:rsidR="00F34C06" w:rsidRPr="004C27D3" w:rsidRDefault="00F34C06" w:rsidP="00397BB3">
            <w:pPr>
              <w:jc w:val="center"/>
              <w:rPr>
                <w:color w:val="000000" w:themeColor="text1"/>
              </w:rPr>
            </w:pPr>
            <w:r w:rsidRPr="004C27D3">
              <w:rPr>
                <w:color w:val="000000" w:themeColor="text1"/>
              </w:rPr>
              <w:t>с. Давыдовское Большое</w:t>
            </w:r>
          </w:p>
        </w:tc>
        <w:tc>
          <w:tcPr>
            <w:tcW w:w="2084" w:type="dxa"/>
            <w:tcMar>
              <w:left w:w="28" w:type="dxa"/>
              <w:right w:w="28" w:type="dxa"/>
            </w:tcMar>
          </w:tcPr>
          <w:p w14:paraId="6D5E4191" w14:textId="77777777" w:rsidR="00F34C06" w:rsidRPr="004C27D3" w:rsidRDefault="00F34C06" w:rsidP="00397BB3">
            <w:pPr>
              <w:jc w:val="center"/>
              <w:rPr>
                <w:color w:val="000000" w:themeColor="text1"/>
              </w:rPr>
            </w:pPr>
            <w:r w:rsidRPr="004C27D3">
              <w:rPr>
                <w:color w:val="000000" w:themeColor="text1"/>
              </w:rPr>
              <w:t>Асфальтобетонное, грунтовое</w:t>
            </w:r>
          </w:p>
        </w:tc>
        <w:tc>
          <w:tcPr>
            <w:tcW w:w="2168" w:type="dxa"/>
            <w:tcMar>
              <w:left w:w="28" w:type="dxa"/>
              <w:right w:w="28" w:type="dxa"/>
            </w:tcMar>
          </w:tcPr>
          <w:p w14:paraId="54065BEC" w14:textId="77777777" w:rsidR="00F34C06" w:rsidRPr="004C27D3" w:rsidRDefault="00F34C06" w:rsidP="00397BB3">
            <w:pPr>
              <w:jc w:val="center"/>
              <w:rPr>
                <w:color w:val="000000" w:themeColor="text1"/>
              </w:rPr>
            </w:pPr>
            <w:r w:rsidRPr="004C27D3">
              <w:rPr>
                <w:color w:val="000000" w:themeColor="text1"/>
              </w:rPr>
              <w:t>1,0</w:t>
            </w:r>
          </w:p>
        </w:tc>
        <w:tc>
          <w:tcPr>
            <w:tcW w:w="1134" w:type="dxa"/>
            <w:tcMar>
              <w:left w:w="28" w:type="dxa"/>
              <w:right w:w="28" w:type="dxa"/>
            </w:tcMar>
          </w:tcPr>
          <w:p w14:paraId="13015D81" w14:textId="77777777" w:rsidR="00F34C06" w:rsidRPr="004C27D3" w:rsidRDefault="00F34C06" w:rsidP="00397BB3">
            <w:pPr>
              <w:jc w:val="center"/>
              <w:rPr>
                <w:color w:val="000000" w:themeColor="text1"/>
              </w:rPr>
            </w:pPr>
            <w:r w:rsidRPr="004C27D3">
              <w:rPr>
                <w:color w:val="000000" w:themeColor="text1"/>
              </w:rPr>
              <w:t>V</w:t>
            </w:r>
          </w:p>
        </w:tc>
      </w:tr>
      <w:tr w:rsidR="00F34C06" w:rsidRPr="004C27D3" w14:paraId="6A89DD28" w14:textId="77777777" w:rsidTr="00397BB3">
        <w:trPr>
          <w:trHeight w:val="20"/>
          <w:tblHeader/>
          <w:jc w:val="center"/>
        </w:trPr>
        <w:tc>
          <w:tcPr>
            <w:tcW w:w="780" w:type="dxa"/>
            <w:tcMar>
              <w:left w:w="28" w:type="dxa"/>
              <w:right w:w="28" w:type="dxa"/>
            </w:tcMar>
          </w:tcPr>
          <w:p w14:paraId="09C70FD7" w14:textId="77777777" w:rsidR="00F34C06" w:rsidRPr="004C27D3" w:rsidRDefault="00F34C06" w:rsidP="00397BB3">
            <w:pPr>
              <w:jc w:val="center"/>
              <w:rPr>
                <w:color w:val="000000" w:themeColor="text1"/>
                <w:lang w:val="en-US"/>
              </w:rPr>
            </w:pPr>
            <w:r w:rsidRPr="004C27D3">
              <w:rPr>
                <w:color w:val="000000" w:themeColor="text1"/>
                <w:lang w:val="en-US"/>
              </w:rPr>
              <w:t>18</w:t>
            </w:r>
          </w:p>
        </w:tc>
        <w:tc>
          <w:tcPr>
            <w:tcW w:w="2425" w:type="dxa"/>
            <w:tcMar>
              <w:left w:w="28" w:type="dxa"/>
              <w:right w:w="28" w:type="dxa"/>
            </w:tcMar>
          </w:tcPr>
          <w:p w14:paraId="34B75285" w14:textId="77777777" w:rsidR="00F34C06" w:rsidRPr="004C27D3" w:rsidRDefault="00F34C06" w:rsidP="00397BB3">
            <w:pPr>
              <w:jc w:val="center"/>
              <w:rPr>
                <w:color w:val="000000" w:themeColor="text1"/>
              </w:rPr>
            </w:pPr>
            <w:r w:rsidRPr="004C27D3">
              <w:rPr>
                <w:color w:val="000000" w:themeColor="text1"/>
              </w:rPr>
              <w:t>с. Бородино</w:t>
            </w:r>
          </w:p>
          <w:p w14:paraId="77E5809E" w14:textId="77777777" w:rsidR="00F34C06" w:rsidRPr="004C27D3" w:rsidRDefault="00F34C06" w:rsidP="00397BB3">
            <w:pPr>
              <w:jc w:val="center"/>
              <w:rPr>
                <w:color w:val="000000" w:themeColor="text1"/>
              </w:rPr>
            </w:pPr>
          </w:p>
        </w:tc>
        <w:tc>
          <w:tcPr>
            <w:tcW w:w="2084" w:type="dxa"/>
            <w:tcMar>
              <w:left w:w="28" w:type="dxa"/>
              <w:right w:w="28" w:type="dxa"/>
            </w:tcMar>
          </w:tcPr>
          <w:p w14:paraId="3A843877" w14:textId="77777777" w:rsidR="00F34C06" w:rsidRPr="004C27D3" w:rsidRDefault="00F34C06" w:rsidP="00397BB3">
            <w:pPr>
              <w:jc w:val="center"/>
              <w:rPr>
                <w:color w:val="000000" w:themeColor="text1"/>
              </w:rPr>
            </w:pPr>
            <w:r w:rsidRPr="004C27D3">
              <w:rPr>
                <w:color w:val="000000" w:themeColor="text1"/>
              </w:rPr>
              <w:t>Грунтовое, гравийное, асфальтобетонное</w:t>
            </w:r>
          </w:p>
        </w:tc>
        <w:tc>
          <w:tcPr>
            <w:tcW w:w="2168" w:type="dxa"/>
            <w:tcMar>
              <w:left w:w="28" w:type="dxa"/>
              <w:right w:w="28" w:type="dxa"/>
            </w:tcMar>
          </w:tcPr>
          <w:p w14:paraId="7D770BDD" w14:textId="77777777" w:rsidR="00F34C06" w:rsidRPr="004C27D3" w:rsidRDefault="00F34C06" w:rsidP="00397BB3">
            <w:pPr>
              <w:jc w:val="center"/>
              <w:rPr>
                <w:color w:val="000000" w:themeColor="text1"/>
              </w:rPr>
            </w:pPr>
            <w:r w:rsidRPr="004C27D3">
              <w:rPr>
                <w:color w:val="000000" w:themeColor="text1"/>
              </w:rPr>
              <w:t>6,6</w:t>
            </w:r>
          </w:p>
        </w:tc>
        <w:tc>
          <w:tcPr>
            <w:tcW w:w="1134" w:type="dxa"/>
            <w:tcMar>
              <w:left w:w="28" w:type="dxa"/>
              <w:right w:w="28" w:type="dxa"/>
            </w:tcMar>
          </w:tcPr>
          <w:p w14:paraId="5B0F06EF" w14:textId="77777777" w:rsidR="00F34C06" w:rsidRPr="004C27D3" w:rsidRDefault="00F34C06" w:rsidP="00397BB3">
            <w:pPr>
              <w:jc w:val="center"/>
              <w:rPr>
                <w:color w:val="000000" w:themeColor="text1"/>
              </w:rPr>
            </w:pPr>
            <w:r w:rsidRPr="004C27D3">
              <w:rPr>
                <w:color w:val="000000" w:themeColor="text1"/>
              </w:rPr>
              <w:t>V</w:t>
            </w:r>
          </w:p>
        </w:tc>
      </w:tr>
      <w:tr w:rsidR="00F34C06" w:rsidRPr="004C27D3" w14:paraId="74853A0F" w14:textId="77777777" w:rsidTr="00397BB3">
        <w:trPr>
          <w:trHeight w:val="20"/>
          <w:tblHeader/>
          <w:jc w:val="center"/>
        </w:trPr>
        <w:tc>
          <w:tcPr>
            <w:tcW w:w="780" w:type="dxa"/>
            <w:tcMar>
              <w:left w:w="28" w:type="dxa"/>
              <w:right w:w="28" w:type="dxa"/>
            </w:tcMar>
          </w:tcPr>
          <w:p w14:paraId="45F63BAC" w14:textId="77777777" w:rsidR="00F34C06" w:rsidRPr="004C27D3" w:rsidRDefault="00F34C06" w:rsidP="00397BB3">
            <w:pPr>
              <w:jc w:val="center"/>
              <w:rPr>
                <w:color w:val="000000" w:themeColor="text1"/>
                <w:lang w:val="en-US"/>
              </w:rPr>
            </w:pPr>
            <w:r w:rsidRPr="004C27D3">
              <w:rPr>
                <w:color w:val="000000" w:themeColor="text1"/>
                <w:lang w:val="en-US"/>
              </w:rPr>
              <w:t>19</w:t>
            </w:r>
          </w:p>
        </w:tc>
        <w:tc>
          <w:tcPr>
            <w:tcW w:w="2425" w:type="dxa"/>
            <w:tcMar>
              <w:left w:w="28" w:type="dxa"/>
              <w:right w:w="28" w:type="dxa"/>
            </w:tcMar>
          </w:tcPr>
          <w:p w14:paraId="125BFDCB" w14:textId="77777777" w:rsidR="00F34C06" w:rsidRPr="004C27D3" w:rsidRDefault="00F34C06" w:rsidP="00397BB3">
            <w:pPr>
              <w:jc w:val="center"/>
              <w:rPr>
                <w:color w:val="000000" w:themeColor="text1"/>
              </w:rPr>
            </w:pPr>
            <w:r w:rsidRPr="004C27D3">
              <w:rPr>
                <w:color w:val="000000" w:themeColor="text1"/>
              </w:rPr>
              <w:t>д. Шухра</w:t>
            </w:r>
          </w:p>
        </w:tc>
        <w:tc>
          <w:tcPr>
            <w:tcW w:w="2084" w:type="dxa"/>
            <w:tcMar>
              <w:left w:w="28" w:type="dxa"/>
              <w:right w:w="28" w:type="dxa"/>
            </w:tcMar>
          </w:tcPr>
          <w:p w14:paraId="6E241315" w14:textId="77777777" w:rsidR="00F34C06" w:rsidRPr="004C27D3" w:rsidRDefault="00F34C06" w:rsidP="00397BB3">
            <w:pPr>
              <w:jc w:val="center"/>
              <w:rPr>
                <w:color w:val="000000" w:themeColor="text1"/>
              </w:rPr>
            </w:pPr>
            <w:r w:rsidRPr="004C27D3">
              <w:rPr>
                <w:color w:val="000000" w:themeColor="text1"/>
              </w:rPr>
              <w:t>Грунтовое</w:t>
            </w:r>
          </w:p>
        </w:tc>
        <w:tc>
          <w:tcPr>
            <w:tcW w:w="2168" w:type="dxa"/>
            <w:tcMar>
              <w:left w:w="28" w:type="dxa"/>
              <w:right w:w="28" w:type="dxa"/>
            </w:tcMar>
          </w:tcPr>
          <w:p w14:paraId="78FD11A0" w14:textId="77777777" w:rsidR="00F34C06" w:rsidRPr="004C27D3" w:rsidRDefault="00F34C06" w:rsidP="00397BB3">
            <w:pPr>
              <w:jc w:val="center"/>
              <w:rPr>
                <w:color w:val="000000" w:themeColor="text1"/>
              </w:rPr>
            </w:pPr>
            <w:r w:rsidRPr="004C27D3">
              <w:rPr>
                <w:color w:val="000000" w:themeColor="text1"/>
              </w:rPr>
              <w:t>1,5</w:t>
            </w:r>
          </w:p>
        </w:tc>
        <w:tc>
          <w:tcPr>
            <w:tcW w:w="1134" w:type="dxa"/>
            <w:tcMar>
              <w:left w:w="28" w:type="dxa"/>
              <w:right w:w="28" w:type="dxa"/>
            </w:tcMar>
          </w:tcPr>
          <w:p w14:paraId="1F9A10DA" w14:textId="77777777" w:rsidR="00F34C06" w:rsidRPr="004C27D3" w:rsidRDefault="00F34C06" w:rsidP="00397BB3">
            <w:pPr>
              <w:jc w:val="center"/>
              <w:rPr>
                <w:color w:val="000000" w:themeColor="text1"/>
              </w:rPr>
            </w:pPr>
            <w:r w:rsidRPr="004C27D3">
              <w:rPr>
                <w:color w:val="000000" w:themeColor="text1"/>
              </w:rPr>
              <w:t>V</w:t>
            </w:r>
          </w:p>
        </w:tc>
      </w:tr>
      <w:tr w:rsidR="00F34C06" w:rsidRPr="004C27D3" w14:paraId="065F47B8" w14:textId="77777777" w:rsidTr="00397BB3">
        <w:trPr>
          <w:trHeight w:val="20"/>
          <w:tblHeader/>
          <w:jc w:val="center"/>
        </w:trPr>
        <w:tc>
          <w:tcPr>
            <w:tcW w:w="780" w:type="dxa"/>
            <w:tcMar>
              <w:left w:w="28" w:type="dxa"/>
              <w:right w:w="28" w:type="dxa"/>
            </w:tcMar>
          </w:tcPr>
          <w:p w14:paraId="36113A80" w14:textId="77777777" w:rsidR="00F34C06" w:rsidRPr="004C27D3" w:rsidRDefault="00F34C06" w:rsidP="00397BB3">
            <w:pPr>
              <w:jc w:val="center"/>
              <w:rPr>
                <w:color w:val="000000" w:themeColor="text1"/>
                <w:lang w:val="en-US"/>
              </w:rPr>
            </w:pPr>
            <w:r w:rsidRPr="004C27D3">
              <w:rPr>
                <w:color w:val="000000" w:themeColor="text1"/>
                <w:lang w:val="en-US"/>
              </w:rPr>
              <w:t>20</w:t>
            </w:r>
          </w:p>
        </w:tc>
        <w:tc>
          <w:tcPr>
            <w:tcW w:w="2425" w:type="dxa"/>
            <w:tcMar>
              <w:left w:w="28" w:type="dxa"/>
              <w:right w:w="28" w:type="dxa"/>
            </w:tcMar>
          </w:tcPr>
          <w:p w14:paraId="4DFE0D73" w14:textId="77777777" w:rsidR="00F34C06" w:rsidRPr="004C27D3" w:rsidRDefault="00F34C06" w:rsidP="00397BB3">
            <w:pPr>
              <w:jc w:val="center"/>
              <w:rPr>
                <w:color w:val="000000" w:themeColor="text1"/>
              </w:rPr>
            </w:pPr>
            <w:r w:rsidRPr="004C27D3">
              <w:rPr>
                <w:color w:val="000000" w:themeColor="text1"/>
              </w:rPr>
              <w:t>д. Хлябово</w:t>
            </w:r>
          </w:p>
          <w:p w14:paraId="2656E386" w14:textId="77777777" w:rsidR="00F34C06" w:rsidRPr="004C27D3" w:rsidRDefault="00F34C06" w:rsidP="00397BB3">
            <w:pPr>
              <w:jc w:val="center"/>
              <w:rPr>
                <w:color w:val="000000" w:themeColor="text1"/>
              </w:rPr>
            </w:pPr>
          </w:p>
        </w:tc>
        <w:tc>
          <w:tcPr>
            <w:tcW w:w="2084" w:type="dxa"/>
            <w:tcMar>
              <w:left w:w="28" w:type="dxa"/>
              <w:right w:w="28" w:type="dxa"/>
            </w:tcMar>
          </w:tcPr>
          <w:p w14:paraId="6E6350FC" w14:textId="77777777" w:rsidR="00F34C06" w:rsidRPr="004C27D3" w:rsidRDefault="00F34C06" w:rsidP="00397BB3">
            <w:pPr>
              <w:jc w:val="center"/>
              <w:rPr>
                <w:color w:val="000000" w:themeColor="text1"/>
              </w:rPr>
            </w:pPr>
            <w:r w:rsidRPr="004C27D3">
              <w:rPr>
                <w:color w:val="000000" w:themeColor="text1"/>
              </w:rPr>
              <w:t>Грунтовое</w:t>
            </w:r>
          </w:p>
        </w:tc>
        <w:tc>
          <w:tcPr>
            <w:tcW w:w="2168" w:type="dxa"/>
            <w:tcMar>
              <w:left w:w="28" w:type="dxa"/>
              <w:right w:w="28" w:type="dxa"/>
            </w:tcMar>
          </w:tcPr>
          <w:p w14:paraId="7326D46C" w14:textId="77777777" w:rsidR="00F34C06" w:rsidRPr="004C27D3" w:rsidRDefault="00F34C06" w:rsidP="00397BB3">
            <w:pPr>
              <w:jc w:val="center"/>
              <w:rPr>
                <w:color w:val="000000" w:themeColor="text1"/>
              </w:rPr>
            </w:pPr>
            <w:r w:rsidRPr="004C27D3">
              <w:rPr>
                <w:color w:val="000000" w:themeColor="text1"/>
              </w:rPr>
              <w:t>3,6</w:t>
            </w:r>
          </w:p>
        </w:tc>
        <w:tc>
          <w:tcPr>
            <w:tcW w:w="1134" w:type="dxa"/>
            <w:tcMar>
              <w:left w:w="28" w:type="dxa"/>
              <w:right w:w="28" w:type="dxa"/>
            </w:tcMar>
          </w:tcPr>
          <w:p w14:paraId="33B01D42" w14:textId="77777777" w:rsidR="00F34C06" w:rsidRPr="004C27D3" w:rsidRDefault="00F34C06" w:rsidP="00397BB3">
            <w:pPr>
              <w:jc w:val="center"/>
              <w:rPr>
                <w:color w:val="000000" w:themeColor="text1"/>
              </w:rPr>
            </w:pPr>
            <w:r w:rsidRPr="004C27D3">
              <w:rPr>
                <w:color w:val="000000" w:themeColor="text1"/>
              </w:rPr>
              <w:t>V</w:t>
            </w:r>
          </w:p>
        </w:tc>
      </w:tr>
      <w:tr w:rsidR="00F34C06" w:rsidRPr="004C27D3" w14:paraId="5038C482" w14:textId="77777777" w:rsidTr="00397BB3">
        <w:trPr>
          <w:trHeight w:val="20"/>
          <w:tblHeader/>
          <w:jc w:val="center"/>
        </w:trPr>
        <w:tc>
          <w:tcPr>
            <w:tcW w:w="780" w:type="dxa"/>
            <w:tcMar>
              <w:left w:w="28" w:type="dxa"/>
              <w:right w:w="28" w:type="dxa"/>
            </w:tcMar>
          </w:tcPr>
          <w:p w14:paraId="104F100D" w14:textId="77777777" w:rsidR="00F34C06" w:rsidRPr="004C27D3" w:rsidRDefault="00F34C06" w:rsidP="00397BB3">
            <w:pPr>
              <w:jc w:val="center"/>
              <w:rPr>
                <w:color w:val="000000" w:themeColor="text1"/>
                <w:lang w:val="en-US"/>
              </w:rPr>
            </w:pPr>
            <w:r w:rsidRPr="004C27D3">
              <w:rPr>
                <w:color w:val="000000" w:themeColor="text1"/>
                <w:lang w:val="en-US"/>
              </w:rPr>
              <w:t>21</w:t>
            </w:r>
          </w:p>
        </w:tc>
        <w:tc>
          <w:tcPr>
            <w:tcW w:w="2425" w:type="dxa"/>
            <w:tcMar>
              <w:left w:w="28" w:type="dxa"/>
              <w:right w:w="28" w:type="dxa"/>
            </w:tcMar>
          </w:tcPr>
          <w:p w14:paraId="44276AA9" w14:textId="77777777" w:rsidR="00F34C06" w:rsidRPr="004C27D3" w:rsidRDefault="00F34C06" w:rsidP="00397BB3">
            <w:pPr>
              <w:jc w:val="center"/>
              <w:rPr>
                <w:color w:val="000000" w:themeColor="text1"/>
                <w:lang w:val="en-US"/>
              </w:rPr>
            </w:pPr>
            <w:r w:rsidRPr="004C27D3">
              <w:rPr>
                <w:color w:val="000000" w:themeColor="text1"/>
                <w:lang w:val="en-US"/>
              </w:rPr>
              <w:t>с. Калистово</w:t>
            </w:r>
          </w:p>
        </w:tc>
        <w:tc>
          <w:tcPr>
            <w:tcW w:w="2084" w:type="dxa"/>
            <w:tcMar>
              <w:left w:w="28" w:type="dxa"/>
              <w:right w:w="28" w:type="dxa"/>
            </w:tcMar>
          </w:tcPr>
          <w:p w14:paraId="3733A81E" w14:textId="77777777" w:rsidR="00F34C06" w:rsidRPr="004C27D3" w:rsidRDefault="00F34C06" w:rsidP="00397BB3">
            <w:pPr>
              <w:jc w:val="center"/>
              <w:rPr>
                <w:color w:val="000000" w:themeColor="text1"/>
                <w:lang w:val="en-US"/>
              </w:rPr>
            </w:pPr>
            <w:r w:rsidRPr="004C27D3">
              <w:rPr>
                <w:color w:val="000000" w:themeColor="text1"/>
                <w:lang w:val="en-US"/>
              </w:rPr>
              <w:t>Грунтовое</w:t>
            </w:r>
          </w:p>
        </w:tc>
        <w:tc>
          <w:tcPr>
            <w:tcW w:w="2168" w:type="dxa"/>
            <w:tcMar>
              <w:left w:w="28" w:type="dxa"/>
              <w:right w:w="28" w:type="dxa"/>
            </w:tcMar>
          </w:tcPr>
          <w:p w14:paraId="53C54EC1" w14:textId="77777777" w:rsidR="00F34C06" w:rsidRPr="004C27D3" w:rsidRDefault="00F34C06" w:rsidP="00397BB3">
            <w:pPr>
              <w:jc w:val="center"/>
              <w:rPr>
                <w:color w:val="000000" w:themeColor="text1"/>
                <w:lang w:val="en-US"/>
              </w:rPr>
            </w:pPr>
            <w:r w:rsidRPr="004C27D3">
              <w:rPr>
                <w:color w:val="000000" w:themeColor="text1"/>
                <w:lang w:val="en-US"/>
              </w:rPr>
              <w:t>0,6</w:t>
            </w:r>
          </w:p>
        </w:tc>
        <w:tc>
          <w:tcPr>
            <w:tcW w:w="1134" w:type="dxa"/>
            <w:tcMar>
              <w:left w:w="28" w:type="dxa"/>
              <w:right w:w="28" w:type="dxa"/>
            </w:tcMar>
          </w:tcPr>
          <w:p w14:paraId="536B235F" w14:textId="77777777" w:rsidR="00F34C06" w:rsidRPr="004C27D3" w:rsidRDefault="00F34C06" w:rsidP="00397BB3">
            <w:pPr>
              <w:jc w:val="center"/>
              <w:rPr>
                <w:color w:val="000000" w:themeColor="text1"/>
                <w:lang w:val="en-US"/>
              </w:rPr>
            </w:pPr>
            <w:r w:rsidRPr="004C27D3">
              <w:rPr>
                <w:color w:val="000000" w:themeColor="text1"/>
                <w:lang w:val="en-US"/>
              </w:rPr>
              <w:t>V</w:t>
            </w:r>
          </w:p>
        </w:tc>
      </w:tr>
    </w:tbl>
    <w:p w14:paraId="2CD796A1" w14:textId="77777777" w:rsidR="00F34C06" w:rsidRPr="007F16DD" w:rsidRDefault="00F34C06" w:rsidP="00F34C06">
      <w:pPr>
        <w:pStyle w:val="af"/>
        <w:widowControl/>
        <w:numPr>
          <w:ilvl w:val="2"/>
          <w:numId w:val="18"/>
        </w:numPr>
        <w:suppressAutoHyphens w:val="0"/>
        <w:spacing w:before="240" w:after="240"/>
        <w:ind w:left="0" w:firstLine="709"/>
        <w:jc w:val="center"/>
        <w:outlineLvl w:val="2"/>
        <w:rPr>
          <w:b/>
          <w:color w:val="000000" w:themeColor="text1"/>
        </w:rPr>
      </w:pPr>
      <w:bookmarkStart w:id="78" w:name="_Toc143846786"/>
      <w:r w:rsidRPr="007F16DD">
        <w:rPr>
          <w:b/>
          <w:color w:val="000000" w:themeColor="text1"/>
        </w:rPr>
        <w:t>Транспортное обслуживание населения</w:t>
      </w:r>
      <w:bookmarkEnd w:id="76"/>
      <w:bookmarkEnd w:id="77"/>
      <w:bookmarkEnd w:id="78"/>
    </w:p>
    <w:p w14:paraId="65BA6B70" w14:textId="77777777" w:rsidR="00F34C06" w:rsidRPr="007F16DD" w:rsidRDefault="00F34C06" w:rsidP="00F34C06">
      <w:pPr>
        <w:pStyle w:val="afff6"/>
        <w:ind w:firstLine="709"/>
        <w:rPr>
          <w:color w:val="000000" w:themeColor="text1"/>
        </w:rPr>
      </w:pPr>
      <w:r w:rsidRPr="007F16DD">
        <w:rPr>
          <w:color w:val="000000" w:themeColor="text1"/>
        </w:rPr>
        <w:t xml:space="preserve">Транспорт - важнейшая составная часть инфраструктуры поселения, удовлетворяющая потребности всех отраслей экономики и населения в перевозках грузов и пассажиров, перемещающая различные виды продукции между производителями и потребителями, осуществляющий общедоступное транспортное обслуживание населения. Устойчивое и эффективное функционирование транспорта является необходимым условием для полного </w:t>
      </w:r>
      <w:r w:rsidRPr="007F16DD">
        <w:rPr>
          <w:color w:val="000000" w:themeColor="text1"/>
        </w:rPr>
        <w:lastRenderedPageBreak/>
        <w:t>удовлетворения потребностей населения в перевозках и успешной работы всех предприятий поселения.</w:t>
      </w:r>
    </w:p>
    <w:p w14:paraId="3BB8966F" w14:textId="77777777" w:rsidR="00F34C06" w:rsidRPr="007F16DD" w:rsidRDefault="00F34C06" w:rsidP="00F34C06">
      <w:pPr>
        <w:pStyle w:val="afff6"/>
        <w:ind w:firstLine="709"/>
        <w:rPr>
          <w:color w:val="000000" w:themeColor="text1"/>
        </w:rPr>
      </w:pPr>
      <w:r w:rsidRPr="007F16DD">
        <w:rPr>
          <w:color w:val="000000" w:themeColor="text1"/>
        </w:rPr>
        <w:t>Основным видом пассажирского транспорта поселения является автобус и автомобили, находящиеся в личном пользовании.</w:t>
      </w:r>
    </w:p>
    <w:p w14:paraId="336FE5A2" w14:textId="77777777" w:rsidR="00F34C06" w:rsidRDefault="00F34C06" w:rsidP="00F34C06">
      <w:pPr>
        <w:pStyle w:val="afff6"/>
        <w:ind w:firstLine="709"/>
        <w:rPr>
          <w:color w:val="000000" w:themeColor="text1"/>
        </w:rPr>
      </w:pPr>
    </w:p>
    <w:p w14:paraId="66C9525D" w14:textId="77777777" w:rsidR="00F34C06" w:rsidRPr="00026BB8" w:rsidRDefault="00F34C06" w:rsidP="00F34C06">
      <w:pPr>
        <w:pStyle w:val="afff6"/>
        <w:ind w:firstLine="709"/>
        <w:jc w:val="right"/>
      </w:pPr>
      <w:r w:rsidRPr="00026BB8">
        <w:t>Таблица 1</w:t>
      </w:r>
    </w:p>
    <w:p w14:paraId="5469A3CF" w14:textId="77777777" w:rsidR="00F34C06" w:rsidRPr="00026BB8" w:rsidRDefault="00F34C06" w:rsidP="00F34C06">
      <w:pPr>
        <w:pStyle w:val="afff6"/>
        <w:ind w:firstLine="0"/>
        <w:jc w:val="center"/>
      </w:pPr>
      <w:r w:rsidRPr="00026BB8">
        <w:t>Показатели межмуниципальных и межсубъектных маршрутов общего 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3119"/>
        <w:gridCol w:w="3544"/>
        <w:gridCol w:w="1949"/>
      </w:tblGrid>
      <w:tr w:rsidR="00F34C06" w:rsidRPr="00026BB8" w14:paraId="06D1FDD1" w14:textId="77777777" w:rsidTr="00397BB3">
        <w:tc>
          <w:tcPr>
            <w:tcW w:w="1809" w:type="dxa"/>
          </w:tcPr>
          <w:p w14:paraId="73BE16DC" w14:textId="77777777" w:rsidR="00F34C06" w:rsidRPr="00026BB8" w:rsidRDefault="00F34C06" w:rsidP="00397BB3">
            <w:pPr>
              <w:pStyle w:val="afb"/>
              <w:spacing w:after="0"/>
              <w:jc w:val="center"/>
            </w:pPr>
            <w:r w:rsidRPr="00026BB8">
              <w:t>Наименование маршрута</w:t>
            </w:r>
          </w:p>
        </w:tc>
        <w:tc>
          <w:tcPr>
            <w:tcW w:w="3119" w:type="dxa"/>
          </w:tcPr>
          <w:p w14:paraId="5E7FEDE1" w14:textId="77777777" w:rsidR="00F34C06" w:rsidRPr="00026BB8" w:rsidRDefault="00F34C06" w:rsidP="00397BB3">
            <w:pPr>
              <w:pStyle w:val="afb"/>
              <w:spacing w:after="0"/>
              <w:jc w:val="center"/>
              <w:rPr>
                <w:b/>
                <w:bCs/>
              </w:rPr>
            </w:pPr>
            <w:r w:rsidRPr="00026BB8">
              <w:t>Наименования промежуточных остановочных пунктов по маршруту регулярных перевозок</w:t>
            </w:r>
          </w:p>
        </w:tc>
        <w:tc>
          <w:tcPr>
            <w:tcW w:w="3544" w:type="dxa"/>
          </w:tcPr>
          <w:p w14:paraId="6CD5C998" w14:textId="77777777" w:rsidR="00F34C06" w:rsidRPr="00026BB8" w:rsidRDefault="00F34C06" w:rsidP="00397BB3">
            <w:pPr>
              <w:pStyle w:val="afb"/>
              <w:spacing w:after="0"/>
              <w:jc w:val="center"/>
            </w:pPr>
            <w:r w:rsidRPr="00026BB8">
              <w:t>Наименования улиц, автомобильных дорог, по которым предполагается движение транспортных средств между остановочными пунктами по маршруту регулярных перевозо</w:t>
            </w:r>
          </w:p>
        </w:tc>
        <w:tc>
          <w:tcPr>
            <w:tcW w:w="1949" w:type="dxa"/>
          </w:tcPr>
          <w:p w14:paraId="60A3CBE5" w14:textId="77777777" w:rsidR="00F34C06" w:rsidRPr="00026BB8" w:rsidRDefault="00F34C06" w:rsidP="00397BB3">
            <w:pPr>
              <w:pStyle w:val="afb"/>
              <w:spacing w:after="0"/>
              <w:jc w:val="center"/>
            </w:pPr>
            <w:r w:rsidRPr="00026BB8">
              <w:t>Протяженность маршрута, км</w:t>
            </w:r>
          </w:p>
        </w:tc>
      </w:tr>
      <w:tr w:rsidR="00F34C06" w:rsidRPr="00026BB8" w14:paraId="648B42C3" w14:textId="77777777" w:rsidTr="00397BB3">
        <w:tc>
          <w:tcPr>
            <w:tcW w:w="1809" w:type="dxa"/>
          </w:tcPr>
          <w:p w14:paraId="4102E470" w14:textId="77777777" w:rsidR="00F34C06" w:rsidRPr="00A76C5E" w:rsidRDefault="00F34C06" w:rsidP="00397BB3">
            <w:pPr>
              <w:pStyle w:val="2ff6"/>
              <w:jc w:val="both"/>
              <w:rPr>
                <w:rFonts w:ascii="Times New Roman" w:hAnsi="Times New Roman" w:cs="Times New Roman"/>
                <w:color w:val="000000" w:themeColor="text1"/>
                <w:kern w:val="0"/>
                <w:lang w:eastAsia="ru-RU" w:bidi="ar-SA"/>
              </w:rPr>
            </w:pPr>
            <w:r w:rsidRPr="00A76C5E">
              <w:rPr>
                <w:rFonts w:ascii="Times New Roman" w:hAnsi="Times New Roman" w:cs="Times New Roman"/>
                <w:color w:val="000000" w:themeColor="text1"/>
                <w:kern w:val="0"/>
                <w:lang w:eastAsia="ru-RU" w:bidi="ar-SA"/>
              </w:rPr>
              <w:t>с. Иваньково</w:t>
            </w:r>
          </w:p>
        </w:tc>
        <w:tc>
          <w:tcPr>
            <w:tcW w:w="3119" w:type="dxa"/>
          </w:tcPr>
          <w:p w14:paraId="2702684B" w14:textId="77777777" w:rsidR="00F34C06" w:rsidRPr="00A76C5E" w:rsidRDefault="00F34C06" w:rsidP="00397BB3">
            <w:pPr>
              <w:pStyle w:val="1f6"/>
              <w:shd w:val="clear" w:color="auto" w:fill="auto"/>
              <w:spacing w:after="0" w:line="240" w:lineRule="auto"/>
              <w:jc w:val="left"/>
              <w:rPr>
                <w:b w:val="0"/>
                <w:bCs w:val="0"/>
                <w:color w:val="000000" w:themeColor="text1"/>
                <w:sz w:val="24"/>
                <w:szCs w:val="24"/>
              </w:rPr>
            </w:pPr>
            <w:r w:rsidRPr="00A76C5E">
              <w:rPr>
                <w:b w:val="0"/>
                <w:bCs w:val="0"/>
                <w:color w:val="000000" w:themeColor="text1"/>
                <w:sz w:val="24"/>
                <w:szCs w:val="24"/>
              </w:rPr>
              <w:t>Гаврилов Посад - Жадинское- Ратницкое-</w:t>
            </w:r>
          </w:p>
          <w:p w14:paraId="2267C34A" w14:textId="77777777" w:rsidR="00F34C06" w:rsidRPr="00FA757A" w:rsidRDefault="00F34C06" w:rsidP="00397BB3">
            <w:pPr>
              <w:pStyle w:val="1f6"/>
              <w:shd w:val="clear" w:color="auto" w:fill="auto"/>
              <w:spacing w:after="0" w:line="240" w:lineRule="auto"/>
              <w:jc w:val="left"/>
              <w:rPr>
                <w:b w:val="0"/>
                <w:bCs w:val="0"/>
                <w:color w:val="000000" w:themeColor="text1"/>
                <w:sz w:val="24"/>
                <w:szCs w:val="24"/>
              </w:rPr>
            </w:pPr>
            <w:r w:rsidRPr="00A76C5E">
              <w:rPr>
                <w:b w:val="0"/>
                <w:bCs w:val="0"/>
                <w:color w:val="000000" w:themeColor="text1"/>
                <w:sz w:val="24"/>
                <w:szCs w:val="24"/>
              </w:rPr>
              <w:t>Подолец- Иваньково</w:t>
            </w:r>
          </w:p>
        </w:tc>
        <w:tc>
          <w:tcPr>
            <w:tcW w:w="3544" w:type="dxa"/>
          </w:tcPr>
          <w:p w14:paraId="01BBB0A6" w14:textId="77777777" w:rsidR="00F34C06" w:rsidRPr="00A76C5E" w:rsidRDefault="00F34C06" w:rsidP="00397BB3">
            <w:pPr>
              <w:pStyle w:val="1f6"/>
              <w:shd w:val="clear" w:color="auto" w:fill="auto"/>
              <w:spacing w:after="0" w:line="240" w:lineRule="auto"/>
              <w:jc w:val="left"/>
              <w:rPr>
                <w:b w:val="0"/>
                <w:bCs w:val="0"/>
                <w:color w:val="000000" w:themeColor="text1"/>
                <w:sz w:val="24"/>
                <w:szCs w:val="24"/>
              </w:rPr>
            </w:pPr>
            <w:r w:rsidRPr="00A76C5E">
              <w:rPr>
                <w:b w:val="0"/>
                <w:bCs w:val="0"/>
                <w:color w:val="000000" w:themeColor="text1"/>
                <w:sz w:val="24"/>
                <w:szCs w:val="24"/>
              </w:rPr>
              <w:t>Гаврилов Посад - Суздаль</w:t>
            </w:r>
          </w:p>
          <w:p w14:paraId="18747DB7" w14:textId="77777777" w:rsidR="00F34C06" w:rsidRPr="00FA757A" w:rsidRDefault="00F34C06" w:rsidP="00397BB3">
            <w:pPr>
              <w:pStyle w:val="1f6"/>
              <w:shd w:val="clear" w:color="auto" w:fill="auto"/>
              <w:spacing w:after="0" w:line="240" w:lineRule="auto"/>
              <w:jc w:val="left"/>
              <w:rPr>
                <w:b w:val="0"/>
                <w:bCs w:val="0"/>
                <w:color w:val="000000" w:themeColor="text1"/>
                <w:sz w:val="24"/>
                <w:szCs w:val="24"/>
              </w:rPr>
            </w:pPr>
            <w:r w:rsidRPr="00A76C5E">
              <w:rPr>
                <w:b w:val="0"/>
                <w:bCs w:val="0"/>
                <w:color w:val="000000" w:themeColor="text1"/>
                <w:sz w:val="24"/>
                <w:szCs w:val="24"/>
              </w:rPr>
              <w:t>(24 ОП М3 Н-284)</w:t>
            </w:r>
          </w:p>
        </w:tc>
        <w:tc>
          <w:tcPr>
            <w:tcW w:w="1949" w:type="dxa"/>
          </w:tcPr>
          <w:p w14:paraId="48078BCE" w14:textId="77777777" w:rsidR="00F34C06" w:rsidRPr="00A76C5E" w:rsidRDefault="00F34C06" w:rsidP="00397BB3">
            <w:pPr>
              <w:pStyle w:val="2ff6"/>
              <w:jc w:val="center"/>
              <w:rPr>
                <w:rFonts w:ascii="Times New Roman" w:hAnsi="Times New Roman" w:cs="Times New Roman"/>
                <w:color w:val="000000" w:themeColor="text1"/>
                <w:kern w:val="0"/>
                <w:lang w:eastAsia="ru-RU" w:bidi="ar-SA"/>
              </w:rPr>
            </w:pPr>
            <w:r w:rsidRPr="00A76C5E">
              <w:rPr>
                <w:rFonts w:ascii="Times New Roman" w:hAnsi="Times New Roman" w:cs="Times New Roman"/>
                <w:color w:val="000000" w:themeColor="text1"/>
                <w:kern w:val="0"/>
                <w:lang w:eastAsia="ru-RU" w:bidi="ar-SA"/>
              </w:rPr>
              <w:t>14,8</w:t>
            </w:r>
          </w:p>
        </w:tc>
      </w:tr>
      <w:tr w:rsidR="00F34C06" w:rsidRPr="00026BB8" w14:paraId="6E60841B" w14:textId="77777777" w:rsidTr="00397BB3">
        <w:tc>
          <w:tcPr>
            <w:tcW w:w="1809" w:type="dxa"/>
          </w:tcPr>
          <w:p w14:paraId="4D8D2661" w14:textId="77777777" w:rsidR="00F34C06" w:rsidRPr="00A76C5E" w:rsidRDefault="00F34C06" w:rsidP="00397BB3">
            <w:pPr>
              <w:pStyle w:val="2ff6"/>
              <w:jc w:val="both"/>
              <w:rPr>
                <w:rFonts w:ascii="Times New Roman" w:hAnsi="Times New Roman" w:cs="Times New Roman"/>
                <w:color w:val="000000" w:themeColor="text1"/>
                <w:kern w:val="0"/>
                <w:lang w:eastAsia="ru-RU" w:bidi="ar-SA"/>
              </w:rPr>
            </w:pPr>
            <w:r w:rsidRPr="00A76C5E">
              <w:rPr>
                <w:rFonts w:ascii="Times New Roman" w:hAnsi="Times New Roman" w:cs="Times New Roman"/>
                <w:color w:val="000000" w:themeColor="text1"/>
                <w:kern w:val="0"/>
                <w:lang w:eastAsia="ru-RU" w:bidi="ar-SA"/>
              </w:rPr>
              <w:t>с. Шекшово</w:t>
            </w:r>
          </w:p>
        </w:tc>
        <w:tc>
          <w:tcPr>
            <w:tcW w:w="3119" w:type="dxa"/>
          </w:tcPr>
          <w:p w14:paraId="3B063486" w14:textId="77777777" w:rsidR="00F34C06" w:rsidRPr="00A76C5E" w:rsidRDefault="00F34C06" w:rsidP="00397BB3">
            <w:pPr>
              <w:pStyle w:val="1f6"/>
              <w:shd w:val="clear" w:color="auto" w:fill="auto"/>
              <w:spacing w:after="0" w:line="240" w:lineRule="auto"/>
              <w:jc w:val="left"/>
              <w:rPr>
                <w:b w:val="0"/>
                <w:bCs w:val="0"/>
                <w:color w:val="000000" w:themeColor="text1"/>
                <w:sz w:val="24"/>
                <w:szCs w:val="24"/>
              </w:rPr>
            </w:pPr>
            <w:r w:rsidRPr="00A76C5E">
              <w:rPr>
                <w:b w:val="0"/>
                <w:bCs w:val="0"/>
                <w:color w:val="000000" w:themeColor="text1"/>
                <w:sz w:val="24"/>
                <w:szCs w:val="24"/>
              </w:rPr>
              <w:t>Гаврилов Посад -Жадинекое -</w:t>
            </w:r>
            <w:r>
              <w:rPr>
                <w:b w:val="0"/>
                <w:bCs w:val="0"/>
                <w:color w:val="000000" w:themeColor="text1"/>
                <w:sz w:val="24"/>
                <w:szCs w:val="24"/>
              </w:rPr>
              <w:t xml:space="preserve"> </w:t>
            </w:r>
            <w:r w:rsidRPr="00A76C5E">
              <w:rPr>
                <w:b w:val="0"/>
                <w:bCs w:val="0"/>
                <w:color w:val="000000" w:themeColor="text1"/>
                <w:sz w:val="24"/>
                <w:szCs w:val="24"/>
              </w:rPr>
              <w:t>Шекшово</w:t>
            </w:r>
          </w:p>
        </w:tc>
        <w:tc>
          <w:tcPr>
            <w:tcW w:w="3544" w:type="dxa"/>
          </w:tcPr>
          <w:p w14:paraId="7819D7FC" w14:textId="77777777" w:rsidR="00F34C06" w:rsidRPr="00A76C5E" w:rsidRDefault="00F34C06" w:rsidP="00397BB3">
            <w:pPr>
              <w:pStyle w:val="1f6"/>
              <w:shd w:val="clear" w:color="auto" w:fill="auto"/>
              <w:spacing w:after="0" w:line="240" w:lineRule="auto"/>
              <w:jc w:val="left"/>
              <w:rPr>
                <w:b w:val="0"/>
                <w:bCs w:val="0"/>
                <w:color w:val="000000" w:themeColor="text1"/>
                <w:sz w:val="24"/>
                <w:szCs w:val="24"/>
              </w:rPr>
            </w:pPr>
            <w:r w:rsidRPr="00A76C5E">
              <w:rPr>
                <w:b w:val="0"/>
                <w:bCs w:val="0"/>
                <w:color w:val="000000" w:themeColor="text1"/>
                <w:sz w:val="24"/>
                <w:szCs w:val="24"/>
              </w:rPr>
              <w:t>Гаврилов Посад - Суздаль</w:t>
            </w:r>
          </w:p>
          <w:p w14:paraId="127FE08D" w14:textId="77777777" w:rsidR="00F34C06" w:rsidRPr="00A76C5E" w:rsidRDefault="00F34C06" w:rsidP="00397BB3">
            <w:pPr>
              <w:pStyle w:val="1f6"/>
              <w:shd w:val="clear" w:color="auto" w:fill="auto"/>
              <w:spacing w:after="0" w:line="240" w:lineRule="auto"/>
              <w:jc w:val="left"/>
              <w:rPr>
                <w:b w:val="0"/>
                <w:bCs w:val="0"/>
                <w:color w:val="000000" w:themeColor="text1"/>
                <w:sz w:val="24"/>
                <w:szCs w:val="24"/>
              </w:rPr>
            </w:pPr>
            <w:r w:rsidRPr="00A76C5E">
              <w:rPr>
                <w:b w:val="0"/>
                <w:bCs w:val="0"/>
                <w:color w:val="000000" w:themeColor="text1"/>
                <w:sz w:val="24"/>
                <w:szCs w:val="24"/>
              </w:rPr>
              <w:t>(24 ОП М3 Н-284), Жадинское - Шекшово</w:t>
            </w:r>
          </w:p>
          <w:p w14:paraId="4ED63A64" w14:textId="77777777" w:rsidR="00F34C06" w:rsidRPr="00A76C5E" w:rsidRDefault="00F34C06" w:rsidP="00397BB3">
            <w:pPr>
              <w:pStyle w:val="1f6"/>
              <w:shd w:val="clear" w:color="auto" w:fill="auto"/>
              <w:spacing w:after="0" w:line="240" w:lineRule="auto"/>
              <w:jc w:val="left"/>
              <w:rPr>
                <w:b w:val="0"/>
                <w:bCs w:val="0"/>
                <w:color w:val="000000" w:themeColor="text1"/>
                <w:sz w:val="24"/>
                <w:szCs w:val="24"/>
              </w:rPr>
            </w:pPr>
            <w:r w:rsidRPr="00A76C5E">
              <w:rPr>
                <w:b w:val="0"/>
                <w:bCs w:val="0"/>
                <w:color w:val="000000" w:themeColor="text1"/>
                <w:sz w:val="24"/>
                <w:szCs w:val="24"/>
              </w:rPr>
              <w:t xml:space="preserve">(24 ОП М3 Н-076) Гаврилов Посад </w:t>
            </w:r>
          </w:p>
        </w:tc>
        <w:tc>
          <w:tcPr>
            <w:tcW w:w="1949" w:type="dxa"/>
          </w:tcPr>
          <w:p w14:paraId="0B8AFEE0" w14:textId="77777777" w:rsidR="00F34C06" w:rsidRPr="00A76C5E" w:rsidRDefault="00F34C06" w:rsidP="00397BB3">
            <w:pPr>
              <w:pStyle w:val="2ff6"/>
              <w:jc w:val="center"/>
              <w:rPr>
                <w:rFonts w:ascii="Times New Roman" w:hAnsi="Times New Roman" w:cs="Times New Roman"/>
                <w:color w:val="000000" w:themeColor="text1"/>
                <w:kern w:val="0"/>
                <w:lang w:eastAsia="ru-RU" w:bidi="ar-SA"/>
              </w:rPr>
            </w:pPr>
            <w:r w:rsidRPr="00A76C5E">
              <w:rPr>
                <w:rFonts w:ascii="Times New Roman" w:hAnsi="Times New Roman" w:cs="Times New Roman"/>
                <w:color w:val="000000" w:themeColor="text1"/>
                <w:kern w:val="0"/>
                <w:lang w:eastAsia="ru-RU" w:bidi="ar-SA"/>
              </w:rPr>
              <w:t>4,24</w:t>
            </w:r>
          </w:p>
        </w:tc>
      </w:tr>
      <w:tr w:rsidR="00F34C06" w:rsidRPr="00026BB8" w14:paraId="147B55F9" w14:textId="77777777" w:rsidTr="00397BB3">
        <w:tc>
          <w:tcPr>
            <w:tcW w:w="1809" w:type="dxa"/>
          </w:tcPr>
          <w:p w14:paraId="07B8EA83" w14:textId="77777777" w:rsidR="00F34C06" w:rsidRPr="00A76C5E" w:rsidRDefault="00F34C06" w:rsidP="00397BB3">
            <w:pPr>
              <w:pStyle w:val="2ff6"/>
              <w:jc w:val="both"/>
              <w:rPr>
                <w:rFonts w:ascii="Times New Roman" w:hAnsi="Times New Roman" w:cs="Times New Roman"/>
                <w:color w:val="000000" w:themeColor="text1"/>
                <w:kern w:val="0"/>
                <w:lang w:eastAsia="ru-RU" w:bidi="ar-SA"/>
              </w:rPr>
            </w:pPr>
            <w:r w:rsidRPr="00A76C5E">
              <w:rPr>
                <w:rFonts w:ascii="Times New Roman" w:hAnsi="Times New Roman" w:cs="Times New Roman"/>
                <w:color w:val="000000" w:themeColor="text1"/>
                <w:kern w:val="0"/>
                <w:lang w:eastAsia="ru-RU" w:bidi="ar-SA"/>
              </w:rPr>
              <w:t>с. Бородино</w:t>
            </w:r>
          </w:p>
        </w:tc>
        <w:tc>
          <w:tcPr>
            <w:tcW w:w="3119" w:type="dxa"/>
          </w:tcPr>
          <w:p w14:paraId="5C0949E0" w14:textId="77777777" w:rsidR="00F34C06" w:rsidRPr="00A76C5E" w:rsidRDefault="00F34C06" w:rsidP="00397BB3">
            <w:pPr>
              <w:pStyle w:val="2ff6"/>
              <w:jc w:val="both"/>
              <w:rPr>
                <w:rFonts w:ascii="Times New Roman" w:hAnsi="Times New Roman" w:cs="Times New Roman"/>
                <w:color w:val="000000" w:themeColor="text1"/>
                <w:kern w:val="0"/>
                <w:lang w:eastAsia="ru-RU" w:bidi="ar-SA"/>
              </w:rPr>
            </w:pPr>
            <w:r w:rsidRPr="00A76C5E">
              <w:rPr>
                <w:rFonts w:ascii="Times New Roman" w:hAnsi="Times New Roman" w:cs="Times New Roman"/>
                <w:color w:val="000000" w:themeColor="text1"/>
                <w:kern w:val="0"/>
                <w:lang w:eastAsia="ru-RU" w:bidi="ar-SA"/>
              </w:rPr>
              <w:t>Гаврилов Посад -</w:t>
            </w:r>
            <w:r>
              <w:rPr>
                <w:rFonts w:ascii="Times New Roman" w:hAnsi="Times New Roman" w:cs="Times New Roman"/>
                <w:color w:val="000000" w:themeColor="text1"/>
                <w:kern w:val="0"/>
                <w:lang w:eastAsia="ru-RU" w:bidi="ar-SA"/>
              </w:rPr>
              <w:t xml:space="preserve"> </w:t>
            </w:r>
            <w:r w:rsidRPr="00A76C5E">
              <w:rPr>
                <w:rFonts w:ascii="Times New Roman" w:hAnsi="Times New Roman" w:cs="Times New Roman"/>
                <w:color w:val="000000" w:themeColor="text1"/>
                <w:kern w:val="0"/>
                <w:lang w:eastAsia="ru-RU" w:bidi="ar-SA"/>
              </w:rPr>
              <w:t>Жадинское - Бородино</w:t>
            </w:r>
          </w:p>
        </w:tc>
        <w:tc>
          <w:tcPr>
            <w:tcW w:w="3544" w:type="dxa"/>
          </w:tcPr>
          <w:p w14:paraId="6B640F9B" w14:textId="77777777" w:rsidR="00F34C06" w:rsidRPr="00A76C5E" w:rsidRDefault="00F34C06" w:rsidP="00397BB3">
            <w:pPr>
              <w:pStyle w:val="2ff6"/>
              <w:jc w:val="both"/>
              <w:rPr>
                <w:rFonts w:ascii="Times New Roman" w:hAnsi="Times New Roman" w:cs="Times New Roman"/>
                <w:color w:val="000000" w:themeColor="text1"/>
                <w:kern w:val="0"/>
                <w:lang w:eastAsia="ru-RU" w:bidi="ar-SA"/>
              </w:rPr>
            </w:pPr>
            <w:r w:rsidRPr="00A76C5E">
              <w:rPr>
                <w:rFonts w:ascii="Times New Roman" w:hAnsi="Times New Roman" w:cs="Times New Roman"/>
                <w:color w:val="000000" w:themeColor="text1"/>
                <w:kern w:val="0"/>
                <w:lang w:eastAsia="ru-RU" w:bidi="ar-SA"/>
              </w:rPr>
              <w:t>Гаврилов Посад-</w:t>
            </w:r>
          </w:p>
          <w:p w14:paraId="78B7A976" w14:textId="77777777" w:rsidR="00F34C06" w:rsidRPr="00A76C5E" w:rsidRDefault="00F34C06" w:rsidP="00397BB3">
            <w:pPr>
              <w:pStyle w:val="affffffff5"/>
              <w:shd w:val="clear" w:color="auto" w:fill="auto"/>
              <w:rPr>
                <w:color w:val="000000" w:themeColor="text1"/>
                <w:sz w:val="24"/>
                <w:szCs w:val="24"/>
              </w:rPr>
            </w:pPr>
            <w:r w:rsidRPr="00A76C5E">
              <w:rPr>
                <w:color w:val="000000" w:themeColor="text1"/>
                <w:sz w:val="24"/>
                <w:szCs w:val="24"/>
              </w:rPr>
              <w:t>Суздаль</w:t>
            </w:r>
          </w:p>
          <w:p w14:paraId="38ED1352" w14:textId="77777777" w:rsidR="00F34C06" w:rsidRPr="00A76C5E" w:rsidRDefault="00F34C06" w:rsidP="00397BB3">
            <w:pPr>
              <w:pStyle w:val="2ff6"/>
              <w:jc w:val="both"/>
              <w:rPr>
                <w:rFonts w:ascii="Times New Roman" w:hAnsi="Times New Roman" w:cs="Times New Roman"/>
                <w:color w:val="000000" w:themeColor="text1"/>
                <w:kern w:val="0"/>
                <w:lang w:eastAsia="ru-RU" w:bidi="ar-SA"/>
              </w:rPr>
            </w:pPr>
            <w:r w:rsidRPr="00A76C5E">
              <w:rPr>
                <w:rFonts w:ascii="Times New Roman" w:hAnsi="Times New Roman" w:cs="Times New Roman"/>
                <w:color w:val="000000" w:themeColor="text1"/>
                <w:kern w:val="0"/>
                <w:lang w:eastAsia="ru-RU" w:bidi="ar-SA"/>
              </w:rPr>
              <w:t>(24 ОП М3 Н-284), подъезд к Бородино (24 ОП М3 Н-201)</w:t>
            </w:r>
          </w:p>
        </w:tc>
        <w:tc>
          <w:tcPr>
            <w:tcW w:w="1949" w:type="dxa"/>
          </w:tcPr>
          <w:p w14:paraId="7A0B0993" w14:textId="77777777" w:rsidR="00F34C06" w:rsidRPr="00A76C5E" w:rsidRDefault="00F34C06" w:rsidP="00397BB3">
            <w:pPr>
              <w:pStyle w:val="2ff6"/>
              <w:jc w:val="center"/>
              <w:rPr>
                <w:rFonts w:ascii="Times New Roman" w:hAnsi="Times New Roman" w:cs="Times New Roman"/>
                <w:color w:val="000000" w:themeColor="text1"/>
                <w:kern w:val="0"/>
                <w:lang w:eastAsia="ru-RU" w:bidi="ar-SA"/>
              </w:rPr>
            </w:pPr>
            <w:r w:rsidRPr="00A76C5E">
              <w:rPr>
                <w:rFonts w:ascii="Times New Roman" w:hAnsi="Times New Roman" w:cs="Times New Roman"/>
                <w:color w:val="000000" w:themeColor="text1"/>
                <w:kern w:val="0"/>
                <w:lang w:eastAsia="ru-RU" w:bidi="ar-SA"/>
              </w:rPr>
              <w:t>7,68</w:t>
            </w:r>
          </w:p>
        </w:tc>
      </w:tr>
      <w:tr w:rsidR="00F34C06" w:rsidRPr="00026BB8" w14:paraId="320AB095" w14:textId="77777777" w:rsidTr="00397BB3">
        <w:tc>
          <w:tcPr>
            <w:tcW w:w="1809" w:type="dxa"/>
          </w:tcPr>
          <w:p w14:paraId="5A9DF7D0" w14:textId="77777777" w:rsidR="00F34C06" w:rsidRPr="00A76C5E" w:rsidRDefault="00F34C06" w:rsidP="00397BB3">
            <w:pPr>
              <w:pStyle w:val="2ff6"/>
              <w:jc w:val="both"/>
              <w:rPr>
                <w:rFonts w:ascii="Times New Roman" w:hAnsi="Times New Roman" w:cs="Times New Roman"/>
                <w:color w:val="000000" w:themeColor="text1"/>
                <w:kern w:val="0"/>
                <w:lang w:eastAsia="ru-RU" w:bidi="ar-SA"/>
              </w:rPr>
            </w:pPr>
            <w:r w:rsidRPr="00A76C5E">
              <w:rPr>
                <w:rFonts w:ascii="Times New Roman" w:hAnsi="Times New Roman" w:cs="Times New Roman"/>
                <w:color w:val="000000" w:themeColor="text1"/>
                <w:kern w:val="0"/>
                <w:lang w:eastAsia="ru-RU" w:bidi="ar-SA"/>
              </w:rPr>
              <w:t>с. Непотягово</w:t>
            </w:r>
          </w:p>
        </w:tc>
        <w:tc>
          <w:tcPr>
            <w:tcW w:w="3119" w:type="dxa"/>
          </w:tcPr>
          <w:p w14:paraId="7938D5E7" w14:textId="77777777" w:rsidR="00F34C06" w:rsidRPr="00A76C5E" w:rsidRDefault="00F34C06" w:rsidP="00397BB3">
            <w:pPr>
              <w:pStyle w:val="2ff6"/>
              <w:jc w:val="both"/>
              <w:rPr>
                <w:rFonts w:ascii="Times New Roman" w:hAnsi="Times New Roman" w:cs="Times New Roman"/>
                <w:color w:val="000000" w:themeColor="text1"/>
                <w:kern w:val="0"/>
                <w:lang w:eastAsia="ru-RU" w:bidi="ar-SA"/>
              </w:rPr>
            </w:pPr>
            <w:r w:rsidRPr="00A76C5E">
              <w:rPr>
                <w:rFonts w:ascii="Times New Roman" w:hAnsi="Times New Roman" w:cs="Times New Roman"/>
                <w:color w:val="000000" w:themeColor="text1"/>
                <w:kern w:val="0"/>
                <w:lang w:eastAsia="ru-RU" w:bidi="ar-SA"/>
              </w:rPr>
              <w:t>Гаврилов Посад - Козлово (перекресток)</w:t>
            </w:r>
          </w:p>
        </w:tc>
        <w:tc>
          <w:tcPr>
            <w:tcW w:w="3544" w:type="dxa"/>
          </w:tcPr>
          <w:p w14:paraId="1472FBFA" w14:textId="77777777" w:rsidR="00F34C06" w:rsidRPr="00A76C5E" w:rsidRDefault="00F34C06" w:rsidP="00397BB3">
            <w:pPr>
              <w:pStyle w:val="affffffff5"/>
              <w:shd w:val="clear" w:color="auto" w:fill="auto"/>
              <w:rPr>
                <w:color w:val="000000" w:themeColor="text1"/>
                <w:sz w:val="24"/>
                <w:szCs w:val="24"/>
              </w:rPr>
            </w:pPr>
            <w:r w:rsidRPr="00A76C5E">
              <w:rPr>
                <w:color w:val="000000" w:themeColor="text1"/>
                <w:sz w:val="24"/>
                <w:szCs w:val="24"/>
              </w:rPr>
              <w:t>Гаврилов Посад-</w:t>
            </w:r>
          </w:p>
          <w:p w14:paraId="1A395F71" w14:textId="77777777" w:rsidR="00F34C06" w:rsidRPr="00A76C5E" w:rsidRDefault="00F34C06" w:rsidP="00397BB3">
            <w:pPr>
              <w:pStyle w:val="2ff6"/>
              <w:jc w:val="both"/>
              <w:rPr>
                <w:rFonts w:ascii="Times New Roman" w:hAnsi="Times New Roman" w:cs="Times New Roman"/>
                <w:color w:val="000000" w:themeColor="text1"/>
                <w:kern w:val="0"/>
                <w:lang w:eastAsia="ru-RU" w:bidi="ar-SA"/>
              </w:rPr>
            </w:pPr>
            <w:r w:rsidRPr="00A76C5E">
              <w:rPr>
                <w:rFonts w:ascii="Times New Roman" w:hAnsi="Times New Roman" w:cs="Times New Roman"/>
                <w:color w:val="000000" w:themeColor="text1"/>
                <w:kern w:val="0"/>
                <w:lang w:eastAsia="ru-RU" w:bidi="ar-SA"/>
              </w:rPr>
              <w:t>Непотягово (24 ОП М3 Н-050)</w:t>
            </w:r>
          </w:p>
        </w:tc>
        <w:tc>
          <w:tcPr>
            <w:tcW w:w="1949" w:type="dxa"/>
          </w:tcPr>
          <w:p w14:paraId="260F3FAE" w14:textId="77777777" w:rsidR="00F34C06" w:rsidRPr="00A76C5E" w:rsidRDefault="00F34C06" w:rsidP="00397BB3">
            <w:pPr>
              <w:pStyle w:val="2ff6"/>
              <w:jc w:val="center"/>
              <w:rPr>
                <w:rFonts w:ascii="Times New Roman" w:hAnsi="Times New Roman" w:cs="Times New Roman"/>
                <w:color w:val="000000" w:themeColor="text1"/>
                <w:kern w:val="0"/>
                <w:lang w:eastAsia="ru-RU" w:bidi="ar-SA"/>
              </w:rPr>
            </w:pPr>
            <w:r w:rsidRPr="00A76C5E">
              <w:rPr>
                <w:rFonts w:ascii="Times New Roman" w:hAnsi="Times New Roman" w:cs="Times New Roman"/>
                <w:color w:val="000000" w:themeColor="text1"/>
                <w:kern w:val="0"/>
                <w:lang w:eastAsia="ru-RU" w:bidi="ar-SA"/>
              </w:rPr>
              <w:t>7,58</w:t>
            </w:r>
          </w:p>
        </w:tc>
      </w:tr>
    </w:tbl>
    <w:p w14:paraId="5F250AB6" w14:textId="77777777" w:rsidR="00F34C06" w:rsidRDefault="00F34C06" w:rsidP="00F34C06">
      <w:pPr>
        <w:pStyle w:val="afff6"/>
        <w:ind w:firstLine="709"/>
        <w:rPr>
          <w:color w:val="000000" w:themeColor="text1"/>
        </w:rPr>
      </w:pPr>
    </w:p>
    <w:p w14:paraId="2B18C601" w14:textId="77777777" w:rsidR="00F34C06" w:rsidRPr="007F16DD" w:rsidRDefault="00F34C06" w:rsidP="00F34C06">
      <w:pPr>
        <w:pStyle w:val="afff6"/>
        <w:ind w:firstLine="709"/>
        <w:rPr>
          <w:color w:val="000000" w:themeColor="text1"/>
        </w:rPr>
      </w:pPr>
      <w:r w:rsidRPr="007F16DD">
        <w:rPr>
          <w:color w:val="000000" w:themeColor="text1"/>
        </w:rPr>
        <w:t>Автотранспортные предприятия на территории Шекшовского сельского поселения отсутствуют.</w:t>
      </w:r>
    </w:p>
    <w:p w14:paraId="7070DEB1" w14:textId="77777777" w:rsidR="00F34C06" w:rsidRPr="007F16DD" w:rsidRDefault="00F34C06" w:rsidP="00F34C06">
      <w:pPr>
        <w:pStyle w:val="afff6"/>
        <w:ind w:firstLine="709"/>
        <w:rPr>
          <w:color w:val="000000" w:themeColor="text1"/>
        </w:rPr>
      </w:pPr>
      <w:r w:rsidRPr="007F16DD">
        <w:rPr>
          <w:color w:val="000000" w:themeColor="text1"/>
        </w:rPr>
        <w:t>Большинство трудовых передвижений в поселении приходилось на личный</w:t>
      </w:r>
      <w:r>
        <w:rPr>
          <w:color w:val="000000" w:themeColor="text1"/>
        </w:rPr>
        <w:t xml:space="preserve"> </w:t>
      </w:r>
      <w:r w:rsidRPr="007F16DD">
        <w:rPr>
          <w:color w:val="000000" w:themeColor="text1"/>
        </w:rPr>
        <w:t>автотранспорт и пешеходные сообщения.</w:t>
      </w:r>
    </w:p>
    <w:p w14:paraId="351C0D55" w14:textId="77777777" w:rsidR="00F34C06" w:rsidRPr="00394ECB" w:rsidRDefault="00F34C06" w:rsidP="00F34C06">
      <w:pPr>
        <w:pStyle w:val="af"/>
        <w:widowControl/>
        <w:numPr>
          <w:ilvl w:val="1"/>
          <w:numId w:val="18"/>
        </w:numPr>
        <w:suppressAutoHyphens w:val="0"/>
        <w:spacing w:before="240" w:after="240"/>
        <w:ind w:left="0" w:firstLine="0"/>
        <w:jc w:val="center"/>
        <w:outlineLvl w:val="1"/>
        <w:rPr>
          <w:b/>
          <w:color w:val="000000" w:themeColor="text1"/>
        </w:rPr>
      </w:pPr>
      <w:bookmarkStart w:id="79" w:name="_Toc8663592"/>
      <w:bookmarkStart w:id="80" w:name="_Toc143846787"/>
      <w:r w:rsidRPr="00394ECB">
        <w:rPr>
          <w:b/>
          <w:color w:val="000000" w:themeColor="text1"/>
        </w:rPr>
        <w:t>Инженерная инфраструктура</w:t>
      </w:r>
      <w:bookmarkEnd w:id="79"/>
      <w:bookmarkEnd w:id="80"/>
    </w:p>
    <w:p w14:paraId="1038586A" w14:textId="77777777" w:rsidR="00F34C06" w:rsidRPr="00394ECB" w:rsidRDefault="00F34C06" w:rsidP="00F34C06">
      <w:pPr>
        <w:pStyle w:val="af"/>
        <w:widowControl/>
        <w:numPr>
          <w:ilvl w:val="2"/>
          <w:numId w:val="18"/>
        </w:numPr>
        <w:suppressAutoHyphens w:val="0"/>
        <w:ind w:left="0" w:firstLine="709"/>
        <w:jc w:val="center"/>
        <w:outlineLvl w:val="2"/>
        <w:rPr>
          <w:b/>
          <w:color w:val="000000" w:themeColor="text1"/>
        </w:rPr>
      </w:pPr>
      <w:bookmarkStart w:id="81" w:name="_Toc8663593"/>
      <w:bookmarkStart w:id="82" w:name="_Toc143846788"/>
      <w:r w:rsidRPr="00394ECB">
        <w:rPr>
          <w:b/>
          <w:color w:val="000000" w:themeColor="text1"/>
        </w:rPr>
        <w:t>Водоснабжение</w:t>
      </w:r>
      <w:bookmarkEnd w:id="81"/>
      <w:bookmarkEnd w:id="82"/>
    </w:p>
    <w:p w14:paraId="5CA48883" w14:textId="77777777" w:rsidR="00F34C06" w:rsidRPr="00394ECB" w:rsidRDefault="00F34C06" w:rsidP="00F34C06">
      <w:pPr>
        <w:ind w:firstLine="709"/>
        <w:jc w:val="both"/>
        <w:rPr>
          <w:bCs/>
          <w:color w:val="000000" w:themeColor="text1"/>
        </w:rPr>
      </w:pPr>
      <w:bookmarkStart w:id="83" w:name="_Toc8663594"/>
    </w:p>
    <w:p w14:paraId="2F15F7A9" w14:textId="77777777" w:rsidR="00F34C06" w:rsidRPr="00D71D0C" w:rsidRDefault="00F34C06" w:rsidP="00F34C06">
      <w:pPr>
        <w:pStyle w:val="afff6"/>
        <w:ind w:firstLine="709"/>
        <w:rPr>
          <w:color w:val="000000" w:themeColor="text1"/>
        </w:rPr>
      </w:pPr>
      <w:r w:rsidRPr="00D71D0C">
        <w:rPr>
          <w:color w:val="000000" w:themeColor="text1"/>
        </w:rPr>
        <w:t>На территории Шекшовского сельского поселения система централизованного водоснабжения охватывает часть территории населённых пунктов: с. Шекшово, с. Бородино, с. Непотягово, с. Ратницкое и с. Подолец. Единственными источниками централизованных систем водоснабжения сельского поселения служат артезианские скважины. Централизованные системы водоснабжения вышеперечисленных населённых пунктов представляют собой обособленные системы, включающие в себя артезианские скважины, водонапорные башни, водопроводные сети и сооружения на них. Следует отметить, что системы водоснабжение с. Ратницкое и с. Подолец объединены в общую сеть. В населённых пунктах с. Бородино и с. Непотягово системы централизованного водоснабжения охватывают центральную часть населённого пункта. В населённых пунктах с. Шекшово, с. Ратницкое и с. Подолец системы водоснабжения, с учетом водоразборных колонок, охватывают практически всю территорию. В остальных населённых пунктах и частично в вышеперечисленных население использует шахтные колодцы.</w:t>
      </w:r>
    </w:p>
    <w:p w14:paraId="78CAE1B6" w14:textId="77777777" w:rsidR="00F34C06" w:rsidRPr="00D71D0C" w:rsidRDefault="00F34C06" w:rsidP="00F34C06">
      <w:pPr>
        <w:pStyle w:val="afff6"/>
        <w:ind w:firstLine="709"/>
        <w:rPr>
          <w:color w:val="000000" w:themeColor="text1"/>
        </w:rPr>
      </w:pPr>
      <w:r w:rsidRPr="00D71D0C">
        <w:rPr>
          <w:color w:val="000000" w:themeColor="text1"/>
        </w:rPr>
        <w:t xml:space="preserve">Источниками централизованных систем водоснабжения сельского поселения служат артезианские скважины. </w:t>
      </w:r>
    </w:p>
    <w:p w14:paraId="1A4202B9" w14:textId="77777777" w:rsidR="00F34C06" w:rsidRPr="00D71D0C" w:rsidRDefault="00F34C06" w:rsidP="00F34C06">
      <w:pPr>
        <w:pStyle w:val="afff6"/>
        <w:ind w:firstLine="709"/>
        <w:rPr>
          <w:color w:val="000000" w:themeColor="text1"/>
        </w:rPr>
      </w:pPr>
      <w:r w:rsidRPr="00D71D0C">
        <w:rPr>
          <w:color w:val="000000" w:themeColor="text1"/>
        </w:rPr>
        <w:t xml:space="preserve">На водозаборах сельского поселения система очистки и подготовки питьевой воды не предусмотрена. Исходной водой для населённых пунктов сельского поселения служит вода из </w:t>
      </w:r>
      <w:r w:rsidRPr="00D71D0C">
        <w:rPr>
          <w:color w:val="000000" w:themeColor="text1"/>
        </w:rPr>
        <w:lastRenderedPageBreak/>
        <w:t>артезианских скважин, которая подаётся глубинными насосами по трубопроводам потребителям. Количество артезианских скважин на территории сельского поселения составляет:</w:t>
      </w:r>
    </w:p>
    <w:p w14:paraId="716F3391" w14:textId="77777777" w:rsidR="00F34C06" w:rsidRPr="00D71D0C" w:rsidRDefault="00F34C06" w:rsidP="00D231C9">
      <w:pPr>
        <w:pStyle w:val="afff6"/>
        <w:numPr>
          <w:ilvl w:val="0"/>
          <w:numId w:val="51"/>
        </w:numPr>
        <w:ind w:left="0" w:firstLine="709"/>
        <w:rPr>
          <w:color w:val="000000" w:themeColor="text1"/>
        </w:rPr>
      </w:pPr>
      <w:r w:rsidRPr="00D71D0C">
        <w:rPr>
          <w:color w:val="000000" w:themeColor="text1"/>
        </w:rPr>
        <w:t>с. Шекшово – семь артезианских скважин (три из которых являются резервными);</w:t>
      </w:r>
    </w:p>
    <w:p w14:paraId="521A4300" w14:textId="77777777" w:rsidR="00F34C06" w:rsidRPr="00D71D0C" w:rsidRDefault="00F34C06" w:rsidP="00D231C9">
      <w:pPr>
        <w:pStyle w:val="afff6"/>
        <w:numPr>
          <w:ilvl w:val="0"/>
          <w:numId w:val="51"/>
        </w:numPr>
        <w:ind w:left="0" w:firstLine="709"/>
        <w:rPr>
          <w:color w:val="000000" w:themeColor="text1"/>
        </w:rPr>
      </w:pPr>
      <w:r w:rsidRPr="00D71D0C">
        <w:rPr>
          <w:color w:val="000000" w:themeColor="text1"/>
        </w:rPr>
        <w:t>с. Непотягово – одна артезианская скважина;</w:t>
      </w:r>
    </w:p>
    <w:p w14:paraId="5489449F" w14:textId="77777777" w:rsidR="00F34C06" w:rsidRPr="00D71D0C" w:rsidRDefault="00F34C06" w:rsidP="00D231C9">
      <w:pPr>
        <w:pStyle w:val="afff6"/>
        <w:numPr>
          <w:ilvl w:val="0"/>
          <w:numId w:val="51"/>
        </w:numPr>
        <w:ind w:left="0" w:firstLine="709"/>
        <w:rPr>
          <w:color w:val="000000" w:themeColor="text1"/>
        </w:rPr>
      </w:pPr>
      <w:r w:rsidRPr="00D71D0C">
        <w:rPr>
          <w:color w:val="000000" w:themeColor="text1"/>
        </w:rPr>
        <w:t>с. Бородино – две артезианские скважины (одна из которых является резервной);</w:t>
      </w:r>
    </w:p>
    <w:p w14:paraId="311A57A3" w14:textId="77777777" w:rsidR="00F34C06" w:rsidRPr="00D71D0C" w:rsidRDefault="00F34C06" w:rsidP="00D231C9">
      <w:pPr>
        <w:pStyle w:val="afff6"/>
        <w:numPr>
          <w:ilvl w:val="0"/>
          <w:numId w:val="51"/>
        </w:numPr>
        <w:ind w:left="0" w:firstLine="709"/>
        <w:rPr>
          <w:color w:val="000000" w:themeColor="text1"/>
        </w:rPr>
      </w:pPr>
      <w:r w:rsidRPr="00D71D0C">
        <w:rPr>
          <w:color w:val="000000" w:themeColor="text1"/>
        </w:rPr>
        <w:t>с. Ратницкое - одна артезианская скважина (находится в резерве);</w:t>
      </w:r>
    </w:p>
    <w:p w14:paraId="5AA0D3D1" w14:textId="77777777" w:rsidR="00F34C06" w:rsidRPr="00D71D0C" w:rsidRDefault="00F34C06" w:rsidP="00D231C9">
      <w:pPr>
        <w:pStyle w:val="afff6"/>
        <w:numPr>
          <w:ilvl w:val="0"/>
          <w:numId w:val="51"/>
        </w:numPr>
        <w:ind w:left="0" w:firstLine="709"/>
        <w:rPr>
          <w:color w:val="000000" w:themeColor="text1"/>
        </w:rPr>
      </w:pPr>
      <w:r w:rsidRPr="00D71D0C">
        <w:rPr>
          <w:color w:val="000000" w:themeColor="text1"/>
        </w:rPr>
        <w:t>с. Подолец - одна артезианская скважина.</w:t>
      </w:r>
    </w:p>
    <w:p w14:paraId="66EADD54" w14:textId="77777777" w:rsidR="00F34C06" w:rsidRPr="00D71D0C" w:rsidRDefault="00F34C06" w:rsidP="00F34C06">
      <w:pPr>
        <w:pStyle w:val="afff6"/>
        <w:ind w:firstLine="709"/>
        <w:jc w:val="right"/>
        <w:rPr>
          <w:color w:val="000000" w:themeColor="text1"/>
        </w:rPr>
      </w:pPr>
      <w:r w:rsidRPr="00D71D0C">
        <w:rPr>
          <w:color w:val="000000" w:themeColor="text1"/>
        </w:rPr>
        <w:t>Таблица 1.4.1.</w:t>
      </w:r>
    </w:p>
    <w:p w14:paraId="5B39C8A4" w14:textId="77777777" w:rsidR="00F34C06" w:rsidRPr="00D71D0C" w:rsidRDefault="00F34C06" w:rsidP="00F34C06">
      <w:pPr>
        <w:pStyle w:val="afff6"/>
        <w:ind w:firstLine="709"/>
        <w:jc w:val="center"/>
        <w:rPr>
          <w:color w:val="000000" w:themeColor="text1"/>
        </w:rPr>
      </w:pPr>
      <w:r w:rsidRPr="00D71D0C">
        <w:rPr>
          <w:color w:val="000000" w:themeColor="text1"/>
        </w:rPr>
        <w:t>Краткие технические характеристики артезианских скважин</w:t>
      </w:r>
    </w:p>
    <w:tbl>
      <w:tblPr>
        <w:tblStyle w:val="af7"/>
        <w:tblW w:w="0" w:type="auto"/>
        <w:tblLayout w:type="fixed"/>
        <w:tblLook w:val="04A0" w:firstRow="1" w:lastRow="0" w:firstColumn="1" w:lastColumn="0" w:noHBand="0" w:noVBand="1"/>
      </w:tblPr>
      <w:tblGrid>
        <w:gridCol w:w="562"/>
        <w:gridCol w:w="2977"/>
        <w:gridCol w:w="1701"/>
        <w:gridCol w:w="1105"/>
        <w:gridCol w:w="2410"/>
        <w:gridCol w:w="1156"/>
      </w:tblGrid>
      <w:tr w:rsidR="00F34C06" w:rsidRPr="004D1EC1" w14:paraId="36E30300" w14:textId="77777777" w:rsidTr="00397BB3">
        <w:tc>
          <w:tcPr>
            <w:tcW w:w="562" w:type="dxa"/>
          </w:tcPr>
          <w:p w14:paraId="52D30F59" w14:textId="77777777" w:rsidR="00F34C06" w:rsidRPr="004D1EC1" w:rsidRDefault="00F34C06" w:rsidP="00397BB3">
            <w:pPr>
              <w:jc w:val="center"/>
            </w:pPr>
            <w:r w:rsidRPr="004D1EC1">
              <w:t>№ п/п</w:t>
            </w:r>
          </w:p>
        </w:tc>
        <w:tc>
          <w:tcPr>
            <w:tcW w:w="2977" w:type="dxa"/>
          </w:tcPr>
          <w:p w14:paraId="0600A606" w14:textId="77777777" w:rsidR="00F34C06" w:rsidRPr="004D1EC1" w:rsidRDefault="00F34C06" w:rsidP="00397BB3">
            <w:pPr>
              <w:jc w:val="center"/>
            </w:pPr>
            <w:r w:rsidRPr="004D1EC1">
              <w:t>Местоположение</w:t>
            </w:r>
          </w:p>
        </w:tc>
        <w:tc>
          <w:tcPr>
            <w:tcW w:w="1701" w:type="dxa"/>
          </w:tcPr>
          <w:p w14:paraId="61EDDBBD" w14:textId="77777777" w:rsidR="00F34C06" w:rsidRPr="004D1EC1" w:rsidRDefault="00F34C06" w:rsidP="00397BB3">
            <w:pPr>
              <w:jc w:val="center"/>
            </w:pPr>
            <w:r w:rsidRPr="004D1EC1">
              <w:t>Год ввода в эксплуатацию</w:t>
            </w:r>
          </w:p>
        </w:tc>
        <w:tc>
          <w:tcPr>
            <w:tcW w:w="1105" w:type="dxa"/>
          </w:tcPr>
          <w:p w14:paraId="7D13DE43" w14:textId="77777777" w:rsidR="00F34C06" w:rsidRPr="004D1EC1" w:rsidRDefault="00F34C06" w:rsidP="00397BB3">
            <w:pPr>
              <w:jc w:val="center"/>
            </w:pPr>
            <w:r w:rsidRPr="004D1EC1">
              <w:t>Глубинам</w:t>
            </w:r>
          </w:p>
        </w:tc>
        <w:tc>
          <w:tcPr>
            <w:tcW w:w="2410" w:type="dxa"/>
          </w:tcPr>
          <w:p w14:paraId="7E42B329" w14:textId="77777777" w:rsidR="00F34C06" w:rsidRPr="004D1EC1" w:rsidRDefault="00F34C06" w:rsidP="00397BB3">
            <w:pPr>
              <w:jc w:val="center"/>
            </w:pPr>
            <w:r w:rsidRPr="004D1EC1">
              <w:t>Производительность, м. куб./час</w:t>
            </w:r>
          </w:p>
        </w:tc>
        <w:tc>
          <w:tcPr>
            <w:tcW w:w="1156" w:type="dxa"/>
          </w:tcPr>
          <w:p w14:paraId="5FE031CA" w14:textId="77777777" w:rsidR="00F34C06" w:rsidRPr="004D1EC1" w:rsidRDefault="00F34C06" w:rsidP="00397BB3">
            <w:pPr>
              <w:jc w:val="center"/>
            </w:pPr>
            <w:r w:rsidRPr="004D1EC1">
              <w:t>Износ, %</w:t>
            </w:r>
          </w:p>
        </w:tc>
      </w:tr>
      <w:tr w:rsidR="00F34C06" w:rsidRPr="004D1EC1" w14:paraId="2FD6E799" w14:textId="77777777" w:rsidTr="00397BB3">
        <w:tc>
          <w:tcPr>
            <w:tcW w:w="562" w:type="dxa"/>
          </w:tcPr>
          <w:p w14:paraId="3DF6F110" w14:textId="77777777" w:rsidR="00F34C06" w:rsidRPr="004D1EC1" w:rsidRDefault="00F34C06" w:rsidP="00397BB3">
            <w:pPr>
              <w:jc w:val="center"/>
            </w:pPr>
            <w:r w:rsidRPr="004D1EC1">
              <w:t>1</w:t>
            </w:r>
          </w:p>
        </w:tc>
        <w:tc>
          <w:tcPr>
            <w:tcW w:w="2977" w:type="dxa"/>
          </w:tcPr>
          <w:p w14:paraId="458AD964" w14:textId="77777777" w:rsidR="00F34C06" w:rsidRPr="004D1EC1" w:rsidRDefault="00F34C06" w:rsidP="00397BB3">
            <w:r w:rsidRPr="004D1EC1">
              <w:t>с. Шекшово скважина № 5</w:t>
            </w:r>
          </w:p>
        </w:tc>
        <w:tc>
          <w:tcPr>
            <w:tcW w:w="1701" w:type="dxa"/>
          </w:tcPr>
          <w:p w14:paraId="7AC29E5A" w14:textId="77777777" w:rsidR="00F34C06" w:rsidRPr="004D1EC1" w:rsidRDefault="00F34C06" w:rsidP="00397BB3">
            <w:pPr>
              <w:jc w:val="center"/>
            </w:pPr>
            <w:r w:rsidRPr="004D1EC1">
              <w:t>1979</w:t>
            </w:r>
          </w:p>
        </w:tc>
        <w:tc>
          <w:tcPr>
            <w:tcW w:w="1105" w:type="dxa"/>
          </w:tcPr>
          <w:p w14:paraId="1741D869" w14:textId="77777777" w:rsidR="00F34C06" w:rsidRPr="004D1EC1" w:rsidRDefault="00F34C06" w:rsidP="00397BB3">
            <w:pPr>
              <w:jc w:val="center"/>
            </w:pPr>
            <w:r w:rsidRPr="004D1EC1">
              <w:t>70,0</w:t>
            </w:r>
          </w:p>
        </w:tc>
        <w:tc>
          <w:tcPr>
            <w:tcW w:w="2410" w:type="dxa"/>
          </w:tcPr>
          <w:p w14:paraId="5417F568" w14:textId="77777777" w:rsidR="00F34C06" w:rsidRPr="004D1EC1" w:rsidRDefault="00F34C06" w:rsidP="00397BB3">
            <w:pPr>
              <w:jc w:val="center"/>
            </w:pPr>
            <w:r w:rsidRPr="004D1EC1">
              <w:t>5,0</w:t>
            </w:r>
          </w:p>
        </w:tc>
        <w:tc>
          <w:tcPr>
            <w:tcW w:w="1156" w:type="dxa"/>
          </w:tcPr>
          <w:p w14:paraId="362E78A3" w14:textId="77777777" w:rsidR="00F34C06" w:rsidRPr="004D1EC1" w:rsidRDefault="00F34C06" w:rsidP="00397BB3">
            <w:pPr>
              <w:jc w:val="center"/>
            </w:pPr>
            <w:r w:rsidRPr="004D1EC1">
              <w:t>80</w:t>
            </w:r>
          </w:p>
        </w:tc>
      </w:tr>
      <w:tr w:rsidR="00F34C06" w:rsidRPr="004D1EC1" w14:paraId="4760CCCA" w14:textId="77777777" w:rsidTr="00397BB3">
        <w:tc>
          <w:tcPr>
            <w:tcW w:w="562" w:type="dxa"/>
          </w:tcPr>
          <w:p w14:paraId="627F9F03" w14:textId="77777777" w:rsidR="00F34C06" w:rsidRPr="004D1EC1" w:rsidRDefault="00F34C06" w:rsidP="00397BB3">
            <w:pPr>
              <w:jc w:val="center"/>
            </w:pPr>
            <w:r w:rsidRPr="004D1EC1">
              <w:t>2</w:t>
            </w:r>
          </w:p>
        </w:tc>
        <w:tc>
          <w:tcPr>
            <w:tcW w:w="2977" w:type="dxa"/>
          </w:tcPr>
          <w:p w14:paraId="55042C67" w14:textId="77777777" w:rsidR="00F34C06" w:rsidRPr="004D1EC1" w:rsidRDefault="00F34C06" w:rsidP="00397BB3">
            <w:r w:rsidRPr="004D1EC1">
              <w:t>с. Шекшово скважина № 6</w:t>
            </w:r>
          </w:p>
        </w:tc>
        <w:tc>
          <w:tcPr>
            <w:tcW w:w="1701" w:type="dxa"/>
          </w:tcPr>
          <w:p w14:paraId="1C283DFE" w14:textId="77777777" w:rsidR="00F34C06" w:rsidRPr="004D1EC1" w:rsidRDefault="00F34C06" w:rsidP="00397BB3">
            <w:pPr>
              <w:jc w:val="center"/>
            </w:pPr>
            <w:r w:rsidRPr="004D1EC1">
              <w:t>1981</w:t>
            </w:r>
          </w:p>
        </w:tc>
        <w:tc>
          <w:tcPr>
            <w:tcW w:w="1105" w:type="dxa"/>
          </w:tcPr>
          <w:p w14:paraId="4EDEF331" w14:textId="77777777" w:rsidR="00F34C06" w:rsidRPr="004D1EC1" w:rsidRDefault="00F34C06" w:rsidP="00397BB3">
            <w:pPr>
              <w:jc w:val="center"/>
            </w:pPr>
            <w:r w:rsidRPr="004D1EC1">
              <w:t>82,0</w:t>
            </w:r>
          </w:p>
        </w:tc>
        <w:tc>
          <w:tcPr>
            <w:tcW w:w="2410" w:type="dxa"/>
          </w:tcPr>
          <w:p w14:paraId="5A24884C" w14:textId="77777777" w:rsidR="00F34C06" w:rsidRPr="004D1EC1" w:rsidRDefault="00F34C06" w:rsidP="00397BB3">
            <w:pPr>
              <w:jc w:val="center"/>
            </w:pPr>
            <w:r w:rsidRPr="004D1EC1">
              <w:t>9,0</w:t>
            </w:r>
          </w:p>
        </w:tc>
        <w:tc>
          <w:tcPr>
            <w:tcW w:w="1156" w:type="dxa"/>
          </w:tcPr>
          <w:p w14:paraId="468DC239" w14:textId="77777777" w:rsidR="00F34C06" w:rsidRPr="004D1EC1" w:rsidRDefault="00F34C06" w:rsidP="00397BB3">
            <w:pPr>
              <w:jc w:val="center"/>
            </w:pPr>
            <w:r w:rsidRPr="004D1EC1">
              <w:t>80</w:t>
            </w:r>
          </w:p>
        </w:tc>
      </w:tr>
      <w:tr w:rsidR="00F34C06" w:rsidRPr="004D1EC1" w14:paraId="4E0F6BFC" w14:textId="77777777" w:rsidTr="00397BB3">
        <w:tc>
          <w:tcPr>
            <w:tcW w:w="562" w:type="dxa"/>
          </w:tcPr>
          <w:p w14:paraId="679D312E" w14:textId="77777777" w:rsidR="00F34C06" w:rsidRPr="004D1EC1" w:rsidRDefault="00F34C06" w:rsidP="00397BB3">
            <w:pPr>
              <w:jc w:val="center"/>
            </w:pPr>
            <w:r w:rsidRPr="004D1EC1">
              <w:t>3</w:t>
            </w:r>
          </w:p>
        </w:tc>
        <w:tc>
          <w:tcPr>
            <w:tcW w:w="2977" w:type="dxa"/>
          </w:tcPr>
          <w:p w14:paraId="14749CB6" w14:textId="77777777" w:rsidR="00F34C06" w:rsidRPr="004D1EC1" w:rsidRDefault="00F34C06" w:rsidP="00397BB3">
            <w:r w:rsidRPr="004D1EC1">
              <w:t>с. Шекшово скважина № 7</w:t>
            </w:r>
          </w:p>
        </w:tc>
        <w:tc>
          <w:tcPr>
            <w:tcW w:w="1701" w:type="dxa"/>
          </w:tcPr>
          <w:p w14:paraId="58ACB447" w14:textId="77777777" w:rsidR="00F34C06" w:rsidRPr="004D1EC1" w:rsidRDefault="00F34C06" w:rsidP="00397BB3">
            <w:pPr>
              <w:jc w:val="center"/>
            </w:pPr>
            <w:r w:rsidRPr="004D1EC1">
              <w:t>1985</w:t>
            </w:r>
          </w:p>
        </w:tc>
        <w:tc>
          <w:tcPr>
            <w:tcW w:w="1105" w:type="dxa"/>
          </w:tcPr>
          <w:p w14:paraId="748CF08A" w14:textId="77777777" w:rsidR="00F34C06" w:rsidRPr="004D1EC1" w:rsidRDefault="00F34C06" w:rsidP="00397BB3">
            <w:pPr>
              <w:jc w:val="center"/>
            </w:pPr>
            <w:r w:rsidRPr="004D1EC1">
              <w:t>82,0</w:t>
            </w:r>
          </w:p>
        </w:tc>
        <w:tc>
          <w:tcPr>
            <w:tcW w:w="2410" w:type="dxa"/>
          </w:tcPr>
          <w:p w14:paraId="5DF4DBC9" w14:textId="77777777" w:rsidR="00F34C06" w:rsidRPr="004D1EC1" w:rsidRDefault="00F34C06" w:rsidP="00397BB3">
            <w:pPr>
              <w:jc w:val="center"/>
            </w:pPr>
            <w:r w:rsidRPr="004D1EC1">
              <w:t>9,0</w:t>
            </w:r>
          </w:p>
        </w:tc>
        <w:tc>
          <w:tcPr>
            <w:tcW w:w="1156" w:type="dxa"/>
          </w:tcPr>
          <w:p w14:paraId="15A09F64" w14:textId="77777777" w:rsidR="00F34C06" w:rsidRPr="004D1EC1" w:rsidRDefault="00F34C06" w:rsidP="00397BB3">
            <w:pPr>
              <w:jc w:val="center"/>
            </w:pPr>
            <w:r w:rsidRPr="004D1EC1">
              <w:t>80</w:t>
            </w:r>
          </w:p>
        </w:tc>
      </w:tr>
      <w:tr w:rsidR="00F34C06" w:rsidRPr="004D1EC1" w14:paraId="6CB6CD8C" w14:textId="77777777" w:rsidTr="00397BB3">
        <w:tc>
          <w:tcPr>
            <w:tcW w:w="562" w:type="dxa"/>
          </w:tcPr>
          <w:p w14:paraId="40AE8647" w14:textId="77777777" w:rsidR="00F34C06" w:rsidRPr="004D1EC1" w:rsidRDefault="00F34C06" w:rsidP="00397BB3">
            <w:pPr>
              <w:jc w:val="center"/>
            </w:pPr>
            <w:r w:rsidRPr="004D1EC1">
              <w:t>4</w:t>
            </w:r>
          </w:p>
        </w:tc>
        <w:tc>
          <w:tcPr>
            <w:tcW w:w="2977" w:type="dxa"/>
          </w:tcPr>
          <w:p w14:paraId="02622292" w14:textId="77777777" w:rsidR="00F34C06" w:rsidRPr="004D1EC1" w:rsidRDefault="00F34C06" w:rsidP="00397BB3">
            <w:r w:rsidRPr="004D1EC1">
              <w:t>с. Шекшово скважина № 4</w:t>
            </w:r>
          </w:p>
        </w:tc>
        <w:tc>
          <w:tcPr>
            <w:tcW w:w="1701" w:type="dxa"/>
          </w:tcPr>
          <w:p w14:paraId="09D4E72D" w14:textId="77777777" w:rsidR="00F34C06" w:rsidRPr="004D1EC1" w:rsidRDefault="00F34C06" w:rsidP="00397BB3">
            <w:pPr>
              <w:jc w:val="center"/>
            </w:pPr>
            <w:r w:rsidRPr="004D1EC1">
              <w:t>1973</w:t>
            </w:r>
          </w:p>
        </w:tc>
        <w:tc>
          <w:tcPr>
            <w:tcW w:w="1105" w:type="dxa"/>
          </w:tcPr>
          <w:p w14:paraId="47B55C4D" w14:textId="77777777" w:rsidR="00F34C06" w:rsidRPr="004D1EC1" w:rsidRDefault="00F34C06" w:rsidP="00397BB3">
            <w:pPr>
              <w:jc w:val="center"/>
            </w:pPr>
            <w:r w:rsidRPr="004D1EC1">
              <w:t>85,0</w:t>
            </w:r>
          </w:p>
        </w:tc>
        <w:tc>
          <w:tcPr>
            <w:tcW w:w="2410" w:type="dxa"/>
          </w:tcPr>
          <w:p w14:paraId="13A2D43A" w14:textId="77777777" w:rsidR="00F34C06" w:rsidRPr="004D1EC1" w:rsidRDefault="00F34C06" w:rsidP="00397BB3">
            <w:pPr>
              <w:jc w:val="center"/>
            </w:pPr>
            <w:r w:rsidRPr="004D1EC1">
              <w:t>4,0</w:t>
            </w:r>
          </w:p>
        </w:tc>
        <w:tc>
          <w:tcPr>
            <w:tcW w:w="1156" w:type="dxa"/>
          </w:tcPr>
          <w:p w14:paraId="68B46C97" w14:textId="77777777" w:rsidR="00F34C06" w:rsidRPr="004D1EC1" w:rsidRDefault="00F34C06" w:rsidP="00397BB3">
            <w:pPr>
              <w:jc w:val="center"/>
            </w:pPr>
            <w:r w:rsidRPr="004D1EC1">
              <w:t>85</w:t>
            </w:r>
          </w:p>
        </w:tc>
      </w:tr>
      <w:tr w:rsidR="00F34C06" w:rsidRPr="004D1EC1" w14:paraId="38616076" w14:textId="77777777" w:rsidTr="00397BB3">
        <w:tc>
          <w:tcPr>
            <w:tcW w:w="562" w:type="dxa"/>
          </w:tcPr>
          <w:p w14:paraId="3BF854E4" w14:textId="77777777" w:rsidR="00F34C06" w:rsidRPr="004D1EC1" w:rsidRDefault="00F34C06" w:rsidP="00397BB3">
            <w:pPr>
              <w:jc w:val="center"/>
            </w:pPr>
            <w:r w:rsidRPr="004D1EC1">
              <w:t>5</w:t>
            </w:r>
          </w:p>
        </w:tc>
        <w:tc>
          <w:tcPr>
            <w:tcW w:w="2977" w:type="dxa"/>
          </w:tcPr>
          <w:p w14:paraId="40DD915C" w14:textId="77777777" w:rsidR="00F34C06" w:rsidRPr="004D1EC1" w:rsidRDefault="00F34C06" w:rsidP="00397BB3">
            <w:r w:rsidRPr="004D1EC1">
              <w:t>с. Шекшово скважина № 8</w:t>
            </w:r>
          </w:p>
        </w:tc>
        <w:tc>
          <w:tcPr>
            <w:tcW w:w="1701" w:type="dxa"/>
          </w:tcPr>
          <w:p w14:paraId="0F1E4ACB" w14:textId="77777777" w:rsidR="00F34C06" w:rsidRPr="004D1EC1" w:rsidRDefault="00F34C06" w:rsidP="00397BB3">
            <w:pPr>
              <w:jc w:val="center"/>
            </w:pPr>
            <w:r w:rsidRPr="004D1EC1">
              <w:t>1990</w:t>
            </w:r>
          </w:p>
        </w:tc>
        <w:tc>
          <w:tcPr>
            <w:tcW w:w="1105" w:type="dxa"/>
          </w:tcPr>
          <w:p w14:paraId="18281575" w14:textId="77777777" w:rsidR="00F34C06" w:rsidRPr="004D1EC1" w:rsidRDefault="00F34C06" w:rsidP="00397BB3">
            <w:pPr>
              <w:jc w:val="center"/>
            </w:pPr>
            <w:r w:rsidRPr="004D1EC1">
              <w:t>80,0</w:t>
            </w:r>
          </w:p>
        </w:tc>
        <w:tc>
          <w:tcPr>
            <w:tcW w:w="2410" w:type="dxa"/>
          </w:tcPr>
          <w:p w14:paraId="54CBD676" w14:textId="77777777" w:rsidR="00F34C06" w:rsidRPr="004D1EC1" w:rsidRDefault="00F34C06" w:rsidP="00397BB3">
            <w:pPr>
              <w:jc w:val="center"/>
            </w:pPr>
            <w:r w:rsidRPr="004D1EC1">
              <w:t>10,0</w:t>
            </w:r>
          </w:p>
        </w:tc>
        <w:tc>
          <w:tcPr>
            <w:tcW w:w="1156" w:type="dxa"/>
          </w:tcPr>
          <w:p w14:paraId="2AEF461C" w14:textId="77777777" w:rsidR="00F34C06" w:rsidRPr="004D1EC1" w:rsidRDefault="00F34C06" w:rsidP="00397BB3">
            <w:pPr>
              <w:jc w:val="center"/>
            </w:pPr>
            <w:r w:rsidRPr="004D1EC1">
              <w:t>70</w:t>
            </w:r>
          </w:p>
        </w:tc>
      </w:tr>
      <w:tr w:rsidR="00F34C06" w:rsidRPr="004D1EC1" w14:paraId="0F34C5E1" w14:textId="77777777" w:rsidTr="00397BB3">
        <w:tc>
          <w:tcPr>
            <w:tcW w:w="562" w:type="dxa"/>
          </w:tcPr>
          <w:p w14:paraId="0ABE62DE" w14:textId="77777777" w:rsidR="00F34C06" w:rsidRPr="004D1EC1" w:rsidRDefault="00F34C06" w:rsidP="00397BB3">
            <w:pPr>
              <w:jc w:val="center"/>
            </w:pPr>
            <w:r w:rsidRPr="004D1EC1">
              <w:t>6</w:t>
            </w:r>
          </w:p>
        </w:tc>
        <w:tc>
          <w:tcPr>
            <w:tcW w:w="2977" w:type="dxa"/>
          </w:tcPr>
          <w:p w14:paraId="44E38383" w14:textId="77777777" w:rsidR="00F34C06" w:rsidRPr="004D1EC1" w:rsidRDefault="00F34C06" w:rsidP="00397BB3">
            <w:r w:rsidRPr="004D1EC1">
              <w:t>с. Шекшово скважина № 9</w:t>
            </w:r>
          </w:p>
        </w:tc>
        <w:tc>
          <w:tcPr>
            <w:tcW w:w="1701" w:type="dxa"/>
          </w:tcPr>
          <w:p w14:paraId="67392083" w14:textId="77777777" w:rsidR="00F34C06" w:rsidRPr="004D1EC1" w:rsidRDefault="00F34C06" w:rsidP="00397BB3">
            <w:pPr>
              <w:jc w:val="center"/>
            </w:pPr>
            <w:r w:rsidRPr="004D1EC1">
              <w:t>1990</w:t>
            </w:r>
          </w:p>
        </w:tc>
        <w:tc>
          <w:tcPr>
            <w:tcW w:w="1105" w:type="dxa"/>
          </w:tcPr>
          <w:p w14:paraId="15A13F53" w14:textId="77777777" w:rsidR="00F34C06" w:rsidRPr="004D1EC1" w:rsidRDefault="00F34C06" w:rsidP="00397BB3">
            <w:pPr>
              <w:jc w:val="center"/>
            </w:pPr>
            <w:r w:rsidRPr="004D1EC1">
              <w:t>80,0</w:t>
            </w:r>
          </w:p>
        </w:tc>
        <w:tc>
          <w:tcPr>
            <w:tcW w:w="2410" w:type="dxa"/>
          </w:tcPr>
          <w:p w14:paraId="6606FEAF" w14:textId="77777777" w:rsidR="00F34C06" w:rsidRPr="004D1EC1" w:rsidRDefault="00F34C06" w:rsidP="00397BB3">
            <w:pPr>
              <w:jc w:val="center"/>
            </w:pPr>
            <w:r w:rsidRPr="004D1EC1">
              <w:t>11,0</w:t>
            </w:r>
          </w:p>
        </w:tc>
        <w:tc>
          <w:tcPr>
            <w:tcW w:w="1156" w:type="dxa"/>
          </w:tcPr>
          <w:p w14:paraId="35656DDF" w14:textId="77777777" w:rsidR="00F34C06" w:rsidRPr="004D1EC1" w:rsidRDefault="00F34C06" w:rsidP="00397BB3">
            <w:pPr>
              <w:jc w:val="center"/>
            </w:pPr>
            <w:r w:rsidRPr="004D1EC1">
              <w:t>70</w:t>
            </w:r>
          </w:p>
        </w:tc>
      </w:tr>
      <w:tr w:rsidR="00F34C06" w:rsidRPr="004D1EC1" w14:paraId="73C55643" w14:textId="77777777" w:rsidTr="00397BB3">
        <w:tc>
          <w:tcPr>
            <w:tcW w:w="562" w:type="dxa"/>
          </w:tcPr>
          <w:p w14:paraId="7697EF40" w14:textId="77777777" w:rsidR="00F34C06" w:rsidRPr="004D1EC1" w:rsidRDefault="00F34C06" w:rsidP="00397BB3">
            <w:pPr>
              <w:jc w:val="center"/>
            </w:pPr>
            <w:r w:rsidRPr="004D1EC1">
              <w:t>7</w:t>
            </w:r>
          </w:p>
        </w:tc>
        <w:tc>
          <w:tcPr>
            <w:tcW w:w="2977" w:type="dxa"/>
          </w:tcPr>
          <w:p w14:paraId="3DC25207" w14:textId="77777777" w:rsidR="00F34C06" w:rsidRPr="004D1EC1" w:rsidRDefault="00F34C06" w:rsidP="00397BB3">
            <w:r w:rsidRPr="004D1EC1">
              <w:t>с. Шекшово скважина № 3</w:t>
            </w:r>
          </w:p>
        </w:tc>
        <w:tc>
          <w:tcPr>
            <w:tcW w:w="1701" w:type="dxa"/>
          </w:tcPr>
          <w:p w14:paraId="62D1A00C" w14:textId="77777777" w:rsidR="00F34C06" w:rsidRPr="004D1EC1" w:rsidRDefault="00F34C06" w:rsidP="00397BB3">
            <w:pPr>
              <w:jc w:val="center"/>
            </w:pPr>
            <w:r w:rsidRPr="004D1EC1">
              <w:t>1972</w:t>
            </w:r>
          </w:p>
        </w:tc>
        <w:tc>
          <w:tcPr>
            <w:tcW w:w="1105" w:type="dxa"/>
          </w:tcPr>
          <w:p w14:paraId="1EF5CD78" w14:textId="77777777" w:rsidR="00F34C06" w:rsidRPr="004D1EC1" w:rsidRDefault="00F34C06" w:rsidP="00397BB3">
            <w:pPr>
              <w:jc w:val="center"/>
            </w:pPr>
            <w:r w:rsidRPr="004D1EC1">
              <w:t>90,0</w:t>
            </w:r>
          </w:p>
        </w:tc>
        <w:tc>
          <w:tcPr>
            <w:tcW w:w="2410" w:type="dxa"/>
          </w:tcPr>
          <w:p w14:paraId="56D837A7" w14:textId="77777777" w:rsidR="00F34C06" w:rsidRPr="004D1EC1" w:rsidRDefault="00F34C06" w:rsidP="00397BB3">
            <w:pPr>
              <w:jc w:val="center"/>
            </w:pPr>
            <w:r w:rsidRPr="004D1EC1">
              <w:t>5,0</w:t>
            </w:r>
          </w:p>
        </w:tc>
        <w:tc>
          <w:tcPr>
            <w:tcW w:w="1156" w:type="dxa"/>
          </w:tcPr>
          <w:p w14:paraId="3FDBF150" w14:textId="77777777" w:rsidR="00F34C06" w:rsidRPr="004D1EC1" w:rsidRDefault="00F34C06" w:rsidP="00397BB3">
            <w:pPr>
              <w:jc w:val="center"/>
            </w:pPr>
            <w:r w:rsidRPr="004D1EC1">
              <w:t>90</w:t>
            </w:r>
          </w:p>
        </w:tc>
      </w:tr>
      <w:tr w:rsidR="00F34C06" w:rsidRPr="004D1EC1" w14:paraId="5EF46F97" w14:textId="77777777" w:rsidTr="00397BB3">
        <w:tc>
          <w:tcPr>
            <w:tcW w:w="562" w:type="dxa"/>
          </w:tcPr>
          <w:p w14:paraId="748B3E20" w14:textId="77777777" w:rsidR="00F34C06" w:rsidRPr="004D1EC1" w:rsidRDefault="00F34C06" w:rsidP="00397BB3">
            <w:pPr>
              <w:jc w:val="center"/>
            </w:pPr>
            <w:r w:rsidRPr="004D1EC1">
              <w:t>8</w:t>
            </w:r>
          </w:p>
        </w:tc>
        <w:tc>
          <w:tcPr>
            <w:tcW w:w="2977" w:type="dxa"/>
          </w:tcPr>
          <w:p w14:paraId="1CDB4026" w14:textId="77777777" w:rsidR="00F34C06" w:rsidRPr="004D1EC1" w:rsidRDefault="00F34C06" w:rsidP="00397BB3">
            <w:r w:rsidRPr="004D1EC1">
              <w:t>с. Бородино скважина № 1</w:t>
            </w:r>
          </w:p>
        </w:tc>
        <w:tc>
          <w:tcPr>
            <w:tcW w:w="1701" w:type="dxa"/>
          </w:tcPr>
          <w:p w14:paraId="2238A249" w14:textId="77777777" w:rsidR="00F34C06" w:rsidRPr="004D1EC1" w:rsidRDefault="00F34C06" w:rsidP="00397BB3">
            <w:pPr>
              <w:jc w:val="center"/>
            </w:pPr>
            <w:r w:rsidRPr="004D1EC1">
              <w:t>н/д</w:t>
            </w:r>
          </w:p>
        </w:tc>
        <w:tc>
          <w:tcPr>
            <w:tcW w:w="1105" w:type="dxa"/>
          </w:tcPr>
          <w:p w14:paraId="71B69200" w14:textId="77777777" w:rsidR="00F34C06" w:rsidRPr="004D1EC1" w:rsidRDefault="00F34C06" w:rsidP="00397BB3">
            <w:pPr>
              <w:jc w:val="center"/>
            </w:pPr>
            <w:r w:rsidRPr="004D1EC1">
              <w:t>н/д</w:t>
            </w:r>
          </w:p>
        </w:tc>
        <w:tc>
          <w:tcPr>
            <w:tcW w:w="2410" w:type="dxa"/>
          </w:tcPr>
          <w:p w14:paraId="040BEEC8" w14:textId="77777777" w:rsidR="00F34C06" w:rsidRPr="004D1EC1" w:rsidRDefault="00F34C06" w:rsidP="00397BB3">
            <w:pPr>
              <w:jc w:val="center"/>
            </w:pPr>
            <w:r w:rsidRPr="004D1EC1">
              <w:t>н/д</w:t>
            </w:r>
          </w:p>
        </w:tc>
        <w:tc>
          <w:tcPr>
            <w:tcW w:w="1156" w:type="dxa"/>
          </w:tcPr>
          <w:p w14:paraId="58D42DF8" w14:textId="77777777" w:rsidR="00F34C06" w:rsidRPr="004D1EC1" w:rsidRDefault="00F34C06" w:rsidP="00397BB3">
            <w:pPr>
              <w:jc w:val="center"/>
            </w:pPr>
            <w:r w:rsidRPr="004D1EC1">
              <w:t>н/д</w:t>
            </w:r>
          </w:p>
        </w:tc>
      </w:tr>
      <w:tr w:rsidR="00F34C06" w:rsidRPr="004D1EC1" w14:paraId="4D68C003" w14:textId="77777777" w:rsidTr="00397BB3">
        <w:tc>
          <w:tcPr>
            <w:tcW w:w="562" w:type="dxa"/>
          </w:tcPr>
          <w:p w14:paraId="6269CE4B" w14:textId="77777777" w:rsidR="00F34C06" w:rsidRPr="004D1EC1" w:rsidRDefault="00F34C06" w:rsidP="00397BB3">
            <w:pPr>
              <w:jc w:val="center"/>
            </w:pPr>
            <w:r w:rsidRPr="004D1EC1">
              <w:t>9</w:t>
            </w:r>
          </w:p>
        </w:tc>
        <w:tc>
          <w:tcPr>
            <w:tcW w:w="2977" w:type="dxa"/>
          </w:tcPr>
          <w:p w14:paraId="101BF64E" w14:textId="77777777" w:rsidR="00F34C06" w:rsidRPr="004D1EC1" w:rsidRDefault="00F34C06" w:rsidP="00397BB3">
            <w:r w:rsidRPr="004D1EC1">
              <w:t>с. Бородино скважина № 2</w:t>
            </w:r>
          </w:p>
        </w:tc>
        <w:tc>
          <w:tcPr>
            <w:tcW w:w="1701" w:type="dxa"/>
          </w:tcPr>
          <w:p w14:paraId="1BC4C6C2" w14:textId="77777777" w:rsidR="00F34C06" w:rsidRPr="004D1EC1" w:rsidRDefault="00F34C06" w:rsidP="00397BB3">
            <w:pPr>
              <w:jc w:val="center"/>
            </w:pPr>
            <w:r w:rsidRPr="004D1EC1">
              <w:t>2013</w:t>
            </w:r>
          </w:p>
        </w:tc>
        <w:tc>
          <w:tcPr>
            <w:tcW w:w="1105" w:type="dxa"/>
          </w:tcPr>
          <w:p w14:paraId="6709D1B2" w14:textId="77777777" w:rsidR="00F34C06" w:rsidRPr="004D1EC1" w:rsidRDefault="00F34C06" w:rsidP="00397BB3">
            <w:pPr>
              <w:jc w:val="center"/>
            </w:pPr>
            <w:r w:rsidRPr="004D1EC1">
              <w:t>57,0</w:t>
            </w:r>
          </w:p>
        </w:tc>
        <w:tc>
          <w:tcPr>
            <w:tcW w:w="2410" w:type="dxa"/>
          </w:tcPr>
          <w:p w14:paraId="7EBE95F7" w14:textId="77777777" w:rsidR="00F34C06" w:rsidRPr="004D1EC1" w:rsidRDefault="00F34C06" w:rsidP="00397BB3">
            <w:pPr>
              <w:jc w:val="center"/>
            </w:pPr>
            <w:r w:rsidRPr="004D1EC1">
              <w:t>3,0</w:t>
            </w:r>
          </w:p>
        </w:tc>
        <w:tc>
          <w:tcPr>
            <w:tcW w:w="1156" w:type="dxa"/>
          </w:tcPr>
          <w:p w14:paraId="708C320B" w14:textId="77777777" w:rsidR="00F34C06" w:rsidRPr="004D1EC1" w:rsidRDefault="00F34C06" w:rsidP="00397BB3">
            <w:pPr>
              <w:jc w:val="center"/>
            </w:pPr>
            <w:r w:rsidRPr="004D1EC1">
              <w:t>н/д</w:t>
            </w:r>
          </w:p>
        </w:tc>
      </w:tr>
      <w:tr w:rsidR="00F34C06" w:rsidRPr="004D1EC1" w14:paraId="7623D75A" w14:textId="77777777" w:rsidTr="00397BB3">
        <w:tc>
          <w:tcPr>
            <w:tcW w:w="562" w:type="dxa"/>
          </w:tcPr>
          <w:p w14:paraId="469B2235" w14:textId="77777777" w:rsidR="00F34C06" w:rsidRPr="004D1EC1" w:rsidRDefault="00F34C06" w:rsidP="00397BB3">
            <w:pPr>
              <w:jc w:val="center"/>
            </w:pPr>
            <w:r w:rsidRPr="004D1EC1">
              <w:t>10</w:t>
            </w:r>
          </w:p>
        </w:tc>
        <w:tc>
          <w:tcPr>
            <w:tcW w:w="2977" w:type="dxa"/>
          </w:tcPr>
          <w:p w14:paraId="487C3367" w14:textId="77777777" w:rsidR="00F34C06" w:rsidRPr="004D1EC1" w:rsidRDefault="00F34C06" w:rsidP="00397BB3">
            <w:r w:rsidRPr="004D1EC1">
              <w:t>с. Непотягово</w:t>
            </w:r>
          </w:p>
        </w:tc>
        <w:tc>
          <w:tcPr>
            <w:tcW w:w="1701" w:type="dxa"/>
          </w:tcPr>
          <w:p w14:paraId="5FCCE2B0" w14:textId="77777777" w:rsidR="00F34C06" w:rsidRPr="004D1EC1" w:rsidRDefault="00F34C06" w:rsidP="00397BB3">
            <w:pPr>
              <w:jc w:val="center"/>
            </w:pPr>
            <w:r w:rsidRPr="004D1EC1">
              <w:t>н/д</w:t>
            </w:r>
          </w:p>
        </w:tc>
        <w:tc>
          <w:tcPr>
            <w:tcW w:w="1105" w:type="dxa"/>
          </w:tcPr>
          <w:p w14:paraId="522165D5" w14:textId="77777777" w:rsidR="00F34C06" w:rsidRPr="004D1EC1" w:rsidRDefault="00F34C06" w:rsidP="00397BB3">
            <w:pPr>
              <w:jc w:val="center"/>
            </w:pPr>
            <w:r w:rsidRPr="004D1EC1">
              <w:t>80,0</w:t>
            </w:r>
          </w:p>
        </w:tc>
        <w:tc>
          <w:tcPr>
            <w:tcW w:w="2410" w:type="dxa"/>
          </w:tcPr>
          <w:p w14:paraId="664C8BCC" w14:textId="77777777" w:rsidR="00F34C06" w:rsidRPr="004D1EC1" w:rsidRDefault="00F34C06" w:rsidP="00397BB3">
            <w:pPr>
              <w:jc w:val="center"/>
            </w:pPr>
            <w:r w:rsidRPr="004D1EC1">
              <w:t>н/д</w:t>
            </w:r>
          </w:p>
        </w:tc>
        <w:tc>
          <w:tcPr>
            <w:tcW w:w="1156" w:type="dxa"/>
          </w:tcPr>
          <w:p w14:paraId="219BEEC6" w14:textId="77777777" w:rsidR="00F34C06" w:rsidRPr="004D1EC1" w:rsidRDefault="00F34C06" w:rsidP="00397BB3">
            <w:pPr>
              <w:jc w:val="center"/>
            </w:pPr>
            <w:r w:rsidRPr="004D1EC1">
              <w:t>н/д</w:t>
            </w:r>
          </w:p>
        </w:tc>
      </w:tr>
      <w:tr w:rsidR="00F34C06" w:rsidRPr="004D1EC1" w14:paraId="4A22C1F2" w14:textId="77777777" w:rsidTr="00397BB3">
        <w:tc>
          <w:tcPr>
            <w:tcW w:w="562" w:type="dxa"/>
          </w:tcPr>
          <w:p w14:paraId="58098517" w14:textId="77777777" w:rsidR="00F34C06" w:rsidRPr="004D1EC1" w:rsidRDefault="00F34C06" w:rsidP="00397BB3">
            <w:pPr>
              <w:jc w:val="center"/>
            </w:pPr>
            <w:r w:rsidRPr="004D1EC1">
              <w:t>11</w:t>
            </w:r>
          </w:p>
        </w:tc>
        <w:tc>
          <w:tcPr>
            <w:tcW w:w="2977" w:type="dxa"/>
          </w:tcPr>
          <w:p w14:paraId="0043A4B1" w14:textId="77777777" w:rsidR="00F34C06" w:rsidRPr="004D1EC1" w:rsidRDefault="00F34C06" w:rsidP="00397BB3">
            <w:r w:rsidRPr="004D1EC1">
              <w:t>с. Ратницкое</w:t>
            </w:r>
          </w:p>
        </w:tc>
        <w:tc>
          <w:tcPr>
            <w:tcW w:w="1701" w:type="dxa"/>
          </w:tcPr>
          <w:p w14:paraId="3E11CBE7" w14:textId="77777777" w:rsidR="00F34C06" w:rsidRPr="004D1EC1" w:rsidRDefault="00F34C06" w:rsidP="00397BB3">
            <w:pPr>
              <w:jc w:val="center"/>
            </w:pPr>
            <w:r w:rsidRPr="004D1EC1">
              <w:t>1961</w:t>
            </w:r>
          </w:p>
        </w:tc>
        <w:tc>
          <w:tcPr>
            <w:tcW w:w="1105" w:type="dxa"/>
          </w:tcPr>
          <w:p w14:paraId="4BC84033" w14:textId="77777777" w:rsidR="00F34C06" w:rsidRPr="004D1EC1" w:rsidRDefault="00F34C06" w:rsidP="00397BB3">
            <w:pPr>
              <w:jc w:val="center"/>
            </w:pPr>
            <w:r w:rsidRPr="004D1EC1">
              <w:t>106,0</w:t>
            </w:r>
          </w:p>
        </w:tc>
        <w:tc>
          <w:tcPr>
            <w:tcW w:w="2410" w:type="dxa"/>
          </w:tcPr>
          <w:p w14:paraId="5C53C03D" w14:textId="77777777" w:rsidR="00F34C06" w:rsidRPr="004D1EC1" w:rsidRDefault="00F34C06" w:rsidP="00397BB3">
            <w:pPr>
              <w:jc w:val="center"/>
            </w:pPr>
            <w:r w:rsidRPr="004D1EC1">
              <w:t>н/д</w:t>
            </w:r>
          </w:p>
        </w:tc>
        <w:tc>
          <w:tcPr>
            <w:tcW w:w="1156" w:type="dxa"/>
          </w:tcPr>
          <w:p w14:paraId="1402CA97" w14:textId="77777777" w:rsidR="00F34C06" w:rsidRPr="004D1EC1" w:rsidRDefault="00F34C06" w:rsidP="00397BB3">
            <w:pPr>
              <w:jc w:val="center"/>
            </w:pPr>
            <w:r w:rsidRPr="004D1EC1">
              <w:t>н/д</w:t>
            </w:r>
          </w:p>
        </w:tc>
      </w:tr>
      <w:tr w:rsidR="00F34C06" w:rsidRPr="004D1EC1" w14:paraId="5F0B1075" w14:textId="77777777" w:rsidTr="00397BB3">
        <w:tc>
          <w:tcPr>
            <w:tcW w:w="562" w:type="dxa"/>
          </w:tcPr>
          <w:p w14:paraId="32773882" w14:textId="77777777" w:rsidR="00F34C06" w:rsidRPr="004D1EC1" w:rsidRDefault="00F34C06" w:rsidP="00397BB3">
            <w:pPr>
              <w:jc w:val="center"/>
            </w:pPr>
            <w:r w:rsidRPr="004D1EC1">
              <w:t>12</w:t>
            </w:r>
          </w:p>
        </w:tc>
        <w:tc>
          <w:tcPr>
            <w:tcW w:w="2977" w:type="dxa"/>
          </w:tcPr>
          <w:p w14:paraId="22BF93AB" w14:textId="77777777" w:rsidR="00F34C06" w:rsidRPr="004D1EC1" w:rsidRDefault="00F34C06" w:rsidP="00397BB3">
            <w:r w:rsidRPr="004D1EC1">
              <w:t>с. Подолец</w:t>
            </w:r>
          </w:p>
        </w:tc>
        <w:tc>
          <w:tcPr>
            <w:tcW w:w="1701" w:type="dxa"/>
          </w:tcPr>
          <w:p w14:paraId="2A90C2B1" w14:textId="77777777" w:rsidR="00F34C06" w:rsidRPr="004D1EC1" w:rsidRDefault="00F34C06" w:rsidP="00397BB3">
            <w:pPr>
              <w:jc w:val="center"/>
            </w:pPr>
            <w:r w:rsidRPr="004D1EC1">
              <w:t>н/д</w:t>
            </w:r>
          </w:p>
        </w:tc>
        <w:tc>
          <w:tcPr>
            <w:tcW w:w="1105" w:type="dxa"/>
          </w:tcPr>
          <w:p w14:paraId="0E89C34A" w14:textId="77777777" w:rsidR="00F34C06" w:rsidRPr="004D1EC1" w:rsidRDefault="00F34C06" w:rsidP="00397BB3">
            <w:pPr>
              <w:jc w:val="center"/>
            </w:pPr>
            <w:r w:rsidRPr="004D1EC1">
              <w:t>н/д</w:t>
            </w:r>
          </w:p>
        </w:tc>
        <w:tc>
          <w:tcPr>
            <w:tcW w:w="2410" w:type="dxa"/>
          </w:tcPr>
          <w:p w14:paraId="5615B031" w14:textId="77777777" w:rsidR="00F34C06" w:rsidRPr="004D1EC1" w:rsidRDefault="00F34C06" w:rsidP="00397BB3">
            <w:pPr>
              <w:jc w:val="center"/>
            </w:pPr>
            <w:r w:rsidRPr="004D1EC1">
              <w:t>н/д</w:t>
            </w:r>
          </w:p>
        </w:tc>
        <w:tc>
          <w:tcPr>
            <w:tcW w:w="1156" w:type="dxa"/>
          </w:tcPr>
          <w:p w14:paraId="19153E7D" w14:textId="77777777" w:rsidR="00F34C06" w:rsidRPr="004D1EC1" w:rsidRDefault="00F34C06" w:rsidP="00397BB3">
            <w:pPr>
              <w:jc w:val="center"/>
            </w:pPr>
            <w:r w:rsidRPr="004D1EC1">
              <w:t>н/д</w:t>
            </w:r>
          </w:p>
        </w:tc>
      </w:tr>
    </w:tbl>
    <w:p w14:paraId="46834A8B" w14:textId="77777777" w:rsidR="00F34C06" w:rsidRDefault="00F34C06" w:rsidP="00F34C06">
      <w:pPr>
        <w:pStyle w:val="afff6"/>
        <w:ind w:firstLine="709"/>
        <w:rPr>
          <w:color w:val="000000" w:themeColor="text1"/>
        </w:rPr>
      </w:pPr>
    </w:p>
    <w:p w14:paraId="35CFA1DF" w14:textId="77777777" w:rsidR="00F34C06" w:rsidRPr="00394ECB" w:rsidRDefault="00F34C06" w:rsidP="00F34C06">
      <w:pPr>
        <w:pStyle w:val="afff6"/>
        <w:ind w:firstLine="709"/>
        <w:rPr>
          <w:color w:val="000000" w:themeColor="text1"/>
        </w:rPr>
      </w:pPr>
      <w:r w:rsidRPr="00394ECB">
        <w:rPr>
          <w:color w:val="000000" w:themeColor="text1"/>
        </w:rPr>
        <w:t>Общая протяженность водопроводных сетей Шекшовского сельского поселения составляет 16,219 км, в том числе 13,35 км магистральных и внутриквартальных сетей. Общая протяженность поселковых водопроводных сетей составляет:</w:t>
      </w:r>
    </w:p>
    <w:p w14:paraId="7981A6A6" w14:textId="77777777" w:rsidR="00F34C06" w:rsidRPr="00394ECB" w:rsidRDefault="00F34C06" w:rsidP="00F34C06">
      <w:pPr>
        <w:pStyle w:val="afff6"/>
        <w:ind w:firstLine="709"/>
        <w:rPr>
          <w:color w:val="000000" w:themeColor="text1"/>
        </w:rPr>
      </w:pPr>
      <w:r w:rsidRPr="00394ECB">
        <w:rPr>
          <w:color w:val="000000" w:themeColor="text1"/>
        </w:rPr>
        <w:t>- с. Шекшово – 6 555 пог. м.;</w:t>
      </w:r>
    </w:p>
    <w:p w14:paraId="7DE328CF" w14:textId="77777777" w:rsidR="00F34C06" w:rsidRPr="00394ECB" w:rsidRDefault="00F34C06" w:rsidP="00F34C06">
      <w:pPr>
        <w:pStyle w:val="afff6"/>
        <w:ind w:firstLine="709"/>
        <w:rPr>
          <w:color w:val="000000" w:themeColor="text1"/>
        </w:rPr>
      </w:pPr>
      <w:r w:rsidRPr="00394ECB">
        <w:rPr>
          <w:color w:val="000000" w:themeColor="text1"/>
        </w:rPr>
        <w:t>- с. Бородино – 1 015 пог. м.;</w:t>
      </w:r>
    </w:p>
    <w:p w14:paraId="0EA18CCE" w14:textId="77777777" w:rsidR="00F34C06" w:rsidRPr="00394ECB" w:rsidRDefault="00F34C06" w:rsidP="00F34C06">
      <w:pPr>
        <w:pStyle w:val="afff6"/>
        <w:ind w:firstLine="709"/>
        <w:rPr>
          <w:color w:val="000000" w:themeColor="text1"/>
        </w:rPr>
      </w:pPr>
      <w:r w:rsidRPr="00394ECB">
        <w:rPr>
          <w:color w:val="000000" w:themeColor="text1"/>
        </w:rPr>
        <w:t>- с. Ратницкое (вместе с с. Подолец) – 5 646 пог. м.;</w:t>
      </w:r>
    </w:p>
    <w:p w14:paraId="66A37B33" w14:textId="77777777" w:rsidR="00F34C06" w:rsidRPr="00394ECB" w:rsidRDefault="00F34C06" w:rsidP="00F34C06">
      <w:pPr>
        <w:pStyle w:val="afff6"/>
        <w:ind w:firstLine="709"/>
        <w:rPr>
          <w:color w:val="000000" w:themeColor="text1"/>
        </w:rPr>
      </w:pPr>
      <w:r w:rsidRPr="00394ECB">
        <w:rPr>
          <w:color w:val="000000" w:themeColor="text1"/>
        </w:rPr>
        <w:t>- с. Непотягово – 3 003 пог. м.</w:t>
      </w:r>
    </w:p>
    <w:p w14:paraId="28BA2E7E" w14:textId="77777777" w:rsidR="00F34C06" w:rsidRPr="00394ECB" w:rsidRDefault="00F34C06" w:rsidP="00F34C06">
      <w:pPr>
        <w:pStyle w:val="afff6"/>
        <w:ind w:firstLine="709"/>
        <w:rPr>
          <w:color w:val="000000" w:themeColor="text1"/>
        </w:rPr>
      </w:pPr>
      <w:r w:rsidRPr="00394ECB">
        <w:rPr>
          <w:color w:val="000000" w:themeColor="text1"/>
        </w:rPr>
        <w:t xml:space="preserve">Диаметр водопроводов варьируется от 20 до 100 мм. Трубопроводы выполнены из различных материалов: чугун, сталь, пластик. </w:t>
      </w:r>
    </w:p>
    <w:p w14:paraId="09965EE2" w14:textId="77777777" w:rsidR="00F34C06" w:rsidRPr="00394ECB" w:rsidRDefault="00F34C06" w:rsidP="00F34C06">
      <w:pPr>
        <w:pStyle w:val="afff6"/>
        <w:ind w:firstLine="709"/>
        <w:rPr>
          <w:color w:val="000000" w:themeColor="text1"/>
        </w:rPr>
      </w:pPr>
      <w:r w:rsidRPr="00394ECB">
        <w:rPr>
          <w:color w:val="000000" w:themeColor="text1"/>
        </w:rPr>
        <w:t>В целом состояние водопроводных сетей Шекшовского сельского поселения оценивается как удовлетворительное, обеспечивающее потребителей в полном объеме.</w:t>
      </w:r>
    </w:p>
    <w:p w14:paraId="68C2C609" w14:textId="77777777" w:rsidR="00F34C06" w:rsidRPr="004C7F6E" w:rsidRDefault="00F34C06" w:rsidP="00F34C06">
      <w:pPr>
        <w:pStyle w:val="af"/>
        <w:widowControl/>
        <w:numPr>
          <w:ilvl w:val="2"/>
          <w:numId w:val="18"/>
        </w:numPr>
        <w:suppressAutoHyphens w:val="0"/>
        <w:spacing w:before="240" w:after="240"/>
        <w:ind w:left="0" w:firstLine="709"/>
        <w:jc w:val="center"/>
        <w:outlineLvl w:val="2"/>
        <w:rPr>
          <w:b/>
          <w:color w:val="000000" w:themeColor="text1"/>
        </w:rPr>
      </w:pPr>
      <w:bookmarkStart w:id="84" w:name="_Toc143846789"/>
      <w:r w:rsidRPr="004C7F6E">
        <w:rPr>
          <w:b/>
          <w:color w:val="000000" w:themeColor="text1"/>
        </w:rPr>
        <w:t>Водоотведение</w:t>
      </w:r>
      <w:bookmarkEnd w:id="83"/>
      <w:bookmarkEnd w:id="84"/>
    </w:p>
    <w:p w14:paraId="1334417B" w14:textId="77777777" w:rsidR="00F34C06" w:rsidRPr="004C7F6E" w:rsidRDefault="00F34C06" w:rsidP="00F34C06">
      <w:pPr>
        <w:pStyle w:val="afff6"/>
        <w:ind w:firstLine="709"/>
        <w:rPr>
          <w:color w:val="000000" w:themeColor="text1"/>
        </w:rPr>
      </w:pPr>
      <w:r w:rsidRPr="004C7F6E">
        <w:rPr>
          <w:color w:val="000000" w:themeColor="text1"/>
        </w:rPr>
        <w:t>Водоотведение как отрасль играет большую роль в обеспечении жизнедеятельности Шекшовского сельского поселения и требует целенаправленных мероприятий по развитию надежной системы отвода сточных вод.</w:t>
      </w:r>
    </w:p>
    <w:p w14:paraId="56C0C8F9" w14:textId="77777777" w:rsidR="00F34C06" w:rsidRPr="004C7F6E" w:rsidRDefault="00F34C06" w:rsidP="00F34C06">
      <w:pPr>
        <w:pStyle w:val="afff6"/>
        <w:ind w:firstLine="709"/>
        <w:rPr>
          <w:color w:val="000000" w:themeColor="text1"/>
        </w:rPr>
      </w:pPr>
      <w:r w:rsidRPr="004C7F6E">
        <w:rPr>
          <w:color w:val="000000" w:themeColor="text1"/>
        </w:rPr>
        <w:t>В настоящее время централизованный отвод хозяйственно-бытовых и производственных сточных вод от зданий и сооружений Шекшовского сельского поселения Ивановской области организован в четырёх населённых пунктах: с. Шекшово с. Бородино, с. Непотягово и с. Ратницкое. Отвод сточных вод в с. Шекшово и с. Бородино осуществляется по канализационным сетям, с расположенными на них канализационно-насосными станциями. Затем сточные воды поступают на площади очистных сооружений. Сброс сточных вод с очистных сооружений с. Шекшово осуществляется по открытому водоводу протяженностью около тысячи метров в р. Ирмес. Отвод сточных вод в с. Ратницкое и с. Непотягово осуществляется по канализационным сетям в приёмные ёмкости, откуда автотранспортом ресурсо-снабжающей организации вывозится на очистные сооружения п. Петровский Гаврилово-Посадского района Ивановской области.</w:t>
      </w:r>
    </w:p>
    <w:p w14:paraId="3CEAE8A0" w14:textId="77777777" w:rsidR="00F34C06" w:rsidRPr="004C7F6E" w:rsidRDefault="00F34C06" w:rsidP="00F34C06">
      <w:pPr>
        <w:pStyle w:val="afff6"/>
        <w:ind w:firstLine="709"/>
        <w:rPr>
          <w:color w:val="000000" w:themeColor="text1"/>
        </w:rPr>
      </w:pPr>
      <w:r w:rsidRPr="004C7F6E">
        <w:rPr>
          <w:color w:val="000000" w:themeColor="text1"/>
        </w:rPr>
        <w:lastRenderedPageBreak/>
        <w:t xml:space="preserve">Система канализации в с. Шекшово и с. Бородино организована следующим способом: по самотечной сети стоки подаются на канализационные насосные станции, которые осуществляет перекачку стоков по трубопроводам до очистных сооружений. Канализационно-насосные станции, эксплуатируемые в Шекшовском сельском поселении Ивановской области, построены по типовому проекту. КНС разделяется на «мокрое» и «сухое» отделения. В качестве фекальных насосов используются насосные агрегаты различных марок, в количестве трёх единиц. Автоматизация перекачки сточных вод организована по уровню сточных вод в мокром отделении, по достижению которого включаются фекальные насосы. </w:t>
      </w:r>
    </w:p>
    <w:p w14:paraId="1AEB18BF" w14:textId="77777777" w:rsidR="00F34C06" w:rsidRPr="004C7F6E" w:rsidRDefault="00F34C06" w:rsidP="00F34C06">
      <w:pPr>
        <w:pStyle w:val="afff6"/>
        <w:ind w:firstLine="709"/>
        <w:rPr>
          <w:color w:val="000000" w:themeColor="text1"/>
        </w:rPr>
      </w:pPr>
      <w:r w:rsidRPr="004C7F6E">
        <w:rPr>
          <w:color w:val="000000" w:themeColor="text1"/>
        </w:rPr>
        <w:t>Общая протяжённость поселковых канализационных сетей составляет 2,094 км. Изношенность канализационных сетей приближается к критическому уровню и составляет более 50 %.</w:t>
      </w:r>
    </w:p>
    <w:p w14:paraId="482109F7" w14:textId="77777777" w:rsidR="00F34C06" w:rsidRPr="004C7F6E" w:rsidRDefault="00F34C06" w:rsidP="00F34C06">
      <w:pPr>
        <w:pStyle w:val="afff6"/>
        <w:ind w:firstLine="709"/>
        <w:rPr>
          <w:color w:val="000000" w:themeColor="text1"/>
        </w:rPr>
      </w:pPr>
      <w:r w:rsidRPr="004C7F6E">
        <w:rPr>
          <w:color w:val="000000" w:themeColor="text1"/>
        </w:rPr>
        <w:t>В настоящее время на очистных сооружениях с Шекшово в эксплуатации находятся пруды-отстойники. Биологическая очистка сточных вод осуществляется на очистных сооружениях федерального казенного учреждения "Исправительная колония № 10 Управления Федеральной службы исполнения наказаний по Ивановской области".</w:t>
      </w:r>
    </w:p>
    <w:p w14:paraId="36881383" w14:textId="77777777" w:rsidR="00F34C06" w:rsidRPr="004C7F6E" w:rsidRDefault="00F34C06" w:rsidP="00F34C06">
      <w:pPr>
        <w:pStyle w:val="afff6"/>
        <w:ind w:firstLine="709"/>
        <w:rPr>
          <w:color w:val="000000" w:themeColor="text1"/>
        </w:rPr>
      </w:pPr>
      <w:r w:rsidRPr="004C7F6E">
        <w:rPr>
          <w:color w:val="000000" w:themeColor="text1"/>
        </w:rPr>
        <w:t>Обеспеченность многоквартирного жилого фонда централизованной системой канализации в Шекшовском сельском поселении Ивановской области составляет 100 %. К системе централизованной канализации подключена в основном многоквартирная застройка и бюджетные учреждения. В частном секторе отвод стоков производится на рельеф выгреба.</w:t>
      </w:r>
    </w:p>
    <w:p w14:paraId="1D6146B5" w14:textId="77777777" w:rsidR="00F34C06" w:rsidRPr="004C7F6E" w:rsidRDefault="00F34C06" w:rsidP="00F34C06">
      <w:pPr>
        <w:pStyle w:val="afff6"/>
        <w:ind w:firstLine="709"/>
        <w:rPr>
          <w:color w:val="000000" w:themeColor="text1"/>
        </w:rPr>
      </w:pPr>
      <w:r w:rsidRPr="004C7F6E">
        <w:rPr>
          <w:color w:val="000000" w:themeColor="text1"/>
        </w:rPr>
        <w:t xml:space="preserve">Централизованная система водоотведения Шекшовского сельского поселения Ивановской области, представляет собой совокупность самотечных и напорных участков канализационных сетей, сооружений на них, двух канализационно-насосных станций и двух действующих площадок очистных сооружений. </w:t>
      </w:r>
    </w:p>
    <w:p w14:paraId="37E2577C" w14:textId="77777777" w:rsidR="00F34C06" w:rsidRPr="004C7F6E" w:rsidRDefault="00F34C06" w:rsidP="00F34C06">
      <w:pPr>
        <w:pStyle w:val="afff6"/>
        <w:ind w:firstLine="709"/>
        <w:rPr>
          <w:color w:val="000000" w:themeColor="text1"/>
        </w:rPr>
      </w:pPr>
      <w:r w:rsidRPr="004C7F6E">
        <w:rPr>
          <w:color w:val="000000" w:themeColor="text1"/>
        </w:rPr>
        <w:t>Хозяйственно-бытовые стоки в с. Шекшово и с. Бородино по самотечным трубопроводам поступают на канализационно-насосные станции:</w:t>
      </w:r>
    </w:p>
    <w:p w14:paraId="0142FFB3" w14:textId="77777777" w:rsidR="00F34C06" w:rsidRPr="004C7F6E" w:rsidRDefault="00F34C06" w:rsidP="00D231C9">
      <w:pPr>
        <w:pStyle w:val="afff6"/>
        <w:numPr>
          <w:ilvl w:val="0"/>
          <w:numId w:val="52"/>
        </w:numPr>
        <w:ind w:left="0" w:firstLine="709"/>
        <w:rPr>
          <w:color w:val="000000" w:themeColor="text1"/>
        </w:rPr>
      </w:pPr>
      <w:r w:rsidRPr="004C7F6E">
        <w:rPr>
          <w:color w:val="000000" w:themeColor="text1"/>
        </w:rPr>
        <w:t>КНС очистных сооружений в с. Шекшово;</w:t>
      </w:r>
    </w:p>
    <w:p w14:paraId="02582CBB" w14:textId="77777777" w:rsidR="00F34C06" w:rsidRPr="004C7F6E" w:rsidRDefault="00F34C06" w:rsidP="00D231C9">
      <w:pPr>
        <w:pStyle w:val="afff6"/>
        <w:numPr>
          <w:ilvl w:val="0"/>
          <w:numId w:val="52"/>
        </w:numPr>
        <w:ind w:left="0" w:firstLine="709"/>
        <w:rPr>
          <w:color w:val="000000" w:themeColor="text1"/>
        </w:rPr>
      </w:pPr>
      <w:r w:rsidRPr="004C7F6E">
        <w:rPr>
          <w:color w:val="000000" w:themeColor="text1"/>
        </w:rPr>
        <w:t>КНС в с. Бородино, находящаяся в оперативном управлении ОАО "Центр по расчетам за услуги ЖКХ Гаврилово-Посадского муниципального района".</w:t>
      </w:r>
    </w:p>
    <w:p w14:paraId="0BB8A5FB" w14:textId="77777777" w:rsidR="00F34C06" w:rsidRPr="004C7F6E" w:rsidRDefault="00F34C06" w:rsidP="00F34C06">
      <w:pPr>
        <w:pStyle w:val="afff6"/>
        <w:ind w:firstLine="709"/>
        <w:rPr>
          <w:color w:val="000000" w:themeColor="text1"/>
        </w:rPr>
      </w:pPr>
      <w:r w:rsidRPr="004C7F6E">
        <w:rPr>
          <w:color w:val="000000" w:themeColor="text1"/>
        </w:rPr>
        <w:t>Хозяйственно-бытовые стоки с. Ратницкое и с. Непотягово по самотечным трубопроводам поступают в приёмные ёмкости, откуда автотранспортом ресурсо-снабжающей организации вывозится на очистные сооружения п. Петровский Гаврилово-Посадского района Ивановской области.</w:t>
      </w:r>
    </w:p>
    <w:p w14:paraId="45C434F5" w14:textId="77777777" w:rsidR="00F34C06" w:rsidRPr="004C7F6E" w:rsidRDefault="00F34C06" w:rsidP="00F34C06">
      <w:pPr>
        <w:jc w:val="right"/>
        <w:rPr>
          <w:color w:val="000000" w:themeColor="text1"/>
        </w:rPr>
      </w:pPr>
      <w:r w:rsidRPr="004C7F6E">
        <w:rPr>
          <w:color w:val="000000" w:themeColor="text1"/>
        </w:rPr>
        <w:t>Таблица 14</w:t>
      </w:r>
    </w:p>
    <w:p w14:paraId="133070FF" w14:textId="77777777" w:rsidR="00F34C06" w:rsidRPr="004C7F6E" w:rsidRDefault="00F34C06" w:rsidP="00F34C06">
      <w:pPr>
        <w:jc w:val="center"/>
        <w:rPr>
          <w:color w:val="000000" w:themeColor="text1"/>
        </w:rPr>
      </w:pPr>
      <w:r w:rsidRPr="004C7F6E">
        <w:rPr>
          <w:color w:val="000000" w:themeColor="text1"/>
        </w:rPr>
        <w:t>Технические характеристики КНС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
        <w:gridCol w:w="2545"/>
        <w:gridCol w:w="1512"/>
        <w:gridCol w:w="1695"/>
        <w:gridCol w:w="1739"/>
        <w:gridCol w:w="2299"/>
      </w:tblGrid>
      <w:tr w:rsidR="00F34C06" w:rsidRPr="004C7F6E" w14:paraId="3BE91F96" w14:textId="77777777" w:rsidTr="00397BB3">
        <w:trPr>
          <w:trHeight w:val="20"/>
          <w:tblHeader/>
          <w:jc w:val="center"/>
        </w:trPr>
        <w:tc>
          <w:tcPr>
            <w:tcW w:w="407" w:type="dxa"/>
            <w:tcMar>
              <w:left w:w="28" w:type="dxa"/>
              <w:right w:w="28" w:type="dxa"/>
            </w:tcMar>
            <w:vAlign w:val="center"/>
          </w:tcPr>
          <w:p w14:paraId="446BA6C7" w14:textId="77777777" w:rsidR="00F34C06" w:rsidRPr="004C7F6E" w:rsidRDefault="00F34C06" w:rsidP="00397BB3">
            <w:pPr>
              <w:jc w:val="center"/>
              <w:rPr>
                <w:color w:val="000000" w:themeColor="text1"/>
              </w:rPr>
            </w:pPr>
            <w:r w:rsidRPr="004C7F6E">
              <w:rPr>
                <w:color w:val="000000" w:themeColor="text1"/>
              </w:rPr>
              <w:t>№ п/п</w:t>
            </w:r>
          </w:p>
        </w:tc>
        <w:tc>
          <w:tcPr>
            <w:tcW w:w="2602" w:type="dxa"/>
            <w:vAlign w:val="center"/>
          </w:tcPr>
          <w:p w14:paraId="70E9E659" w14:textId="77777777" w:rsidR="00F34C06" w:rsidRPr="004C7F6E" w:rsidRDefault="00F34C06" w:rsidP="00397BB3">
            <w:pPr>
              <w:jc w:val="center"/>
              <w:rPr>
                <w:color w:val="000000" w:themeColor="text1"/>
              </w:rPr>
            </w:pPr>
            <w:r w:rsidRPr="004C7F6E">
              <w:rPr>
                <w:color w:val="000000" w:themeColor="text1"/>
              </w:rPr>
              <w:t>Местоположение</w:t>
            </w:r>
          </w:p>
        </w:tc>
        <w:tc>
          <w:tcPr>
            <w:tcW w:w="1533" w:type="dxa"/>
            <w:vAlign w:val="center"/>
          </w:tcPr>
          <w:p w14:paraId="5836DE2A" w14:textId="77777777" w:rsidR="00F34C06" w:rsidRPr="004C7F6E" w:rsidRDefault="00F34C06" w:rsidP="00397BB3">
            <w:pPr>
              <w:jc w:val="center"/>
              <w:rPr>
                <w:color w:val="000000" w:themeColor="text1"/>
              </w:rPr>
            </w:pPr>
            <w:r w:rsidRPr="004C7F6E">
              <w:rPr>
                <w:color w:val="000000" w:themeColor="text1"/>
              </w:rPr>
              <w:t>Проектная мощность, м</w:t>
            </w:r>
            <w:r w:rsidRPr="004C7F6E">
              <w:rPr>
                <w:color w:val="000000" w:themeColor="text1"/>
                <w:vertAlign w:val="superscript"/>
              </w:rPr>
              <w:t>3</w:t>
            </w:r>
            <w:r w:rsidRPr="004C7F6E">
              <w:rPr>
                <w:color w:val="000000" w:themeColor="text1"/>
              </w:rPr>
              <w:t>/сут.</w:t>
            </w:r>
          </w:p>
        </w:tc>
        <w:tc>
          <w:tcPr>
            <w:tcW w:w="1697" w:type="dxa"/>
            <w:vAlign w:val="center"/>
          </w:tcPr>
          <w:p w14:paraId="4BF5D895" w14:textId="77777777" w:rsidR="00F34C06" w:rsidRPr="004C7F6E" w:rsidRDefault="00F34C06" w:rsidP="00397BB3">
            <w:pPr>
              <w:jc w:val="center"/>
              <w:rPr>
                <w:color w:val="000000" w:themeColor="text1"/>
              </w:rPr>
            </w:pPr>
            <w:r w:rsidRPr="004C7F6E">
              <w:rPr>
                <w:color w:val="000000" w:themeColor="text1"/>
              </w:rPr>
              <w:t>Оборудование</w:t>
            </w:r>
          </w:p>
        </w:tc>
        <w:tc>
          <w:tcPr>
            <w:tcW w:w="1767" w:type="dxa"/>
            <w:vAlign w:val="center"/>
          </w:tcPr>
          <w:p w14:paraId="3182B87A" w14:textId="77777777" w:rsidR="00F34C06" w:rsidRPr="004C7F6E" w:rsidRDefault="00F34C06" w:rsidP="00397BB3">
            <w:pPr>
              <w:jc w:val="center"/>
              <w:rPr>
                <w:color w:val="000000" w:themeColor="text1"/>
              </w:rPr>
            </w:pPr>
            <w:r w:rsidRPr="004C7F6E">
              <w:rPr>
                <w:color w:val="000000" w:themeColor="text1"/>
              </w:rPr>
              <w:t>Количество, шт.</w:t>
            </w:r>
          </w:p>
        </w:tc>
        <w:tc>
          <w:tcPr>
            <w:tcW w:w="2335" w:type="dxa"/>
            <w:vAlign w:val="center"/>
          </w:tcPr>
          <w:p w14:paraId="7EEBECD2" w14:textId="77777777" w:rsidR="00F34C06" w:rsidRPr="004C7F6E" w:rsidRDefault="00F34C06" w:rsidP="00397BB3">
            <w:pPr>
              <w:jc w:val="center"/>
              <w:rPr>
                <w:color w:val="000000" w:themeColor="text1"/>
              </w:rPr>
            </w:pPr>
            <w:r w:rsidRPr="004C7F6E">
              <w:rPr>
                <w:color w:val="000000" w:themeColor="text1"/>
              </w:rPr>
              <w:t>Обслуживающая организация</w:t>
            </w:r>
          </w:p>
        </w:tc>
      </w:tr>
      <w:tr w:rsidR="00F34C06" w:rsidRPr="004C7F6E" w14:paraId="6ABCE722" w14:textId="77777777" w:rsidTr="00397BB3">
        <w:trPr>
          <w:trHeight w:val="20"/>
          <w:tblHeader/>
          <w:jc w:val="center"/>
        </w:trPr>
        <w:tc>
          <w:tcPr>
            <w:tcW w:w="407" w:type="dxa"/>
            <w:tcMar>
              <w:left w:w="28" w:type="dxa"/>
              <w:right w:w="28" w:type="dxa"/>
            </w:tcMar>
          </w:tcPr>
          <w:p w14:paraId="796D9B86" w14:textId="77777777" w:rsidR="00F34C06" w:rsidRPr="004C7F6E" w:rsidRDefault="00F34C06" w:rsidP="00397BB3">
            <w:pPr>
              <w:jc w:val="center"/>
              <w:rPr>
                <w:color w:val="000000" w:themeColor="text1"/>
              </w:rPr>
            </w:pPr>
            <w:r w:rsidRPr="004C7F6E">
              <w:rPr>
                <w:color w:val="000000" w:themeColor="text1"/>
              </w:rPr>
              <w:t>1</w:t>
            </w:r>
          </w:p>
        </w:tc>
        <w:tc>
          <w:tcPr>
            <w:tcW w:w="2602" w:type="dxa"/>
          </w:tcPr>
          <w:p w14:paraId="7CF4624E" w14:textId="77777777" w:rsidR="00F34C06" w:rsidRPr="004C7F6E" w:rsidRDefault="00F34C06" w:rsidP="00397BB3">
            <w:pPr>
              <w:jc w:val="center"/>
              <w:rPr>
                <w:color w:val="000000" w:themeColor="text1"/>
              </w:rPr>
            </w:pPr>
            <w:r w:rsidRPr="004C7F6E">
              <w:rPr>
                <w:color w:val="000000" w:themeColor="text1"/>
              </w:rPr>
              <w:t xml:space="preserve">с. Шекшово </w:t>
            </w:r>
          </w:p>
        </w:tc>
        <w:tc>
          <w:tcPr>
            <w:tcW w:w="1533" w:type="dxa"/>
          </w:tcPr>
          <w:p w14:paraId="466C49A4" w14:textId="77777777" w:rsidR="00F34C06" w:rsidRPr="004C7F6E" w:rsidRDefault="00F34C06" w:rsidP="00397BB3">
            <w:pPr>
              <w:jc w:val="center"/>
              <w:rPr>
                <w:color w:val="000000" w:themeColor="text1"/>
              </w:rPr>
            </w:pPr>
            <w:r w:rsidRPr="004C7F6E">
              <w:rPr>
                <w:color w:val="000000" w:themeColor="text1"/>
              </w:rPr>
              <w:t>н/д</w:t>
            </w:r>
          </w:p>
        </w:tc>
        <w:tc>
          <w:tcPr>
            <w:tcW w:w="1697" w:type="dxa"/>
          </w:tcPr>
          <w:p w14:paraId="4351E36E" w14:textId="77777777" w:rsidR="00F34C06" w:rsidRPr="004C7F6E" w:rsidRDefault="00F34C06" w:rsidP="00397BB3">
            <w:pPr>
              <w:jc w:val="center"/>
              <w:rPr>
                <w:color w:val="000000" w:themeColor="text1"/>
              </w:rPr>
            </w:pPr>
            <w:r w:rsidRPr="004C7F6E">
              <w:rPr>
                <w:color w:val="000000" w:themeColor="text1"/>
              </w:rPr>
              <w:t>Насос СМ 100-65-200</w:t>
            </w:r>
          </w:p>
        </w:tc>
        <w:tc>
          <w:tcPr>
            <w:tcW w:w="1767" w:type="dxa"/>
          </w:tcPr>
          <w:p w14:paraId="378EDE69" w14:textId="77777777" w:rsidR="00F34C06" w:rsidRPr="004C7F6E" w:rsidRDefault="00F34C06" w:rsidP="00397BB3">
            <w:pPr>
              <w:jc w:val="center"/>
              <w:rPr>
                <w:color w:val="000000" w:themeColor="text1"/>
              </w:rPr>
            </w:pPr>
            <w:r w:rsidRPr="004C7F6E">
              <w:rPr>
                <w:color w:val="000000" w:themeColor="text1"/>
              </w:rPr>
              <w:t>2</w:t>
            </w:r>
          </w:p>
        </w:tc>
        <w:tc>
          <w:tcPr>
            <w:tcW w:w="2335" w:type="dxa"/>
          </w:tcPr>
          <w:p w14:paraId="7EF727C0" w14:textId="77777777" w:rsidR="00F34C06" w:rsidRPr="004C7F6E" w:rsidRDefault="00F34C06" w:rsidP="00397BB3">
            <w:pPr>
              <w:jc w:val="center"/>
              <w:rPr>
                <w:color w:val="000000" w:themeColor="text1"/>
              </w:rPr>
            </w:pPr>
            <w:r w:rsidRPr="004C7F6E">
              <w:rPr>
                <w:color w:val="000000" w:themeColor="text1"/>
              </w:rPr>
              <w:t>ОАО "Центр по расчетам за услуги ЖКХ Гаврилово-Посадского муниципального района"</w:t>
            </w:r>
          </w:p>
        </w:tc>
      </w:tr>
      <w:tr w:rsidR="00F34C06" w:rsidRPr="004C7F6E" w14:paraId="1C076F3C" w14:textId="77777777" w:rsidTr="00397BB3">
        <w:trPr>
          <w:trHeight w:val="20"/>
          <w:tblHeader/>
          <w:jc w:val="center"/>
        </w:trPr>
        <w:tc>
          <w:tcPr>
            <w:tcW w:w="407" w:type="dxa"/>
            <w:tcMar>
              <w:left w:w="28" w:type="dxa"/>
              <w:right w:w="28" w:type="dxa"/>
            </w:tcMar>
          </w:tcPr>
          <w:p w14:paraId="6BFC0340" w14:textId="77777777" w:rsidR="00F34C06" w:rsidRPr="004C7F6E" w:rsidRDefault="00F34C06" w:rsidP="00397BB3">
            <w:pPr>
              <w:jc w:val="center"/>
              <w:rPr>
                <w:color w:val="000000" w:themeColor="text1"/>
              </w:rPr>
            </w:pPr>
            <w:r w:rsidRPr="004C7F6E">
              <w:rPr>
                <w:color w:val="000000" w:themeColor="text1"/>
              </w:rPr>
              <w:t>2</w:t>
            </w:r>
          </w:p>
        </w:tc>
        <w:tc>
          <w:tcPr>
            <w:tcW w:w="2602" w:type="dxa"/>
          </w:tcPr>
          <w:p w14:paraId="3E15B0C7" w14:textId="77777777" w:rsidR="00F34C06" w:rsidRPr="004C7F6E" w:rsidRDefault="00F34C06" w:rsidP="00397BB3">
            <w:pPr>
              <w:jc w:val="center"/>
              <w:rPr>
                <w:color w:val="000000" w:themeColor="text1"/>
              </w:rPr>
            </w:pPr>
            <w:r w:rsidRPr="004C7F6E">
              <w:rPr>
                <w:color w:val="000000" w:themeColor="text1"/>
              </w:rPr>
              <w:t>с. Бородино</w:t>
            </w:r>
          </w:p>
        </w:tc>
        <w:tc>
          <w:tcPr>
            <w:tcW w:w="1533" w:type="dxa"/>
          </w:tcPr>
          <w:p w14:paraId="612B85F4" w14:textId="77777777" w:rsidR="00F34C06" w:rsidRPr="004C7F6E" w:rsidRDefault="00F34C06" w:rsidP="00397BB3">
            <w:pPr>
              <w:jc w:val="center"/>
              <w:rPr>
                <w:color w:val="000000" w:themeColor="text1"/>
              </w:rPr>
            </w:pPr>
            <w:r w:rsidRPr="004C7F6E">
              <w:rPr>
                <w:color w:val="000000" w:themeColor="text1"/>
              </w:rPr>
              <w:t>н/д</w:t>
            </w:r>
          </w:p>
        </w:tc>
        <w:tc>
          <w:tcPr>
            <w:tcW w:w="1697" w:type="dxa"/>
          </w:tcPr>
          <w:p w14:paraId="5DBEBC4D" w14:textId="77777777" w:rsidR="00F34C06" w:rsidRPr="004C7F6E" w:rsidRDefault="00F34C06" w:rsidP="00397BB3">
            <w:pPr>
              <w:jc w:val="center"/>
              <w:rPr>
                <w:color w:val="000000" w:themeColor="text1"/>
              </w:rPr>
            </w:pPr>
            <w:r w:rsidRPr="004C7F6E">
              <w:rPr>
                <w:color w:val="000000" w:themeColor="text1"/>
              </w:rPr>
              <w:t>н/д</w:t>
            </w:r>
          </w:p>
        </w:tc>
        <w:tc>
          <w:tcPr>
            <w:tcW w:w="1767" w:type="dxa"/>
          </w:tcPr>
          <w:p w14:paraId="794ACDEE" w14:textId="77777777" w:rsidR="00F34C06" w:rsidRPr="004C7F6E" w:rsidRDefault="00F34C06" w:rsidP="00397BB3">
            <w:pPr>
              <w:jc w:val="center"/>
              <w:rPr>
                <w:color w:val="000000" w:themeColor="text1"/>
              </w:rPr>
            </w:pPr>
            <w:r w:rsidRPr="004C7F6E">
              <w:rPr>
                <w:color w:val="000000" w:themeColor="text1"/>
              </w:rPr>
              <w:t>1</w:t>
            </w:r>
          </w:p>
        </w:tc>
        <w:tc>
          <w:tcPr>
            <w:tcW w:w="2335" w:type="dxa"/>
          </w:tcPr>
          <w:p w14:paraId="45CB1C3F" w14:textId="77777777" w:rsidR="00F34C06" w:rsidRPr="004C7F6E" w:rsidRDefault="00F34C06" w:rsidP="00397BB3">
            <w:pPr>
              <w:jc w:val="center"/>
              <w:rPr>
                <w:color w:val="000000" w:themeColor="text1"/>
              </w:rPr>
            </w:pPr>
            <w:r w:rsidRPr="004C7F6E">
              <w:rPr>
                <w:color w:val="000000" w:themeColor="text1"/>
              </w:rPr>
              <w:t>ОАО "Центр по расчетам за услуги ЖКХ Гаврилово-Посадского муниципального района"</w:t>
            </w:r>
          </w:p>
        </w:tc>
      </w:tr>
    </w:tbl>
    <w:p w14:paraId="64431C2C" w14:textId="77777777" w:rsidR="00F34C06" w:rsidRPr="004C7F6E" w:rsidRDefault="00F34C06" w:rsidP="00F34C06">
      <w:pPr>
        <w:pStyle w:val="afff6"/>
        <w:ind w:firstLine="709"/>
        <w:rPr>
          <w:color w:val="000000" w:themeColor="text1"/>
        </w:rPr>
      </w:pPr>
    </w:p>
    <w:p w14:paraId="7D9CB9D8" w14:textId="77777777" w:rsidR="00F34C06" w:rsidRPr="004C7F6E" w:rsidRDefault="00F34C06" w:rsidP="00F34C06">
      <w:pPr>
        <w:pStyle w:val="afff6"/>
        <w:ind w:firstLine="709"/>
        <w:rPr>
          <w:color w:val="000000" w:themeColor="text1"/>
        </w:rPr>
      </w:pPr>
      <w:r w:rsidRPr="004C7F6E">
        <w:rPr>
          <w:color w:val="000000" w:themeColor="text1"/>
        </w:rPr>
        <w:t xml:space="preserve">С канализационно-насосных станций, хозяйственно-бытовые стоки поступают на две площадки очистных сооружений. </w:t>
      </w:r>
    </w:p>
    <w:p w14:paraId="009288F6" w14:textId="77777777" w:rsidR="00F34C06" w:rsidRPr="004C7F6E" w:rsidRDefault="00F34C06" w:rsidP="00F34C06">
      <w:pPr>
        <w:pStyle w:val="afff6"/>
        <w:ind w:firstLine="709"/>
        <w:rPr>
          <w:color w:val="000000" w:themeColor="text1"/>
        </w:rPr>
      </w:pPr>
      <w:r w:rsidRPr="004C7F6E">
        <w:rPr>
          <w:color w:val="000000" w:themeColor="text1"/>
        </w:rPr>
        <w:lastRenderedPageBreak/>
        <w:t>На очистных сооружениях с. Шекшово в технологической схеме очистки сточных вод отсутствует этап обеззараживания. Дефицит фактической мощности очистных сооружений, по данным полученным от ресурсо-снабжающей организации, отсутствует.</w:t>
      </w:r>
    </w:p>
    <w:p w14:paraId="109CF1A7" w14:textId="77777777" w:rsidR="00F34C06" w:rsidRPr="004C7F6E" w:rsidRDefault="00F34C06" w:rsidP="00F34C06">
      <w:pPr>
        <w:pStyle w:val="afff6"/>
        <w:ind w:firstLine="709"/>
        <w:rPr>
          <w:color w:val="000000" w:themeColor="text1"/>
        </w:rPr>
      </w:pPr>
      <w:r w:rsidRPr="004C7F6E">
        <w:rPr>
          <w:color w:val="000000" w:themeColor="text1"/>
        </w:rPr>
        <w:t>Общая протяженность канализационных сетей составляет 2,094</w:t>
      </w:r>
      <w:r>
        <w:rPr>
          <w:color w:val="000000" w:themeColor="text1"/>
        </w:rPr>
        <w:t xml:space="preserve"> </w:t>
      </w:r>
      <w:r w:rsidRPr="004C7F6E">
        <w:rPr>
          <w:color w:val="000000" w:themeColor="text1"/>
        </w:rPr>
        <w:t>км. Материал трубопроводов преимущественно – чугун, диаметры трубопроводов dу=100 мм. Износ канализационных сетей составляет более 50 %, срок эксплуатации большинства участков сетей составляет более 20 лет.</w:t>
      </w:r>
    </w:p>
    <w:p w14:paraId="6FEF548E" w14:textId="77777777" w:rsidR="00F34C06" w:rsidRPr="004C7F6E" w:rsidRDefault="00F34C06" w:rsidP="00F34C06">
      <w:pPr>
        <w:pStyle w:val="afff6"/>
        <w:ind w:firstLine="709"/>
        <w:rPr>
          <w:color w:val="000000" w:themeColor="text1"/>
        </w:rPr>
      </w:pPr>
      <w:r w:rsidRPr="004C7F6E">
        <w:rPr>
          <w:color w:val="000000" w:themeColor="text1"/>
        </w:rPr>
        <w:t>Общее состояние централизованной системы водоотведения обеспечивает возможность отвода сточных вод от всех абонентов, подключенных к централизованной сети.</w:t>
      </w:r>
    </w:p>
    <w:p w14:paraId="4B8BBC77" w14:textId="77777777" w:rsidR="00F34C06" w:rsidRPr="005D59AC" w:rsidRDefault="00F34C06" w:rsidP="00F34C06">
      <w:pPr>
        <w:pStyle w:val="af"/>
        <w:widowControl/>
        <w:numPr>
          <w:ilvl w:val="2"/>
          <w:numId w:val="18"/>
        </w:numPr>
        <w:suppressAutoHyphens w:val="0"/>
        <w:spacing w:before="240" w:after="240"/>
        <w:ind w:left="0" w:firstLine="709"/>
        <w:jc w:val="center"/>
        <w:outlineLvl w:val="2"/>
        <w:rPr>
          <w:b/>
          <w:color w:val="000000" w:themeColor="text1"/>
        </w:rPr>
      </w:pPr>
      <w:bookmarkStart w:id="85" w:name="_Toc8663595"/>
      <w:bookmarkStart w:id="86" w:name="_Toc143846790"/>
      <w:r w:rsidRPr="005D59AC">
        <w:rPr>
          <w:b/>
          <w:color w:val="000000" w:themeColor="text1"/>
        </w:rPr>
        <w:t>Газоснабжение</w:t>
      </w:r>
      <w:bookmarkEnd w:id="85"/>
      <w:bookmarkEnd w:id="86"/>
    </w:p>
    <w:p w14:paraId="4ACA009D" w14:textId="77777777" w:rsidR="00F34C06" w:rsidRPr="004A7752" w:rsidRDefault="00F34C06" w:rsidP="00F34C06">
      <w:pPr>
        <w:pStyle w:val="afff6"/>
      </w:pPr>
      <w:bookmarkStart w:id="87" w:name="_Toc8663596"/>
      <w:r w:rsidRPr="004A7752">
        <w:t>Природный газ поступает в район по газопроводу отводу высокого давления г. Тейково - с. Петрово-Городищи через ТРС с. Петрово-Городищи.</w:t>
      </w:r>
    </w:p>
    <w:p w14:paraId="428669A4" w14:textId="77777777" w:rsidR="00F34C06" w:rsidRPr="004A7752" w:rsidRDefault="00F34C06" w:rsidP="00F34C06">
      <w:pPr>
        <w:pStyle w:val="afff6"/>
      </w:pPr>
      <w:r w:rsidRPr="004A7752">
        <w:t>Газификация Гаврилово-Посадского района развивается по двум направлениям: на базе природного и сжиженного газа. Сжиженный газ поступает из газонаполнительных пунктов г. Иваново.</w:t>
      </w:r>
    </w:p>
    <w:p w14:paraId="398F93EB" w14:textId="77777777" w:rsidR="00F34C06" w:rsidRPr="004A7752" w:rsidRDefault="00F34C06" w:rsidP="00F34C06">
      <w:pPr>
        <w:pStyle w:val="afff6"/>
      </w:pPr>
      <w:r w:rsidRPr="004A7752">
        <w:t xml:space="preserve"> ОАО «Ивановооблгаз» в 2003 г. разработана схема газификации Гаврилово-Посадского района. В результате реализации проекта уровень газификации сетевым природным газом увеличится до 98 %.</w:t>
      </w:r>
    </w:p>
    <w:p w14:paraId="542A61F5" w14:textId="77777777" w:rsidR="00F34C06" w:rsidRPr="00EB69B2" w:rsidRDefault="00F34C06" w:rsidP="00F34C06">
      <w:pPr>
        <w:pStyle w:val="afff6"/>
        <w:ind w:firstLine="709"/>
        <w:rPr>
          <w:color w:val="000000" w:themeColor="text1"/>
        </w:rPr>
      </w:pPr>
    </w:p>
    <w:p w14:paraId="78FCC7B2" w14:textId="77777777" w:rsidR="00F34C06" w:rsidRPr="00485267" w:rsidRDefault="00F34C06" w:rsidP="00F34C06">
      <w:pPr>
        <w:pStyle w:val="af"/>
        <w:widowControl/>
        <w:numPr>
          <w:ilvl w:val="2"/>
          <w:numId w:val="18"/>
        </w:numPr>
        <w:suppressAutoHyphens w:val="0"/>
        <w:spacing w:before="240" w:after="240"/>
        <w:ind w:left="0" w:firstLine="709"/>
        <w:jc w:val="center"/>
        <w:outlineLvl w:val="2"/>
        <w:rPr>
          <w:b/>
          <w:color w:val="000000" w:themeColor="text1"/>
        </w:rPr>
      </w:pPr>
      <w:bookmarkStart w:id="88" w:name="_Toc143846791"/>
      <w:r w:rsidRPr="00485267">
        <w:rPr>
          <w:b/>
          <w:color w:val="000000" w:themeColor="text1"/>
        </w:rPr>
        <w:t>Теплоснабжение</w:t>
      </w:r>
      <w:bookmarkEnd w:id="87"/>
      <w:bookmarkEnd w:id="88"/>
    </w:p>
    <w:p w14:paraId="1485F3C0" w14:textId="77777777" w:rsidR="00F34C06" w:rsidRPr="00485267" w:rsidRDefault="00F34C06" w:rsidP="00F34C06">
      <w:pPr>
        <w:pStyle w:val="afff6"/>
        <w:ind w:firstLine="709"/>
        <w:rPr>
          <w:color w:val="000000" w:themeColor="text1"/>
        </w:rPr>
      </w:pPr>
      <w:bookmarkStart w:id="89" w:name="_Toc8663597"/>
      <w:r w:rsidRPr="00485267">
        <w:rPr>
          <w:color w:val="000000" w:themeColor="text1"/>
        </w:rPr>
        <w:t xml:space="preserve">Теплоснабжение жилых зданий с. Шекшово (часть домов на ул. Панельная и ул. Конец) и общественных зданий центральной части села (банно-прачечный комбинат, медпункт, детский сад, администрация СПК, школа, столовая, ДК, сбербанк, почта, ИП Кондратьева) осуществляется от существующей котельной, расположенной в жилой застройке рядом с производственной территорией. Основным видом используемого топлива на котельной является газ. Общая протяженность тепловых сетей с. Шекшово в однотрубном исполнении составляет 1,105 км. </w:t>
      </w:r>
    </w:p>
    <w:p w14:paraId="71E4B86E" w14:textId="77777777" w:rsidR="00F34C06" w:rsidRPr="00485267" w:rsidRDefault="00F34C06" w:rsidP="00F34C06">
      <w:pPr>
        <w:pStyle w:val="afff6"/>
        <w:ind w:firstLine="709"/>
        <w:rPr>
          <w:color w:val="000000" w:themeColor="text1"/>
        </w:rPr>
      </w:pPr>
      <w:r w:rsidRPr="00485267">
        <w:rPr>
          <w:color w:val="000000" w:themeColor="text1"/>
        </w:rPr>
        <w:t>Транспорт тепла от источника осуществляется по магистральным и распределительным сетям.</w:t>
      </w:r>
    </w:p>
    <w:p w14:paraId="6E845031" w14:textId="77777777" w:rsidR="00F34C06" w:rsidRPr="00485267" w:rsidRDefault="00F34C06" w:rsidP="00F34C06">
      <w:pPr>
        <w:pStyle w:val="afff6"/>
        <w:ind w:firstLine="709"/>
        <w:rPr>
          <w:color w:val="000000" w:themeColor="text1"/>
        </w:rPr>
      </w:pPr>
      <w:r w:rsidRPr="00485267">
        <w:rPr>
          <w:color w:val="000000" w:themeColor="text1"/>
        </w:rPr>
        <w:t>Система теплоснабжения с. Шекшово построена по радиальной схеме, Утвержденный температурный график от котельной составляет 95/70 С˚. Прокладка сетей двухтрубная, подземная.</w:t>
      </w:r>
    </w:p>
    <w:p w14:paraId="650547EF" w14:textId="77777777" w:rsidR="00F34C06" w:rsidRPr="00485267" w:rsidRDefault="00F34C06" w:rsidP="00F34C06">
      <w:pPr>
        <w:pStyle w:val="afff6"/>
        <w:ind w:firstLine="709"/>
        <w:rPr>
          <w:color w:val="000000" w:themeColor="text1"/>
        </w:rPr>
      </w:pPr>
      <w:r w:rsidRPr="00485267">
        <w:rPr>
          <w:color w:val="000000" w:themeColor="text1"/>
        </w:rPr>
        <w:t>Износ тепловых сетей составляет 90%. Для качественного и надежного теплоснабжения необходима реконструкция тепловых сетей с использованием новых теплоизоляционных материалов.</w:t>
      </w:r>
    </w:p>
    <w:p w14:paraId="16A57777" w14:textId="77777777" w:rsidR="00F34C06" w:rsidRPr="005D5F9F" w:rsidRDefault="00F34C06" w:rsidP="00F34C06">
      <w:pPr>
        <w:pStyle w:val="af"/>
        <w:widowControl/>
        <w:numPr>
          <w:ilvl w:val="2"/>
          <w:numId w:val="18"/>
        </w:numPr>
        <w:suppressAutoHyphens w:val="0"/>
        <w:spacing w:before="240" w:after="240"/>
        <w:ind w:left="0" w:firstLine="709"/>
        <w:jc w:val="center"/>
        <w:outlineLvl w:val="2"/>
        <w:rPr>
          <w:b/>
          <w:color w:val="000000" w:themeColor="text1"/>
        </w:rPr>
      </w:pPr>
      <w:bookmarkStart w:id="90" w:name="_Toc143846792"/>
      <w:r w:rsidRPr="005D5F9F">
        <w:rPr>
          <w:b/>
          <w:color w:val="000000" w:themeColor="text1"/>
        </w:rPr>
        <w:t>Электроснабжение</w:t>
      </w:r>
      <w:bookmarkEnd w:id="89"/>
      <w:bookmarkEnd w:id="90"/>
    </w:p>
    <w:p w14:paraId="64E4C953" w14:textId="77777777" w:rsidR="00F34C06" w:rsidRPr="005D5F9F" w:rsidRDefault="00F34C06" w:rsidP="00F34C06">
      <w:pPr>
        <w:pStyle w:val="afff6"/>
        <w:ind w:firstLine="709"/>
        <w:rPr>
          <w:color w:val="000000" w:themeColor="text1"/>
        </w:rPr>
      </w:pPr>
      <w:bookmarkStart w:id="91" w:name="_Toc8663598"/>
      <w:r w:rsidRPr="005D5F9F">
        <w:rPr>
          <w:color w:val="000000" w:themeColor="text1"/>
        </w:rPr>
        <w:t>В настоящее время наблюдается недостаточная надёжность электроснабжения потребителей Гаврилово-Посадского муниципального района. Узловой ПС для электроснабжения потребителей Гаврилово-Посадского муниципального района Ивановской области является ПС 110/35/6 кВ «Тейково». Данная ПС имеет по стороне 110 кВ схему «пятиугольник», которая не обладает достаточной гибкостью и требует повышенного внимания к надежности работы первичного оборудования. В настоящее время на ПС установлены морально устаревшие выключатели 110 кВ типа МКП. Согласно полученной информации от филиала «Ивэнерго», данные выключатели работали в предельных режимах работы сети 110 кВ, вызванные увеличением токов отключения, в результате реализации схемы выдачи мощности Ивановских ПГУ.</w:t>
      </w:r>
    </w:p>
    <w:p w14:paraId="380C5EBA" w14:textId="77777777" w:rsidR="00F34C06" w:rsidRPr="005A0657" w:rsidRDefault="00F34C06" w:rsidP="00F34C06">
      <w:pPr>
        <w:pStyle w:val="af"/>
        <w:widowControl/>
        <w:numPr>
          <w:ilvl w:val="2"/>
          <w:numId w:val="18"/>
        </w:numPr>
        <w:suppressAutoHyphens w:val="0"/>
        <w:spacing w:before="240" w:after="240"/>
        <w:ind w:left="0" w:firstLine="709"/>
        <w:jc w:val="center"/>
        <w:outlineLvl w:val="2"/>
        <w:rPr>
          <w:b/>
          <w:color w:val="000000" w:themeColor="text1"/>
        </w:rPr>
      </w:pPr>
      <w:bookmarkStart w:id="92" w:name="_Toc143846793"/>
      <w:r w:rsidRPr="005A0657">
        <w:rPr>
          <w:b/>
          <w:color w:val="000000" w:themeColor="text1"/>
        </w:rPr>
        <w:t>Связь и информатизация</w:t>
      </w:r>
      <w:bookmarkEnd w:id="91"/>
      <w:bookmarkEnd w:id="92"/>
    </w:p>
    <w:p w14:paraId="4D9ADCC9" w14:textId="77777777" w:rsidR="00F34C06" w:rsidRPr="005A0657" w:rsidRDefault="00F34C06" w:rsidP="00F34C06">
      <w:pPr>
        <w:ind w:firstLine="709"/>
        <w:jc w:val="both"/>
        <w:rPr>
          <w:color w:val="000000" w:themeColor="text1"/>
        </w:rPr>
      </w:pPr>
      <w:r w:rsidRPr="005A0657">
        <w:rPr>
          <w:b/>
          <w:bCs/>
          <w:color w:val="000000" w:themeColor="text1"/>
        </w:rPr>
        <w:t>Почтовая связь</w:t>
      </w:r>
    </w:p>
    <w:p w14:paraId="4914F558" w14:textId="77777777" w:rsidR="00F34C06" w:rsidRPr="005A0657" w:rsidRDefault="00F34C06" w:rsidP="00F34C06">
      <w:pPr>
        <w:ind w:firstLine="709"/>
        <w:jc w:val="both"/>
        <w:rPr>
          <w:color w:val="000000" w:themeColor="text1"/>
        </w:rPr>
      </w:pPr>
      <w:r w:rsidRPr="005A0657">
        <w:rPr>
          <w:color w:val="000000" w:themeColor="text1"/>
        </w:rPr>
        <w:t xml:space="preserve">Почтовые отделения оказывают традиционные виды услуг: ведут приём и выдачу различных </w:t>
      </w:r>
      <w:r w:rsidRPr="005A0657">
        <w:rPr>
          <w:color w:val="000000" w:themeColor="text1"/>
        </w:rPr>
        <w:lastRenderedPageBreak/>
        <w:t>видов почтовых отправлений, осуществляют реализацию знаков почтовой оплаты, ведут подписку на периодические издания, реализуют газеты и журналы в розницу. Важная функция, выполняемая почтой, - приём коммунальных платежей, выплата пенсий.</w:t>
      </w:r>
    </w:p>
    <w:p w14:paraId="44150124" w14:textId="77777777" w:rsidR="00F34C06" w:rsidRPr="005A0657" w:rsidRDefault="00F34C06" w:rsidP="00F34C06">
      <w:pPr>
        <w:ind w:firstLine="709"/>
        <w:jc w:val="both"/>
        <w:rPr>
          <w:b/>
          <w:bCs/>
          <w:color w:val="000000" w:themeColor="text1"/>
        </w:rPr>
      </w:pPr>
      <w:r w:rsidRPr="005A0657">
        <w:rPr>
          <w:b/>
          <w:bCs/>
          <w:color w:val="000000" w:themeColor="text1"/>
        </w:rPr>
        <w:t xml:space="preserve">Средства связи и коммуникаций </w:t>
      </w:r>
    </w:p>
    <w:p w14:paraId="74D9A98D" w14:textId="77777777" w:rsidR="00F34C06" w:rsidRPr="005A0657" w:rsidRDefault="00F34C06" w:rsidP="00F34C06">
      <w:pPr>
        <w:ind w:firstLine="709"/>
        <w:jc w:val="both"/>
        <w:rPr>
          <w:color w:val="000000" w:themeColor="text1"/>
        </w:rPr>
      </w:pPr>
      <w:r w:rsidRPr="005A0657">
        <w:rPr>
          <w:color w:val="000000" w:themeColor="text1"/>
        </w:rPr>
        <w:t>На территории Шекшовского сельского поселения работают 4 учреждения связи: с. Шекшово, ул. Конец, д. 3; с. Ратницкое, д. 77; с. Бородино, д. 66; с. Непотягово, ул. Новая, д. 1.</w:t>
      </w:r>
    </w:p>
    <w:p w14:paraId="5D4A8081" w14:textId="77777777" w:rsidR="00F34C06" w:rsidRPr="00AD2596" w:rsidRDefault="00F34C06" w:rsidP="00F34C06">
      <w:pPr>
        <w:pStyle w:val="af"/>
        <w:widowControl/>
        <w:numPr>
          <w:ilvl w:val="1"/>
          <w:numId w:val="18"/>
        </w:numPr>
        <w:suppressAutoHyphens w:val="0"/>
        <w:spacing w:before="240" w:after="240"/>
        <w:ind w:left="0" w:firstLine="0"/>
        <w:jc w:val="center"/>
        <w:outlineLvl w:val="1"/>
        <w:rPr>
          <w:b/>
          <w:color w:val="000000" w:themeColor="text1"/>
        </w:rPr>
      </w:pPr>
      <w:bookmarkStart w:id="93" w:name="_Toc143846794"/>
      <w:r w:rsidRPr="00AD2596">
        <w:rPr>
          <w:b/>
          <w:color w:val="000000" w:themeColor="text1"/>
        </w:rPr>
        <w:t>Территории специального назначения</w:t>
      </w:r>
      <w:bookmarkEnd w:id="93"/>
    </w:p>
    <w:p w14:paraId="0E30BF7D" w14:textId="77777777" w:rsidR="00F34C06" w:rsidRPr="00AD2596" w:rsidRDefault="00F34C06" w:rsidP="00F34C06">
      <w:pPr>
        <w:pStyle w:val="af"/>
        <w:widowControl/>
        <w:numPr>
          <w:ilvl w:val="2"/>
          <w:numId w:val="18"/>
        </w:numPr>
        <w:suppressAutoHyphens w:val="0"/>
        <w:spacing w:before="240" w:after="240"/>
        <w:ind w:left="0" w:firstLine="709"/>
        <w:jc w:val="center"/>
        <w:outlineLvl w:val="2"/>
        <w:rPr>
          <w:b/>
          <w:color w:val="000000" w:themeColor="text1"/>
        </w:rPr>
      </w:pPr>
      <w:bookmarkStart w:id="94" w:name="_Toc143846795"/>
      <w:r w:rsidRPr="00AD2596">
        <w:rPr>
          <w:b/>
          <w:color w:val="000000" w:themeColor="text1"/>
        </w:rPr>
        <w:t>Организация захоронений</w:t>
      </w:r>
      <w:bookmarkEnd w:id="94"/>
    </w:p>
    <w:p w14:paraId="7F2EE417" w14:textId="77777777" w:rsidR="00F34C06" w:rsidRPr="00AD2596" w:rsidRDefault="00F34C06" w:rsidP="00F34C06">
      <w:pPr>
        <w:pStyle w:val="1f6"/>
        <w:shd w:val="clear" w:color="auto" w:fill="auto"/>
        <w:spacing w:after="0" w:line="240" w:lineRule="auto"/>
        <w:ind w:firstLine="709"/>
        <w:jc w:val="both"/>
        <w:rPr>
          <w:b w:val="0"/>
          <w:i/>
          <w:color w:val="000000" w:themeColor="text1"/>
          <w:sz w:val="24"/>
          <w:szCs w:val="24"/>
        </w:rPr>
      </w:pPr>
      <w:r w:rsidRPr="00AD2596">
        <w:rPr>
          <w:b w:val="0"/>
          <w:i/>
          <w:color w:val="000000" w:themeColor="text1"/>
          <w:sz w:val="24"/>
          <w:szCs w:val="24"/>
        </w:rPr>
        <w:t>Объекты ритуального захоронения (кладбища)</w:t>
      </w:r>
    </w:p>
    <w:p w14:paraId="44F143B6" w14:textId="77777777" w:rsidR="00F34C06" w:rsidRPr="00AD2596" w:rsidRDefault="00F34C06" w:rsidP="00F34C06">
      <w:pPr>
        <w:jc w:val="right"/>
        <w:rPr>
          <w:color w:val="000000" w:themeColor="text1"/>
        </w:rPr>
      </w:pPr>
      <w:r w:rsidRPr="00AD2596">
        <w:rPr>
          <w:color w:val="000000" w:themeColor="text1"/>
        </w:rPr>
        <w:t>Таблица 15</w:t>
      </w:r>
    </w:p>
    <w:p w14:paraId="76BF729B" w14:textId="77777777" w:rsidR="00F34C06" w:rsidRDefault="00F34C06" w:rsidP="00F34C06">
      <w:pPr>
        <w:jc w:val="center"/>
        <w:rPr>
          <w:color w:val="000000" w:themeColor="text1"/>
        </w:rPr>
      </w:pPr>
      <w:r w:rsidRPr="00AD2596">
        <w:rPr>
          <w:color w:val="000000" w:themeColor="text1"/>
        </w:rPr>
        <w:t>Кладбища на территории Шекшовского сельского поселения</w:t>
      </w:r>
    </w:p>
    <w:tbl>
      <w:tblPr>
        <w:tblStyle w:val="af7"/>
        <w:tblW w:w="10421" w:type="dxa"/>
        <w:tblLayout w:type="fixed"/>
        <w:tblLook w:val="04A0" w:firstRow="1" w:lastRow="0" w:firstColumn="1" w:lastColumn="0" w:noHBand="0" w:noVBand="1"/>
      </w:tblPr>
      <w:tblGrid>
        <w:gridCol w:w="537"/>
        <w:gridCol w:w="1839"/>
        <w:gridCol w:w="1833"/>
        <w:gridCol w:w="1853"/>
        <w:gridCol w:w="1443"/>
        <w:gridCol w:w="1201"/>
        <w:gridCol w:w="1715"/>
      </w:tblGrid>
      <w:tr w:rsidR="00F34C06" w14:paraId="311CB4F3" w14:textId="77777777" w:rsidTr="00F34C06">
        <w:trPr>
          <w:tblHeader/>
        </w:trPr>
        <w:tc>
          <w:tcPr>
            <w:tcW w:w="537" w:type="dxa"/>
          </w:tcPr>
          <w:p w14:paraId="7AD2D693" w14:textId="77777777" w:rsidR="00F34C06" w:rsidRPr="00AD2596" w:rsidRDefault="00F34C06" w:rsidP="00397BB3">
            <w:pPr>
              <w:jc w:val="center"/>
              <w:rPr>
                <w:color w:val="000000" w:themeColor="text1"/>
              </w:rPr>
            </w:pPr>
            <w:r w:rsidRPr="00AD2596">
              <w:rPr>
                <w:color w:val="000000" w:themeColor="text1"/>
              </w:rPr>
              <w:lastRenderedPageBreak/>
              <w:t>№ п/п</w:t>
            </w:r>
          </w:p>
        </w:tc>
        <w:tc>
          <w:tcPr>
            <w:tcW w:w="1839" w:type="dxa"/>
          </w:tcPr>
          <w:p w14:paraId="057ECAA1" w14:textId="77777777" w:rsidR="00F34C06" w:rsidRPr="00AD2596" w:rsidRDefault="00F34C06" w:rsidP="00397BB3">
            <w:pPr>
              <w:jc w:val="center"/>
              <w:rPr>
                <w:color w:val="000000" w:themeColor="text1"/>
              </w:rPr>
            </w:pPr>
            <w:r w:rsidRPr="00AD2596">
              <w:rPr>
                <w:color w:val="000000" w:themeColor="text1"/>
              </w:rPr>
              <w:t>Наименование</w:t>
            </w:r>
          </w:p>
        </w:tc>
        <w:tc>
          <w:tcPr>
            <w:tcW w:w="1833" w:type="dxa"/>
          </w:tcPr>
          <w:p w14:paraId="6C303477" w14:textId="77777777" w:rsidR="00F34C06" w:rsidRPr="00AD2596" w:rsidRDefault="00F34C06" w:rsidP="00397BB3">
            <w:pPr>
              <w:jc w:val="center"/>
              <w:rPr>
                <w:color w:val="000000" w:themeColor="text1"/>
              </w:rPr>
            </w:pPr>
            <w:r w:rsidRPr="00AD2596">
              <w:rPr>
                <w:color w:val="000000" w:themeColor="text1"/>
              </w:rPr>
              <w:t>Местоположение (ближайший населенный пункт)</w:t>
            </w:r>
          </w:p>
        </w:tc>
        <w:tc>
          <w:tcPr>
            <w:tcW w:w="1853" w:type="dxa"/>
          </w:tcPr>
          <w:p w14:paraId="105998FE" w14:textId="77777777" w:rsidR="00F34C06" w:rsidRPr="00AD2596" w:rsidRDefault="00F34C06" w:rsidP="00397BB3">
            <w:pPr>
              <w:jc w:val="center"/>
              <w:rPr>
                <w:color w:val="000000" w:themeColor="text1"/>
              </w:rPr>
            </w:pPr>
            <w:r w:rsidRPr="00AD2596">
              <w:rPr>
                <w:color w:val="000000" w:themeColor="text1"/>
              </w:rPr>
              <w:t>Собственность</w:t>
            </w:r>
          </w:p>
        </w:tc>
        <w:tc>
          <w:tcPr>
            <w:tcW w:w="1443" w:type="dxa"/>
          </w:tcPr>
          <w:p w14:paraId="584F0125" w14:textId="77777777" w:rsidR="00F34C06" w:rsidRPr="00AD2596" w:rsidRDefault="00F34C06" w:rsidP="00397BB3">
            <w:pPr>
              <w:jc w:val="center"/>
              <w:rPr>
                <w:color w:val="000000" w:themeColor="text1"/>
              </w:rPr>
            </w:pPr>
            <w:r w:rsidRPr="00AD2596">
              <w:rPr>
                <w:color w:val="000000" w:themeColor="text1"/>
              </w:rPr>
              <w:t>Статус кладбища (открытое, закрытое, закрытое для свободного захоронения)</w:t>
            </w:r>
          </w:p>
        </w:tc>
        <w:tc>
          <w:tcPr>
            <w:tcW w:w="1201" w:type="dxa"/>
          </w:tcPr>
          <w:p w14:paraId="69EBBD1C" w14:textId="77777777" w:rsidR="00F34C06" w:rsidRPr="00AD2596" w:rsidRDefault="00F34C06" w:rsidP="00397BB3">
            <w:pPr>
              <w:jc w:val="center"/>
              <w:rPr>
                <w:color w:val="000000" w:themeColor="text1"/>
              </w:rPr>
            </w:pPr>
            <w:r w:rsidRPr="00AD2596">
              <w:rPr>
                <w:color w:val="000000" w:themeColor="text1"/>
              </w:rPr>
              <w:t>Площадь га</w:t>
            </w:r>
          </w:p>
        </w:tc>
        <w:tc>
          <w:tcPr>
            <w:tcW w:w="1715" w:type="dxa"/>
          </w:tcPr>
          <w:p w14:paraId="13C2BEC1" w14:textId="77777777" w:rsidR="00F34C06" w:rsidRPr="00AD2596" w:rsidRDefault="00F34C06" w:rsidP="00397BB3">
            <w:pPr>
              <w:jc w:val="center"/>
              <w:rPr>
                <w:color w:val="000000" w:themeColor="text1"/>
              </w:rPr>
            </w:pPr>
            <w:r w:rsidRPr="00AD2596">
              <w:rPr>
                <w:color w:val="000000" w:themeColor="text1"/>
              </w:rPr>
              <w:t>Категория земель, вид разрешённого использования</w:t>
            </w:r>
          </w:p>
        </w:tc>
      </w:tr>
      <w:tr w:rsidR="00F34C06" w14:paraId="59A954F1" w14:textId="77777777" w:rsidTr="00F34C06">
        <w:trPr>
          <w:tblHeader/>
        </w:trPr>
        <w:tc>
          <w:tcPr>
            <w:tcW w:w="537" w:type="dxa"/>
          </w:tcPr>
          <w:p w14:paraId="3556A904" w14:textId="77777777" w:rsidR="00F34C06" w:rsidRDefault="00F34C06" w:rsidP="00397BB3">
            <w:pPr>
              <w:jc w:val="center"/>
              <w:rPr>
                <w:color w:val="000000" w:themeColor="text1"/>
              </w:rPr>
            </w:pPr>
            <w:r>
              <w:rPr>
                <w:color w:val="000000" w:themeColor="text1"/>
              </w:rPr>
              <w:t>1</w:t>
            </w:r>
          </w:p>
        </w:tc>
        <w:tc>
          <w:tcPr>
            <w:tcW w:w="1839" w:type="dxa"/>
          </w:tcPr>
          <w:p w14:paraId="589ED704" w14:textId="77777777" w:rsidR="00F34C06" w:rsidRPr="00AD2596" w:rsidRDefault="00F34C06" w:rsidP="00397BB3">
            <w:pPr>
              <w:jc w:val="center"/>
              <w:rPr>
                <w:color w:val="000000" w:themeColor="text1"/>
              </w:rPr>
            </w:pPr>
            <w:r w:rsidRPr="00AD2596">
              <w:rPr>
                <w:color w:val="000000" w:themeColor="text1"/>
              </w:rPr>
              <w:t>Кладбище</w:t>
            </w:r>
          </w:p>
        </w:tc>
        <w:tc>
          <w:tcPr>
            <w:tcW w:w="1833" w:type="dxa"/>
          </w:tcPr>
          <w:p w14:paraId="60ABA91D" w14:textId="77777777" w:rsidR="00F34C06" w:rsidRPr="00AD2596" w:rsidRDefault="00F34C06" w:rsidP="00397BB3">
            <w:pPr>
              <w:jc w:val="center"/>
              <w:rPr>
                <w:color w:val="000000" w:themeColor="text1"/>
              </w:rPr>
            </w:pPr>
            <w:r w:rsidRPr="00AD2596">
              <w:rPr>
                <w:color w:val="000000" w:themeColor="text1"/>
              </w:rPr>
              <w:t>с. Шекшово</w:t>
            </w:r>
          </w:p>
        </w:tc>
        <w:tc>
          <w:tcPr>
            <w:tcW w:w="1853" w:type="dxa"/>
          </w:tcPr>
          <w:p w14:paraId="3483B69F" w14:textId="77777777" w:rsidR="00F34C06" w:rsidRPr="00AD2596" w:rsidRDefault="00F34C06" w:rsidP="00397BB3">
            <w:pPr>
              <w:jc w:val="center"/>
              <w:rPr>
                <w:color w:val="000000" w:themeColor="text1"/>
              </w:rPr>
            </w:pPr>
            <w:r w:rsidRPr="00AD2596">
              <w:rPr>
                <w:color w:val="000000" w:themeColor="text1"/>
              </w:rPr>
              <w:t>Св-во о государственной регистрации права 37-СС №584665 от 05.05.2015, собственник администрация Шекшовского сельского поселения</w:t>
            </w:r>
          </w:p>
        </w:tc>
        <w:tc>
          <w:tcPr>
            <w:tcW w:w="1443" w:type="dxa"/>
          </w:tcPr>
          <w:p w14:paraId="3C01B99E" w14:textId="77777777" w:rsidR="00F34C06" w:rsidRPr="00AD2596" w:rsidRDefault="00F34C06" w:rsidP="00397BB3">
            <w:pPr>
              <w:jc w:val="center"/>
              <w:rPr>
                <w:color w:val="000000" w:themeColor="text1"/>
              </w:rPr>
            </w:pPr>
            <w:r w:rsidRPr="00AD2596">
              <w:rPr>
                <w:color w:val="000000" w:themeColor="text1"/>
              </w:rPr>
              <w:t>Открытое, закрытое для свободного захоронения</w:t>
            </w:r>
          </w:p>
        </w:tc>
        <w:tc>
          <w:tcPr>
            <w:tcW w:w="1201" w:type="dxa"/>
          </w:tcPr>
          <w:p w14:paraId="293AC3A8" w14:textId="77777777" w:rsidR="00F34C06" w:rsidRPr="00AD2596" w:rsidRDefault="00F34C06" w:rsidP="00397BB3">
            <w:pPr>
              <w:jc w:val="center"/>
              <w:rPr>
                <w:color w:val="000000" w:themeColor="text1"/>
              </w:rPr>
            </w:pPr>
            <w:r w:rsidRPr="00AD2596">
              <w:rPr>
                <w:color w:val="000000" w:themeColor="text1"/>
              </w:rPr>
              <w:t>0,5477</w:t>
            </w:r>
          </w:p>
        </w:tc>
        <w:tc>
          <w:tcPr>
            <w:tcW w:w="1715" w:type="dxa"/>
          </w:tcPr>
          <w:p w14:paraId="4E70D507" w14:textId="77777777" w:rsidR="00F34C06" w:rsidRPr="00AD2596" w:rsidRDefault="00F34C06" w:rsidP="00397BB3">
            <w:pPr>
              <w:jc w:val="center"/>
              <w:rPr>
                <w:color w:val="000000" w:themeColor="text1"/>
              </w:rPr>
            </w:pPr>
            <w:r w:rsidRPr="00AD2596">
              <w:rPr>
                <w:color w:val="000000" w:themeColor="text1"/>
              </w:rPr>
              <w:t>Земли населенных пунктов, для обслуживания кладбища</w:t>
            </w:r>
          </w:p>
        </w:tc>
      </w:tr>
      <w:tr w:rsidR="00F34C06" w14:paraId="7CC23C5A" w14:textId="77777777" w:rsidTr="00F34C06">
        <w:trPr>
          <w:tblHeader/>
        </w:trPr>
        <w:tc>
          <w:tcPr>
            <w:tcW w:w="537" w:type="dxa"/>
          </w:tcPr>
          <w:p w14:paraId="502C94DD" w14:textId="77777777" w:rsidR="00F34C06" w:rsidRDefault="00F34C06" w:rsidP="00397BB3">
            <w:pPr>
              <w:jc w:val="center"/>
              <w:rPr>
                <w:color w:val="000000" w:themeColor="text1"/>
              </w:rPr>
            </w:pPr>
            <w:r>
              <w:rPr>
                <w:color w:val="000000" w:themeColor="text1"/>
              </w:rPr>
              <w:t>2</w:t>
            </w:r>
          </w:p>
        </w:tc>
        <w:tc>
          <w:tcPr>
            <w:tcW w:w="1839" w:type="dxa"/>
          </w:tcPr>
          <w:p w14:paraId="5957D107" w14:textId="77777777" w:rsidR="00F34C06" w:rsidRPr="00AD2596" w:rsidRDefault="00F34C06" w:rsidP="00397BB3">
            <w:pPr>
              <w:jc w:val="center"/>
              <w:rPr>
                <w:color w:val="000000" w:themeColor="text1"/>
              </w:rPr>
            </w:pPr>
            <w:r w:rsidRPr="00AD2596">
              <w:rPr>
                <w:color w:val="000000" w:themeColor="text1"/>
              </w:rPr>
              <w:t>Кладбище</w:t>
            </w:r>
          </w:p>
        </w:tc>
        <w:tc>
          <w:tcPr>
            <w:tcW w:w="1833" w:type="dxa"/>
          </w:tcPr>
          <w:p w14:paraId="18FAE538" w14:textId="77777777" w:rsidR="00F34C06" w:rsidRPr="00AD2596" w:rsidRDefault="00F34C06" w:rsidP="00397BB3">
            <w:pPr>
              <w:jc w:val="center"/>
              <w:rPr>
                <w:color w:val="000000" w:themeColor="text1"/>
              </w:rPr>
            </w:pPr>
            <w:r w:rsidRPr="00AD2596">
              <w:rPr>
                <w:color w:val="000000" w:themeColor="text1"/>
              </w:rPr>
              <w:t>с. Шекшово</w:t>
            </w:r>
          </w:p>
        </w:tc>
        <w:tc>
          <w:tcPr>
            <w:tcW w:w="1853" w:type="dxa"/>
          </w:tcPr>
          <w:p w14:paraId="6C38497E" w14:textId="77777777" w:rsidR="00F34C06" w:rsidRPr="00AD2596" w:rsidRDefault="00F34C06" w:rsidP="00397BB3">
            <w:pPr>
              <w:jc w:val="center"/>
              <w:rPr>
                <w:color w:val="000000" w:themeColor="text1"/>
              </w:rPr>
            </w:pPr>
            <w:r w:rsidRPr="00AD2596">
              <w:rPr>
                <w:color w:val="000000" w:themeColor="text1"/>
              </w:rPr>
              <w:t>Св-во о государственной регистрации права 37-СС №405573от 09.01.2014, собственник администрация Шекшовского сельского поселения</w:t>
            </w:r>
          </w:p>
        </w:tc>
        <w:tc>
          <w:tcPr>
            <w:tcW w:w="1443" w:type="dxa"/>
          </w:tcPr>
          <w:p w14:paraId="466850CC" w14:textId="77777777" w:rsidR="00F34C06" w:rsidRPr="00AD2596" w:rsidRDefault="00F34C06" w:rsidP="00397BB3">
            <w:pPr>
              <w:jc w:val="center"/>
              <w:rPr>
                <w:color w:val="000000" w:themeColor="text1"/>
              </w:rPr>
            </w:pPr>
            <w:r w:rsidRPr="00AD2596">
              <w:rPr>
                <w:color w:val="000000" w:themeColor="text1"/>
              </w:rPr>
              <w:t>Открытое, закрытое для свободного захоронения</w:t>
            </w:r>
          </w:p>
        </w:tc>
        <w:tc>
          <w:tcPr>
            <w:tcW w:w="1201" w:type="dxa"/>
          </w:tcPr>
          <w:p w14:paraId="2AF07CD9" w14:textId="77777777" w:rsidR="00F34C06" w:rsidRPr="00AD2596" w:rsidRDefault="00F34C06" w:rsidP="00397BB3">
            <w:pPr>
              <w:jc w:val="center"/>
              <w:rPr>
                <w:color w:val="000000" w:themeColor="text1"/>
              </w:rPr>
            </w:pPr>
            <w:r w:rsidRPr="00AD2596">
              <w:rPr>
                <w:color w:val="000000" w:themeColor="text1"/>
              </w:rPr>
              <w:t>0,1995</w:t>
            </w:r>
          </w:p>
        </w:tc>
        <w:tc>
          <w:tcPr>
            <w:tcW w:w="1715" w:type="dxa"/>
          </w:tcPr>
          <w:p w14:paraId="66F26965" w14:textId="77777777" w:rsidR="00F34C06" w:rsidRPr="00AD2596" w:rsidRDefault="00F34C06" w:rsidP="00397BB3">
            <w:pPr>
              <w:jc w:val="center"/>
              <w:rPr>
                <w:color w:val="000000" w:themeColor="text1"/>
              </w:rPr>
            </w:pPr>
            <w:r w:rsidRPr="00AD2596">
              <w:rPr>
                <w:color w:val="000000" w:themeColor="text1"/>
              </w:rPr>
              <w:t>Земли населенных пунктов, для обслуживания кладбища</w:t>
            </w:r>
          </w:p>
        </w:tc>
      </w:tr>
      <w:tr w:rsidR="00F34C06" w14:paraId="6FE2852F" w14:textId="77777777" w:rsidTr="00F34C06">
        <w:trPr>
          <w:tblHeader/>
        </w:trPr>
        <w:tc>
          <w:tcPr>
            <w:tcW w:w="537" w:type="dxa"/>
          </w:tcPr>
          <w:p w14:paraId="429241C8" w14:textId="77777777" w:rsidR="00F34C06" w:rsidRDefault="00F34C06" w:rsidP="00397BB3">
            <w:pPr>
              <w:jc w:val="center"/>
              <w:rPr>
                <w:color w:val="000000" w:themeColor="text1"/>
              </w:rPr>
            </w:pPr>
            <w:r>
              <w:rPr>
                <w:color w:val="000000" w:themeColor="text1"/>
              </w:rPr>
              <w:t>3</w:t>
            </w:r>
          </w:p>
        </w:tc>
        <w:tc>
          <w:tcPr>
            <w:tcW w:w="1839" w:type="dxa"/>
          </w:tcPr>
          <w:p w14:paraId="7FF25D82" w14:textId="77777777" w:rsidR="00F34C06" w:rsidRPr="00AD2596" w:rsidRDefault="00F34C06" w:rsidP="00397BB3">
            <w:pPr>
              <w:jc w:val="center"/>
              <w:rPr>
                <w:color w:val="000000" w:themeColor="text1"/>
              </w:rPr>
            </w:pPr>
            <w:r w:rsidRPr="00AD2596">
              <w:rPr>
                <w:color w:val="000000" w:themeColor="text1"/>
              </w:rPr>
              <w:t>Кладбище</w:t>
            </w:r>
          </w:p>
        </w:tc>
        <w:tc>
          <w:tcPr>
            <w:tcW w:w="1833" w:type="dxa"/>
          </w:tcPr>
          <w:p w14:paraId="0FFA4BDA" w14:textId="77777777" w:rsidR="00F34C06" w:rsidRPr="00AD2596" w:rsidRDefault="00F34C06" w:rsidP="00397BB3">
            <w:pPr>
              <w:jc w:val="center"/>
              <w:rPr>
                <w:color w:val="000000" w:themeColor="text1"/>
              </w:rPr>
            </w:pPr>
            <w:r w:rsidRPr="00AD2596">
              <w:rPr>
                <w:color w:val="000000" w:themeColor="text1"/>
              </w:rPr>
              <w:t>с. Подолец</w:t>
            </w:r>
          </w:p>
        </w:tc>
        <w:tc>
          <w:tcPr>
            <w:tcW w:w="1853" w:type="dxa"/>
          </w:tcPr>
          <w:p w14:paraId="103C94FC" w14:textId="77777777" w:rsidR="00F34C06" w:rsidRPr="00AD2596" w:rsidRDefault="00F34C06" w:rsidP="00397BB3">
            <w:pPr>
              <w:jc w:val="center"/>
              <w:rPr>
                <w:color w:val="000000" w:themeColor="text1"/>
              </w:rPr>
            </w:pPr>
            <w:r w:rsidRPr="00AD2596">
              <w:rPr>
                <w:color w:val="000000" w:themeColor="text1"/>
              </w:rPr>
              <w:t>Св-во о государственной регистрации права 37-СС №405572 от 09.01.2014, собственник администрация Шекшовского сельского поселения</w:t>
            </w:r>
          </w:p>
        </w:tc>
        <w:tc>
          <w:tcPr>
            <w:tcW w:w="1443" w:type="dxa"/>
          </w:tcPr>
          <w:p w14:paraId="7F2C3028" w14:textId="77777777" w:rsidR="00F34C06" w:rsidRPr="00AD2596" w:rsidRDefault="00F34C06" w:rsidP="00397BB3">
            <w:pPr>
              <w:jc w:val="center"/>
              <w:rPr>
                <w:color w:val="000000" w:themeColor="text1"/>
              </w:rPr>
            </w:pPr>
            <w:r w:rsidRPr="00AD2596">
              <w:rPr>
                <w:color w:val="000000" w:themeColor="text1"/>
              </w:rPr>
              <w:t>Открытое, закрытое для свободного захоронения</w:t>
            </w:r>
          </w:p>
        </w:tc>
        <w:tc>
          <w:tcPr>
            <w:tcW w:w="1201" w:type="dxa"/>
          </w:tcPr>
          <w:p w14:paraId="5D40599A" w14:textId="77777777" w:rsidR="00F34C06" w:rsidRPr="00AD2596" w:rsidRDefault="00F34C06" w:rsidP="00397BB3">
            <w:pPr>
              <w:jc w:val="center"/>
              <w:rPr>
                <w:color w:val="000000" w:themeColor="text1"/>
              </w:rPr>
            </w:pPr>
            <w:r w:rsidRPr="00AD2596">
              <w:rPr>
                <w:color w:val="000000" w:themeColor="text1"/>
              </w:rPr>
              <w:t>0,4138</w:t>
            </w:r>
          </w:p>
        </w:tc>
        <w:tc>
          <w:tcPr>
            <w:tcW w:w="1715" w:type="dxa"/>
          </w:tcPr>
          <w:p w14:paraId="08BA5884" w14:textId="77777777" w:rsidR="00F34C06" w:rsidRPr="00AD2596" w:rsidRDefault="00F34C06" w:rsidP="00397BB3">
            <w:pPr>
              <w:jc w:val="center"/>
              <w:rPr>
                <w:color w:val="000000" w:themeColor="text1"/>
              </w:rPr>
            </w:pPr>
            <w:r w:rsidRPr="00AD2596">
              <w:rPr>
                <w:color w:val="000000" w:themeColor="text1"/>
              </w:rPr>
              <w:t>Земли населенных пунктов, для обслуживания кладбища</w:t>
            </w:r>
          </w:p>
        </w:tc>
      </w:tr>
      <w:tr w:rsidR="00F34C06" w14:paraId="592DAAD8" w14:textId="77777777" w:rsidTr="00F34C06">
        <w:trPr>
          <w:tblHeader/>
        </w:trPr>
        <w:tc>
          <w:tcPr>
            <w:tcW w:w="537" w:type="dxa"/>
          </w:tcPr>
          <w:p w14:paraId="601C55FB" w14:textId="77777777" w:rsidR="00F34C06" w:rsidRDefault="00F34C06" w:rsidP="00397BB3">
            <w:pPr>
              <w:jc w:val="center"/>
              <w:rPr>
                <w:color w:val="000000" w:themeColor="text1"/>
              </w:rPr>
            </w:pPr>
            <w:r>
              <w:rPr>
                <w:color w:val="000000" w:themeColor="text1"/>
              </w:rPr>
              <w:t>4</w:t>
            </w:r>
          </w:p>
        </w:tc>
        <w:tc>
          <w:tcPr>
            <w:tcW w:w="1839" w:type="dxa"/>
          </w:tcPr>
          <w:p w14:paraId="3A1B6C67" w14:textId="77777777" w:rsidR="00F34C06" w:rsidRPr="00AD2596" w:rsidRDefault="00F34C06" w:rsidP="00397BB3">
            <w:pPr>
              <w:jc w:val="center"/>
              <w:rPr>
                <w:color w:val="000000" w:themeColor="text1"/>
              </w:rPr>
            </w:pPr>
            <w:r w:rsidRPr="00AD2596">
              <w:rPr>
                <w:color w:val="000000" w:themeColor="text1"/>
              </w:rPr>
              <w:t>Кладбище</w:t>
            </w:r>
          </w:p>
        </w:tc>
        <w:tc>
          <w:tcPr>
            <w:tcW w:w="1833" w:type="dxa"/>
          </w:tcPr>
          <w:p w14:paraId="491A8CAD" w14:textId="77777777" w:rsidR="00F34C06" w:rsidRPr="00AD2596" w:rsidRDefault="00F34C06" w:rsidP="00397BB3">
            <w:pPr>
              <w:jc w:val="center"/>
              <w:rPr>
                <w:color w:val="000000" w:themeColor="text1"/>
              </w:rPr>
            </w:pPr>
            <w:r w:rsidRPr="00AD2596">
              <w:rPr>
                <w:color w:val="000000" w:themeColor="text1"/>
              </w:rPr>
              <w:t>Южнее с. Жадинское</w:t>
            </w:r>
          </w:p>
        </w:tc>
        <w:tc>
          <w:tcPr>
            <w:tcW w:w="1853" w:type="dxa"/>
          </w:tcPr>
          <w:p w14:paraId="1A9399D9" w14:textId="77777777" w:rsidR="00F34C06" w:rsidRPr="00AD2596" w:rsidRDefault="00F34C06" w:rsidP="00397BB3">
            <w:pPr>
              <w:jc w:val="center"/>
              <w:rPr>
                <w:color w:val="000000" w:themeColor="text1"/>
              </w:rPr>
            </w:pPr>
            <w:r w:rsidRPr="00AD2596">
              <w:rPr>
                <w:color w:val="000000" w:themeColor="text1"/>
              </w:rPr>
              <w:t>Св-во о государственной регистрации права 37-СС №405574 от 09.01.2014, собственник администрация Шекшовского сельского поселения</w:t>
            </w:r>
          </w:p>
        </w:tc>
        <w:tc>
          <w:tcPr>
            <w:tcW w:w="1443" w:type="dxa"/>
          </w:tcPr>
          <w:p w14:paraId="2B81DADF" w14:textId="77777777" w:rsidR="00F34C06" w:rsidRPr="00AD2596" w:rsidRDefault="00F34C06" w:rsidP="00397BB3">
            <w:pPr>
              <w:jc w:val="center"/>
              <w:rPr>
                <w:color w:val="000000" w:themeColor="text1"/>
              </w:rPr>
            </w:pPr>
            <w:r w:rsidRPr="00AD2596">
              <w:rPr>
                <w:color w:val="000000" w:themeColor="text1"/>
              </w:rPr>
              <w:t>Открытое, закрытое для свободного захоронения</w:t>
            </w:r>
          </w:p>
        </w:tc>
        <w:tc>
          <w:tcPr>
            <w:tcW w:w="1201" w:type="dxa"/>
          </w:tcPr>
          <w:p w14:paraId="2FB669F7" w14:textId="77777777" w:rsidR="00F34C06" w:rsidRPr="00AD2596" w:rsidRDefault="00F34C06" w:rsidP="00397BB3">
            <w:pPr>
              <w:jc w:val="center"/>
              <w:rPr>
                <w:color w:val="000000" w:themeColor="text1"/>
              </w:rPr>
            </w:pPr>
            <w:r w:rsidRPr="00AD2596">
              <w:rPr>
                <w:color w:val="000000" w:themeColor="text1"/>
              </w:rPr>
              <w:t>0,924</w:t>
            </w:r>
          </w:p>
        </w:tc>
        <w:tc>
          <w:tcPr>
            <w:tcW w:w="1715" w:type="dxa"/>
          </w:tcPr>
          <w:p w14:paraId="040BF11D" w14:textId="77777777" w:rsidR="00F34C06" w:rsidRPr="00AD2596" w:rsidRDefault="00F34C06" w:rsidP="00397BB3">
            <w:pPr>
              <w:jc w:val="center"/>
              <w:rPr>
                <w:color w:val="000000" w:themeColor="text1"/>
              </w:rPr>
            </w:pPr>
            <w:r>
              <w:rPr>
                <w:color w:val="000000" w:themeColor="text1"/>
              </w:rPr>
              <w:t>Земли промышленности</w:t>
            </w:r>
            <w:r w:rsidRPr="00AD2596">
              <w:rPr>
                <w:color w:val="000000" w:themeColor="text1"/>
              </w:rPr>
              <w:t>, для обслуживания кладбища</w:t>
            </w:r>
          </w:p>
        </w:tc>
      </w:tr>
      <w:tr w:rsidR="00F34C06" w14:paraId="323E0B11" w14:textId="77777777" w:rsidTr="00F34C06">
        <w:trPr>
          <w:tblHeader/>
        </w:trPr>
        <w:tc>
          <w:tcPr>
            <w:tcW w:w="537" w:type="dxa"/>
          </w:tcPr>
          <w:p w14:paraId="47FFFAFB" w14:textId="77777777" w:rsidR="00F34C06" w:rsidRDefault="00F34C06" w:rsidP="00397BB3">
            <w:pPr>
              <w:jc w:val="center"/>
              <w:rPr>
                <w:color w:val="000000" w:themeColor="text1"/>
              </w:rPr>
            </w:pPr>
            <w:r>
              <w:rPr>
                <w:color w:val="000000" w:themeColor="text1"/>
              </w:rPr>
              <w:lastRenderedPageBreak/>
              <w:t>5</w:t>
            </w:r>
          </w:p>
        </w:tc>
        <w:tc>
          <w:tcPr>
            <w:tcW w:w="1839" w:type="dxa"/>
          </w:tcPr>
          <w:p w14:paraId="424C5935" w14:textId="77777777" w:rsidR="00F34C06" w:rsidRPr="00AD2596" w:rsidRDefault="00F34C06" w:rsidP="00397BB3">
            <w:pPr>
              <w:jc w:val="center"/>
              <w:rPr>
                <w:color w:val="000000" w:themeColor="text1"/>
              </w:rPr>
            </w:pPr>
            <w:r w:rsidRPr="00AD2596">
              <w:rPr>
                <w:color w:val="000000" w:themeColor="text1"/>
              </w:rPr>
              <w:t>Кладбище</w:t>
            </w:r>
          </w:p>
        </w:tc>
        <w:tc>
          <w:tcPr>
            <w:tcW w:w="1833" w:type="dxa"/>
          </w:tcPr>
          <w:p w14:paraId="060720EC" w14:textId="77777777" w:rsidR="00F34C06" w:rsidRPr="00AD2596" w:rsidRDefault="00F34C06" w:rsidP="00397BB3">
            <w:pPr>
              <w:jc w:val="center"/>
              <w:rPr>
                <w:color w:val="000000" w:themeColor="text1"/>
              </w:rPr>
            </w:pPr>
            <w:r w:rsidRPr="00AD2596">
              <w:rPr>
                <w:color w:val="000000" w:themeColor="text1"/>
              </w:rPr>
              <w:t>Северо-восточнее с. Иваньково</w:t>
            </w:r>
          </w:p>
        </w:tc>
        <w:tc>
          <w:tcPr>
            <w:tcW w:w="1853" w:type="dxa"/>
          </w:tcPr>
          <w:p w14:paraId="5A86A8F7" w14:textId="77777777" w:rsidR="00F34C06" w:rsidRPr="00AD2596" w:rsidRDefault="00F34C06" w:rsidP="00397BB3">
            <w:pPr>
              <w:jc w:val="center"/>
              <w:rPr>
                <w:color w:val="000000" w:themeColor="text1"/>
              </w:rPr>
            </w:pPr>
            <w:r w:rsidRPr="00AD2596">
              <w:rPr>
                <w:color w:val="000000" w:themeColor="text1"/>
              </w:rPr>
              <w:t>Св-во о государственной регистрации права 37-СС №405575 от 09.01.2014, собственник администрация Шекшовского сельского поселения</w:t>
            </w:r>
          </w:p>
        </w:tc>
        <w:tc>
          <w:tcPr>
            <w:tcW w:w="1443" w:type="dxa"/>
          </w:tcPr>
          <w:p w14:paraId="7B0D0483" w14:textId="77777777" w:rsidR="00F34C06" w:rsidRPr="00AD2596" w:rsidRDefault="00F34C06" w:rsidP="00397BB3">
            <w:pPr>
              <w:jc w:val="center"/>
              <w:rPr>
                <w:color w:val="000000" w:themeColor="text1"/>
              </w:rPr>
            </w:pPr>
            <w:r w:rsidRPr="00AD2596">
              <w:rPr>
                <w:color w:val="000000" w:themeColor="text1"/>
              </w:rPr>
              <w:t>Открытое, закрытое для свободного захоронения</w:t>
            </w:r>
          </w:p>
        </w:tc>
        <w:tc>
          <w:tcPr>
            <w:tcW w:w="1201" w:type="dxa"/>
          </w:tcPr>
          <w:p w14:paraId="3D730E4D" w14:textId="77777777" w:rsidR="00F34C06" w:rsidRPr="00AD2596" w:rsidRDefault="00F34C06" w:rsidP="00397BB3">
            <w:pPr>
              <w:jc w:val="center"/>
              <w:rPr>
                <w:color w:val="000000" w:themeColor="text1"/>
              </w:rPr>
            </w:pPr>
            <w:r w:rsidRPr="00AD2596">
              <w:rPr>
                <w:color w:val="000000" w:themeColor="text1"/>
              </w:rPr>
              <w:t>0,4921</w:t>
            </w:r>
          </w:p>
        </w:tc>
        <w:tc>
          <w:tcPr>
            <w:tcW w:w="1715" w:type="dxa"/>
          </w:tcPr>
          <w:p w14:paraId="01F86B6E" w14:textId="77777777" w:rsidR="00F34C06" w:rsidRPr="00AD2596" w:rsidRDefault="00F34C06" w:rsidP="00397BB3">
            <w:pPr>
              <w:jc w:val="center"/>
              <w:rPr>
                <w:color w:val="000000" w:themeColor="text1"/>
              </w:rPr>
            </w:pPr>
            <w:r w:rsidRPr="00AD2596">
              <w:rPr>
                <w:color w:val="000000" w:themeColor="text1"/>
              </w:rPr>
              <w:t xml:space="preserve">Земли промышленности, </w:t>
            </w:r>
          </w:p>
        </w:tc>
      </w:tr>
      <w:tr w:rsidR="00F34C06" w14:paraId="49C14340" w14:textId="77777777" w:rsidTr="00F34C06">
        <w:trPr>
          <w:tblHeader/>
        </w:trPr>
        <w:tc>
          <w:tcPr>
            <w:tcW w:w="537" w:type="dxa"/>
          </w:tcPr>
          <w:p w14:paraId="113B562F" w14:textId="77777777" w:rsidR="00F34C06" w:rsidRDefault="00F34C06" w:rsidP="00397BB3">
            <w:pPr>
              <w:jc w:val="center"/>
              <w:rPr>
                <w:color w:val="000000" w:themeColor="text1"/>
              </w:rPr>
            </w:pPr>
            <w:r>
              <w:rPr>
                <w:color w:val="000000" w:themeColor="text1"/>
              </w:rPr>
              <w:t>6</w:t>
            </w:r>
          </w:p>
        </w:tc>
        <w:tc>
          <w:tcPr>
            <w:tcW w:w="1839" w:type="dxa"/>
          </w:tcPr>
          <w:p w14:paraId="2C660CBC" w14:textId="77777777" w:rsidR="00F34C06" w:rsidRPr="00AD2596" w:rsidRDefault="00F34C06" w:rsidP="00397BB3">
            <w:pPr>
              <w:jc w:val="center"/>
              <w:rPr>
                <w:color w:val="000000" w:themeColor="text1"/>
              </w:rPr>
            </w:pPr>
            <w:r w:rsidRPr="00AD2596">
              <w:rPr>
                <w:color w:val="000000" w:themeColor="text1"/>
              </w:rPr>
              <w:t>Кладбище</w:t>
            </w:r>
          </w:p>
        </w:tc>
        <w:tc>
          <w:tcPr>
            <w:tcW w:w="1833" w:type="dxa"/>
          </w:tcPr>
          <w:p w14:paraId="620362F5" w14:textId="77777777" w:rsidR="00F34C06" w:rsidRPr="00AD2596" w:rsidRDefault="00F34C06" w:rsidP="00397BB3">
            <w:pPr>
              <w:jc w:val="center"/>
              <w:rPr>
                <w:color w:val="000000" w:themeColor="text1"/>
              </w:rPr>
            </w:pPr>
            <w:r w:rsidRPr="00AD2596">
              <w:rPr>
                <w:color w:val="000000" w:themeColor="text1"/>
              </w:rPr>
              <w:t>Севернее с. Ратницкое</w:t>
            </w:r>
          </w:p>
        </w:tc>
        <w:tc>
          <w:tcPr>
            <w:tcW w:w="1853" w:type="dxa"/>
          </w:tcPr>
          <w:p w14:paraId="36F848F7" w14:textId="77777777" w:rsidR="00F34C06" w:rsidRPr="00AD2596" w:rsidRDefault="00F34C06" w:rsidP="00397BB3">
            <w:pPr>
              <w:jc w:val="center"/>
              <w:rPr>
                <w:color w:val="000000" w:themeColor="text1"/>
              </w:rPr>
            </w:pPr>
            <w:r w:rsidRPr="00AD2596">
              <w:rPr>
                <w:color w:val="000000" w:themeColor="text1"/>
              </w:rPr>
              <w:t>Св-во о государственной регистрации права 37-СС №405571 от 09.01.2014, собственник администрация Шекшовского сельского поселения</w:t>
            </w:r>
          </w:p>
        </w:tc>
        <w:tc>
          <w:tcPr>
            <w:tcW w:w="1443" w:type="dxa"/>
          </w:tcPr>
          <w:p w14:paraId="6E13FE26" w14:textId="77777777" w:rsidR="00F34C06" w:rsidRPr="00AD2596" w:rsidRDefault="00F34C06" w:rsidP="00397BB3">
            <w:pPr>
              <w:jc w:val="center"/>
              <w:rPr>
                <w:color w:val="000000" w:themeColor="text1"/>
              </w:rPr>
            </w:pPr>
            <w:r w:rsidRPr="00AD2596">
              <w:rPr>
                <w:color w:val="000000" w:themeColor="text1"/>
              </w:rPr>
              <w:t>Открытое, закрытое для свободного захоронения</w:t>
            </w:r>
          </w:p>
        </w:tc>
        <w:tc>
          <w:tcPr>
            <w:tcW w:w="1201" w:type="dxa"/>
          </w:tcPr>
          <w:p w14:paraId="1009F084" w14:textId="77777777" w:rsidR="00F34C06" w:rsidRPr="00AD2596" w:rsidRDefault="00F34C06" w:rsidP="00397BB3">
            <w:pPr>
              <w:jc w:val="center"/>
              <w:rPr>
                <w:color w:val="000000" w:themeColor="text1"/>
              </w:rPr>
            </w:pPr>
            <w:r w:rsidRPr="00AD2596">
              <w:rPr>
                <w:color w:val="000000" w:themeColor="text1"/>
              </w:rPr>
              <w:t>0,1406</w:t>
            </w:r>
          </w:p>
        </w:tc>
        <w:tc>
          <w:tcPr>
            <w:tcW w:w="1715" w:type="dxa"/>
          </w:tcPr>
          <w:p w14:paraId="685CC367" w14:textId="77777777" w:rsidR="00F34C06" w:rsidRPr="00AD2596" w:rsidRDefault="00F34C06" w:rsidP="00397BB3">
            <w:pPr>
              <w:jc w:val="center"/>
              <w:rPr>
                <w:color w:val="000000" w:themeColor="text1"/>
              </w:rPr>
            </w:pPr>
            <w:r w:rsidRPr="00AD2596">
              <w:rPr>
                <w:color w:val="000000" w:themeColor="text1"/>
              </w:rPr>
              <w:t>Земли промышленности, для обслуживания кладбища</w:t>
            </w:r>
          </w:p>
        </w:tc>
      </w:tr>
      <w:tr w:rsidR="00F34C06" w14:paraId="58675B68" w14:textId="77777777" w:rsidTr="00F34C06">
        <w:trPr>
          <w:tblHeader/>
        </w:trPr>
        <w:tc>
          <w:tcPr>
            <w:tcW w:w="537" w:type="dxa"/>
          </w:tcPr>
          <w:p w14:paraId="163DB942" w14:textId="77777777" w:rsidR="00F34C06" w:rsidRDefault="00F34C06" w:rsidP="00397BB3">
            <w:pPr>
              <w:jc w:val="center"/>
              <w:rPr>
                <w:color w:val="000000" w:themeColor="text1"/>
              </w:rPr>
            </w:pPr>
            <w:r>
              <w:rPr>
                <w:color w:val="000000" w:themeColor="text1"/>
              </w:rPr>
              <w:t>7</w:t>
            </w:r>
          </w:p>
        </w:tc>
        <w:tc>
          <w:tcPr>
            <w:tcW w:w="1839" w:type="dxa"/>
          </w:tcPr>
          <w:p w14:paraId="58F8C5A2" w14:textId="77777777" w:rsidR="00F34C06" w:rsidRPr="00AD2596" w:rsidRDefault="00F34C06" w:rsidP="00397BB3">
            <w:pPr>
              <w:jc w:val="center"/>
              <w:rPr>
                <w:color w:val="000000" w:themeColor="text1"/>
              </w:rPr>
            </w:pPr>
            <w:r w:rsidRPr="00AD2596">
              <w:rPr>
                <w:color w:val="000000" w:themeColor="text1"/>
              </w:rPr>
              <w:t>Кладбище</w:t>
            </w:r>
          </w:p>
        </w:tc>
        <w:tc>
          <w:tcPr>
            <w:tcW w:w="1833" w:type="dxa"/>
          </w:tcPr>
          <w:p w14:paraId="5AC2BB94" w14:textId="77777777" w:rsidR="00F34C06" w:rsidRPr="00AD2596" w:rsidRDefault="00F34C06" w:rsidP="00397BB3">
            <w:pPr>
              <w:jc w:val="center"/>
              <w:rPr>
                <w:color w:val="000000" w:themeColor="text1"/>
              </w:rPr>
            </w:pPr>
            <w:r w:rsidRPr="00AD2596">
              <w:rPr>
                <w:color w:val="000000" w:themeColor="text1"/>
              </w:rPr>
              <w:t>с. Козлово</w:t>
            </w:r>
          </w:p>
        </w:tc>
        <w:tc>
          <w:tcPr>
            <w:tcW w:w="1853" w:type="dxa"/>
          </w:tcPr>
          <w:p w14:paraId="7BA313E6" w14:textId="77777777" w:rsidR="00F34C06" w:rsidRPr="00AD2596" w:rsidRDefault="00F34C06" w:rsidP="00397BB3">
            <w:pPr>
              <w:jc w:val="center"/>
              <w:rPr>
                <w:color w:val="000000" w:themeColor="text1"/>
              </w:rPr>
            </w:pPr>
            <w:r w:rsidRPr="00AD2596">
              <w:rPr>
                <w:color w:val="000000" w:themeColor="text1"/>
              </w:rPr>
              <w:t>Выписка из ЕГРП от 29.03.2017, собственник Шекшовское сельское поселения</w:t>
            </w:r>
          </w:p>
        </w:tc>
        <w:tc>
          <w:tcPr>
            <w:tcW w:w="1443" w:type="dxa"/>
          </w:tcPr>
          <w:p w14:paraId="3A3F576A" w14:textId="77777777" w:rsidR="00F34C06" w:rsidRPr="00AD2596" w:rsidRDefault="00F34C06" w:rsidP="00397BB3">
            <w:pPr>
              <w:jc w:val="center"/>
              <w:rPr>
                <w:color w:val="000000" w:themeColor="text1"/>
              </w:rPr>
            </w:pPr>
            <w:r w:rsidRPr="00AD2596">
              <w:rPr>
                <w:color w:val="000000" w:themeColor="text1"/>
              </w:rPr>
              <w:t>Открытое, закрытое для свободного захоронения</w:t>
            </w:r>
          </w:p>
        </w:tc>
        <w:tc>
          <w:tcPr>
            <w:tcW w:w="1201" w:type="dxa"/>
          </w:tcPr>
          <w:p w14:paraId="2B0956E6" w14:textId="77777777" w:rsidR="00F34C06" w:rsidRPr="00AD2596" w:rsidRDefault="00F34C06" w:rsidP="00397BB3">
            <w:pPr>
              <w:jc w:val="center"/>
              <w:rPr>
                <w:color w:val="000000" w:themeColor="text1"/>
              </w:rPr>
            </w:pPr>
            <w:r w:rsidRPr="00AD2596">
              <w:rPr>
                <w:color w:val="000000" w:themeColor="text1"/>
              </w:rPr>
              <w:t>0,498 +/-0,0025</w:t>
            </w:r>
          </w:p>
        </w:tc>
        <w:tc>
          <w:tcPr>
            <w:tcW w:w="1715" w:type="dxa"/>
          </w:tcPr>
          <w:p w14:paraId="205783C8" w14:textId="77777777" w:rsidR="00F34C06" w:rsidRPr="00AD2596" w:rsidRDefault="00F34C06" w:rsidP="00397BB3">
            <w:pPr>
              <w:jc w:val="center"/>
              <w:rPr>
                <w:color w:val="000000" w:themeColor="text1"/>
              </w:rPr>
            </w:pPr>
            <w:r w:rsidRPr="00AD2596">
              <w:rPr>
                <w:color w:val="000000" w:themeColor="text1"/>
              </w:rPr>
              <w:t>Земли населенных пунктов, для обслуживания кладбища</w:t>
            </w:r>
          </w:p>
        </w:tc>
      </w:tr>
      <w:tr w:rsidR="00F34C06" w14:paraId="7208633F" w14:textId="77777777" w:rsidTr="00F34C06">
        <w:trPr>
          <w:tblHeader/>
        </w:trPr>
        <w:tc>
          <w:tcPr>
            <w:tcW w:w="537" w:type="dxa"/>
          </w:tcPr>
          <w:p w14:paraId="102A9720" w14:textId="77777777" w:rsidR="00F34C06" w:rsidRDefault="00F34C06" w:rsidP="00397BB3">
            <w:pPr>
              <w:jc w:val="center"/>
              <w:rPr>
                <w:color w:val="000000" w:themeColor="text1"/>
              </w:rPr>
            </w:pPr>
            <w:r>
              <w:rPr>
                <w:color w:val="000000" w:themeColor="text1"/>
              </w:rPr>
              <w:t>8</w:t>
            </w:r>
          </w:p>
        </w:tc>
        <w:tc>
          <w:tcPr>
            <w:tcW w:w="1839" w:type="dxa"/>
          </w:tcPr>
          <w:p w14:paraId="4CF46125" w14:textId="77777777" w:rsidR="00F34C06" w:rsidRPr="00AD2596" w:rsidRDefault="00F34C06" w:rsidP="00397BB3">
            <w:pPr>
              <w:jc w:val="center"/>
              <w:rPr>
                <w:color w:val="000000" w:themeColor="text1"/>
              </w:rPr>
            </w:pPr>
            <w:r w:rsidRPr="00AD2596">
              <w:rPr>
                <w:color w:val="000000" w:themeColor="text1"/>
              </w:rPr>
              <w:t>Кладбище</w:t>
            </w:r>
          </w:p>
        </w:tc>
        <w:tc>
          <w:tcPr>
            <w:tcW w:w="1833" w:type="dxa"/>
          </w:tcPr>
          <w:p w14:paraId="563F9CF6" w14:textId="77777777" w:rsidR="00F34C06" w:rsidRPr="00AD2596" w:rsidRDefault="00F34C06" w:rsidP="00397BB3">
            <w:pPr>
              <w:jc w:val="center"/>
              <w:rPr>
                <w:color w:val="000000" w:themeColor="text1"/>
              </w:rPr>
            </w:pPr>
            <w:r w:rsidRPr="00AD2596">
              <w:rPr>
                <w:color w:val="000000" w:themeColor="text1"/>
              </w:rPr>
              <w:t>с. Давыдовское Большое</w:t>
            </w:r>
          </w:p>
        </w:tc>
        <w:tc>
          <w:tcPr>
            <w:tcW w:w="1853" w:type="dxa"/>
          </w:tcPr>
          <w:p w14:paraId="61755F02" w14:textId="77777777" w:rsidR="00F34C06" w:rsidRPr="00AD2596" w:rsidRDefault="00F34C06" w:rsidP="00397BB3">
            <w:pPr>
              <w:jc w:val="center"/>
              <w:rPr>
                <w:color w:val="000000" w:themeColor="text1"/>
              </w:rPr>
            </w:pPr>
            <w:r w:rsidRPr="00AD2596">
              <w:rPr>
                <w:color w:val="000000" w:themeColor="text1"/>
              </w:rPr>
              <w:t>Не оформлено</w:t>
            </w:r>
          </w:p>
        </w:tc>
        <w:tc>
          <w:tcPr>
            <w:tcW w:w="1443" w:type="dxa"/>
          </w:tcPr>
          <w:p w14:paraId="6ECAC12A" w14:textId="77777777" w:rsidR="00F34C06" w:rsidRPr="00AD2596" w:rsidRDefault="00F34C06" w:rsidP="00397BB3">
            <w:pPr>
              <w:jc w:val="center"/>
              <w:rPr>
                <w:color w:val="000000" w:themeColor="text1"/>
              </w:rPr>
            </w:pPr>
            <w:r w:rsidRPr="00AD2596">
              <w:rPr>
                <w:color w:val="000000" w:themeColor="text1"/>
              </w:rPr>
              <w:t>Открытое, закрытое для свободного захоронения</w:t>
            </w:r>
          </w:p>
        </w:tc>
        <w:tc>
          <w:tcPr>
            <w:tcW w:w="1201" w:type="dxa"/>
          </w:tcPr>
          <w:p w14:paraId="7361689B" w14:textId="77777777" w:rsidR="00F34C06" w:rsidRPr="00AD2596" w:rsidRDefault="00F34C06" w:rsidP="00397BB3">
            <w:pPr>
              <w:jc w:val="center"/>
              <w:rPr>
                <w:color w:val="000000" w:themeColor="text1"/>
              </w:rPr>
            </w:pPr>
            <w:r w:rsidRPr="00AD2596">
              <w:rPr>
                <w:color w:val="000000" w:themeColor="text1"/>
              </w:rPr>
              <w:t>0,1350</w:t>
            </w:r>
          </w:p>
        </w:tc>
        <w:tc>
          <w:tcPr>
            <w:tcW w:w="1715" w:type="dxa"/>
          </w:tcPr>
          <w:p w14:paraId="7AF7085A" w14:textId="77777777" w:rsidR="00F34C06" w:rsidRPr="00AD2596" w:rsidRDefault="00F34C06" w:rsidP="00397BB3">
            <w:pPr>
              <w:jc w:val="center"/>
              <w:rPr>
                <w:color w:val="000000" w:themeColor="text1"/>
              </w:rPr>
            </w:pPr>
            <w:r w:rsidRPr="00AD2596">
              <w:rPr>
                <w:color w:val="000000" w:themeColor="text1"/>
              </w:rPr>
              <w:t>Земли населенных пунктов, для обслуживания кладбища</w:t>
            </w:r>
          </w:p>
        </w:tc>
      </w:tr>
      <w:tr w:rsidR="00F34C06" w14:paraId="5692F699" w14:textId="77777777" w:rsidTr="00F34C06">
        <w:trPr>
          <w:tblHeader/>
        </w:trPr>
        <w:tc>
          <w:tcPr>
            <w:tcW w:w="537" w:type="dxa"/>
          </w:tcPr>
          <w:p w14:paraId="46D46026" w14:textId="77777777" w:rsidR="00F34C06" w:rsidRDefault="00F34C06" w:rsidP="00397BB3">
            <w:pPr>
              <w:jc w:val="center"/>
              <w:rPr>
                <w:color w:val="000000" w:themeColor="text1"/>
              </w:rPr>
            </w:pPr>
            <w:r>
              <w:rPr>
                <w:color w:val="000000" w:themeColor="text1"/>
              </w:rPr>
              <w:t>9</w:t>
            </w:r>
          </w:p>
        </w:tc>
        <w:tc>
          <w:tcPr>
            <w:tcW w:w="1839" w:type="dxa"/>
          </w:tcPr>
          <w:p w14:paraId="5C7959CF" w14:textId="77777777" w:rsidR="00F34C06" w:rsidRPr="00AD2596" w:rsidRDefault="00F34C06" w:rsidP="00397BB3">
            <w:pPr>
              <w:jc w:val="center"/>
              <w:rPr>
                <w:color w:val="000000" w:themeColor="text1"/>
              </w:rPr>
            </w:pPr>
            <w:r w:rsidRPr="00AD2596">
              <w:rPr>
                <w:color w:val="000000" w:themeColor="text1"/>
              </w:rPr>
              <w:t>Кладбище</w:t>
            </w:r>
          </w:p>
        </w:tc>
        <w:tc>
          <w:tcPr>
            <w:tcW w:w="1833" w:type="dxa"/>
          </w:tcPr>
          <w:p w14:paraId="36774965" w14:textId="77777777" w:rsidR="00F34C06" w:rsidRPr="00AD2596" w:rsidRDefault="00F34C06" w:rsidP="00397BB3">
            <w:pPr>
              <w:jc w:val="center"/>
              <w:rPr>
                <w:color w:val="000000" w:themeColor="text1"/>
              </w:rPr>
            </w:pPr>
            <w:r w:rsidRPr="00AD2596">
              <w:rPr>
                <w:color w:val="000000" w:themeColor="text1"/>
              </w:rPr>
              <w:t>с. Давыдовское Малое</w:t>
            </w:r>
          </w:p>
        </w:tc>
        <w:tc>
          <w:tcPr>
            <w:tcW w:w="1853" w:type="dxa"/>
          </w:tcPr>
          <w:p w14:paraId="19477073" w14:textId="77777777" w:rsidR="00F34C06" w:rsidRPr="00AD2596" w:rsidRDefault="00F34C06" w:rsidP="00397BB3">
            <w:pPr>
              <w:jc w:val="center"/>
              <w:rPr>
                <w:color w:val="000000" w:themeColor="text1"/>
              </w:rPr>
            </w:pPr>
            <w:r w:rsidRPr="00AD2596">
              <w:rPr>
                <w:color w:val="000000" w:themeColor="text1"/>
              </w:rPr>
              <w:t>Не оформлено</w:t>
            </w:r>
          </w:p>
        </w:tc>
        <w:tc>
          <w:tcPr>
            <w:tcW w:w="1443" w:type="dxa"/>
          </w:tcPr>
          <w:p w14:paraId="64B1AD90" w14:textId="77777777" w:rsidR="00F34C06" w:rsidRPr="00AD2596" w:rsidRDefault="00F34C06" w:rsidP="00397BB3">
            <w:pPr>
              <w:jc w:val="center"/>
              <w:rPr>
                <w:color w:val="000000" w:themeColor="text1"/>
              </w:rPr>
            </w:pPr>
            <w:r w:rsidRPr="00AD2596">
              <w:rPr>
                <w:color w:val="000000" w:themeColor="text1"/>
              </w:rPr>
              <w:t>Открытое, закрытое для свободного захоронения</w:t>
            </w:r>
          </w:p>
        </w:tc>
        <w:tc>
          <w:tcPr>
            <w:tcW w:w="1201" w:type="dxa"/>
          </w:tcPr>
          <w:p w14:paraId="0F5C5996" w14:textId="77777777" w:rsidR="00F34C06" w:rsidRPr="00AD2596" w:rsidRDefault="00F34C06" w:rsidP="00397BB3">
            <w:pPr>
              <w:jc w:val="center"/>
              <w:rPr>
                <w:color w:val="000000" w:themeColor="text1"/>
              </w:rPr>
            </w:pPr>
            <w:r w:rsidRPr="00AD2596">
              <w:rPr>
                <w:color w:val="000000" w:themeColor="text1"/>
              </w:rPr>
              <w:t>0,1100</w:t>
            </w:r>
          </w:p>
        </w:tc>
        <w:tc>
          <w:tcPr>
            <w:tcW w:w="1715" w:type="dxa"/>
          </w:tcPr>
          <w:p w14:paraId="64E59506" w14:textId="77777777" w:rsidR="00F34C06" w:rsidRPr="00AD2596" w:rsidRDefault="00F34C06" w:rsidP="00397BB3">
            <w:pPr>
              <w:jc w:val="center"/>
              <w:rPr>
                <w:color w:val="000000" w:themeColor="text1"/>
              </w:rPr>
            </w:pPr>
            <w:r w:rsidRPr="00AD2596">
              <w:rPr>
                <w:color w:val="000000" w:themeColor="text1"/>
              </w:rPr>
              <w:t>Земли населенных пунктов, для обслуживания кладбища</w:t>
            </w:r>
          </w:p>
        </w:tc>
      </w:tr>
    </w:tbl>
    <w:p w14:paraId="5F0B293E" w14:textId="77777777" w:rsidR="00F34C06" w:rsidRPr="00A225EB" w:rsidRDefault="00F34C06" w:rsidP="00F34C06">
      <w:pPr>
        <w:pStyle w:val="1f6"/>
        <w:shd w:val="clear" w:color="auto" w:fill="auto"/>
        <w:spacing w:after="0" w:line="240" w:lineRule="auto"/>
        <w:ind w:firstLine="709"/>
        <w:jc w:val="both"/>
        <w:rPr>
          <w:b w:val="0"/>
          <w:i/>
          <w:sz w:val="24"/>
          <w:szCs w:val="24"/>
        </w:rPr>
      </w:pPr>
    </w:p>
    <w:p w14:paraId="4A3A0B4F" w14:textId="77777777" w:rsidR="00F34C06" w:rsidRPr="001A5A42" w:rsidRDefault="00F34C06" w:rsidP="00F34C06">
      <w:pPr>
        <w:pStyle w:val="1f6"/>
        <w:spacing w:after="0" w:line="240" w:lineRule="auto"/>
        <w:ind w:firstLine="709"/>
        <w:jc w:val="both"/>
        <w:rPr>
          <w:b w:val="0"/>
          <w:i/>
          <w:color w:val="000000" w:themeColor="text1"/>
          <w:sz w:val="24"/>
          <w:szCs w:val="24"/>
        </w:rPr>
      </w:pPr>
      <w:r w:rsidRPr="001A5A42">
        <w:rPr>
          <w:b w:val="0"/>
          <w:i/>
          <w:color w:val="000000" w:themeColor="text1"/>
          <w:sz w:val="24"/>
          <w:szCs w:val="24"/>
        </w:rPr>
        <w:t>Объекты захоронения биологических отходов (скотомогильники, биотермические ямы)</w:t>
      </w:r>
    </w:p>
    <w:p w14:paraId="2FD0C319" w14:textId="77777777" w:rsidR="00F34C06" w:rsidRPr="001A5A42" w:rsidRDefault="00F34C06" w:rsidP="00F34C06">
      <w:pPr>
        <w:pStyle w:val="1f6"/>
        <w:spacing w:after="0" w:line="240" w:lineRule="auto"/>
        <w:ind w:firstLine="709"/>
        <w:jc w:val="both"/>
        <w:rPr>
          <w:b w:val="0"/>
          <w:color w:val="000000" w:themeColor="text1"/>
          <w:sz w:val="24"/>
          <w:szCs w:val="24"/>
        </w:rPr>
      </w:pPr>
      <w:r w:rsidRPr="001A5A42">
        <w:rPr>
          <w:b w:val="0"/>
          <w:color w:val="000000" w:themeColor="text1"/>
          <w:sz w:val="24"/>
          <w:szCs w:val="24"/>
        </w:rPr>
        <w:t>По информации БГУ Ивановской области «Гаврилово-Посадская районная станция по борьбе с болезнями животных», на территории Шекшовского сельского поселения Гаврилово-Посадского муниципального района расположены скотомогильники:</w:t>
      </w:r>
    </w:p>
    <w:p w14:paraId="76D9510C" w14:textId="77777777" w:rsidR="00F34C06" w:rsidRPr="001A5A42" w:rsidRDefault="00F34C06" w:rsidP="00D231C9">
      <w:pPr>
        <w:pStyle w:val="1f6"/>
        <w:numPr>
          <w:ilvl w:val="0"/>
          <w:numId w:val="24"/>
        </w:numPr>
        <w:spacing w:after="0" w:line="240" w:lineRule="auto"/>
        <w:ind w:left="0" w:firstLine="709"/>
        <w:jc w:val="both"/>
        <w:rPr>
          <w:b w:val="0"/>
          <w:color w:val="000000" w:themeColor="text1"/>
          <w:sz w:val="24"/>
          <w:szCs w:val="24"/>
        </w:rPr>
      </w:pPr>
      <w:r w:rsidRPr="001A5A42">
        <w:rPr>
          <w:b w:val="0"/>
          <w:color w:val="000000" w:themeColor="text1"/>
          <w:sz w:val="24"/>
          <w:szCs w:val="24"/>
        </w:rPr>
        <w:t>простой открытый скотомогильник, принадлежащий СПК «Заря» (Гаврилово- Посадский район, с. Шекшово), площадью 900 м2, расположен в 1,5 км от с. Шекшово;</w:t>
      </w:r>
    </w:p>
    <w:p w14:paraId="0A0737B1" w14:textId="77777777" w:rsidR="00F34C06" w:rsidRPr="001A5A42" w:rsidRDefault="00F34C06" w:rsidP="00D231C9">
      <w:pPr>
        <w:pStyle w:val="1f6"/>
        <w:numPr>
          <w:ilvl w:val="0"/>
          <w:numId w:val="24"/>
        </w:numPr>
        <w:spacing w:after="0" w:line="240" w:lineRule="auto"/>
        <w:ind w:left="0" w:firstLine="709"/>
        <w:jc w:val="both"/>
        <w:rPr>
          <w:b w:val="0"/>
          <w:color w:val="000000" w:themeColor="text1"/>
          <w:sz w:val="24"/>
          <w:szCs w:val="24"/>
        </w:rPr>
      </w:pPr>
      <w:r w:rsidRPr="001A5A42">
        <w:rPr>
          <w:b w:val="0"/>
          <w:color w:val="000000" w:themeColor="text1"/>
          <w:sz w:val="24"/>
          <w:szCs w:val="24"/>
        </w:rPr>
        <w:t>простой открытый скотомогильник, принадлежащий СПК «Рассвет» (Гаврилово-Посадский район, с. Непотягово), площадью 200 м2, расположен в районе урочища Торки;</w:t>
      </w:r>
    </w:p>
    <w:p w14:paraId="51F03E5E" w14:textId="77777777" w:rsidR="00F34C06" w:rsidRPr="0002107C" w:rsidRDefault="00F34C06" w:rsidP="00F34C06">
      <w:pPr>
        <w:pStyle w:val="af"/>
        <w:widowControl/>
        <w:numPr>
          <w:ilvl w:val="2"/>
          <w:numId w:val="18"/>
        </w:numPr>
        <w:suppressAutoHyphens w:val="0"/>
        <w:spacing w:before="240" w:after="240"/>
        <w:ind w:left="0" w:firstLine="709"/>
        <w:jc w:val="center"/>
        <w:outlineLvl w:val="2"/>
        <w:rPr>
          <w:b/>
          <w:color w:val="000000" w:themeColor="text1"/>
        </w:rPr>
      </w:pPr>
      <w:bookmarkStart w:id="95" w:name="_Toc143846796"/>
      <w:r w:rsidRPr="0002107C">
        <w:rPr>
          <w:b/>
          <w:color w:val="000000" w:themeColor="text1"/>
        </w:rPr>
        <w:t>Санитарная очистка территории</w:t>
      </w:r>
      <w:bookmarkEnd w:id="95"/>
    </w:p>
    <w:p w14:paraId="0895776A" w14:textId="77777777" w:rsidR="00F34C06" w:rsidRPr="00026BB8" w:rsidRDefault="00F34C06" w:rsidP="00F34C06">
      <w:pPr>
        <w:pStyle w:val="1f6"/>
        <w:spacing w:after="0" w:line="240" w:lineRule="auto"/>
        <w:ind w:firstLine="709"/>
        <w:jc w:val="both"/>
        <w:rPr>
          <w:b w:val="0"/>
          <w:sz w:val="24"/>
          <w:szCs w:val="24"/>
        </w:rPr>
      </w:pPr>
      <w:r w:rsidRPr="00026BB8">
        <w:rPr>
          <w:b w:val="0"/>
          <w:sz w:val="24"/>
          <w:szCs w:val="24"/>
        </w:rPr>
        <w:lastRenderedPageBreak/>
        <w:t>На территории сельского посления полигоны ТКО отсутствуют.</w:t>
      </w:r>
    </w:p>
    <w:p w14:paraId="6912DA1F" w14:textId="77777777" w:rsidR="00F34C06" w:rsidRPr="00026BB8" w:rsidRDefault="00F34C06" w:rsidP="00F34C06">
      <w:pPr>
        <w:pStyle w:val="1f6"/>
        <w:spacing w:after="0" w:line="240" w:lineRule="auto"/>
        <w:ind w:firstLine="709"/>
        <w:jc w:val="both"/>
        <w:rPr>
          <w:b w:val="0"/>
          <w:sz w:val="24"/>
          <w:szCs w:val="24"/>
        </w:rPr>
      </w:pPr>
      <w:r w:rsidRPr="00026BB8">
        <w:rPr>
          <w:b w:val="0"/>
          <w:sz w:val="24"/>
          <w:szCs w:val="24"/>
        </w:rPr>
        <w:t>Сбор и вывоз отходов, таких как бревна, доски, ветки, растительные отходы, не входит в общую стоимость (тариф) услуг по сбору и вывозу мусора. Граждане должны самостоятельно утилизации данный вид мусора.</w:t>
      </w:r>
    </w:p>
    <w:p w14:paraId="1346D572" w14:textId="77777777" w:rsidR="00F34C06" w:rsidRPr="00026BB8" w:rsidRDefault="00F34C06" w:rsidP="00F34C06">
      <w:pPr>
        <w:pStyle w:val="1f6"/>
        <w:spacing w:after="0" w:line="240" w:lineRule="auto"/>
        <w:ind w:firstLine="709"/>
        <w:jc w:val="right"/>
        <w:rPr>
          <w:b w:val="0"/>
          <w:sz w:val="24"/>
          <w:szCs w:val="24"/>
        </w:rPr>
      </w:pPr>
      <w:r w:rsidRPr="00026BB8">
        <w:rPr>
          <w:b w:val="0"/>
          <w:sz w:val="24"/>
          <w:szCs w:val="24"/>
        </w:rPr>
        <w:t>Таблица 1</w:t>
      </w:r>
    </w:p>
    <w:p w14:paraId="1F772565" w14:textId="77777777" w:rsidR="00F34C06" w:rsidRPr="00026BB8" w:rsidRDefault="00F34C06" w:rsidP="00F34C06">
      <w:pPr>
        <w:pStyle w:val="1f6"/>
        <w:spacing w:after="0" w:line="240" w:lineRule="auto"/>
        <w:ind w:firstLine="709"/>
        <w:rPr>
          <w:b w:val="0"/>
          <w:sz w:val="24"/>
          <w:szCs w:val="24"/>
        </w:rPr>
      </w:pPr>
      <w:r w:rsidRPr="00026BB8">
        <w:rPr>
          <w:b w:val="0"/>
          <w:sz w:val="24"/>
          <w:szCs w:val="24"/>
        </w:rPr>
        <w:t>Нахождение источников образования отходов.</w:t>
      </w:r>
    </w:p>
    <w:tbl>
      <w:tblPr>
        <w:tblStyle w:val="af7"/>
        <w:tblW w:w="0" w:type="auto"/>
        <w:tblLook w:val="04A0" w:firstRow="1" w:lastRow="0" w:firstColumn="1" w:lastColumn="0" w:noHBand="0" w:noVBand="1"/>
      </w:tblPr>
      <w:tblGrid>
        <w:gridCol w:w="934"/>
        <w:gridCol w:w="3121"/>
        <w:gridCol w:w="2045"/>
        <w:gridCol w:w="2464"/>
        <w:gridCol w:w="1631"/>
      </w:tblGrid>
      <w:tr w:rsidR="00F34C06" w:rsidRPr="00A225EB" w14:paraId="2B19361E" w14:textId="77777777" w:rsidTr="00397BB3">
        <w:tc>
          <w:tcPr>
            <w:tcW w:w="959" w:type="dxa"/>
          </w:tcPr>
          <w:p w14:paraId="38E26943" w14:textId="77777777" w:rsidR="00F34C06" w:rsidRPr="00A225EB" w:rsidRDefault="00F34C06" w:rsidP="00397BB3">
            <w:pPr>
              <w:pStyle w:val="1f6"/>
              <w:shd w:val="clear" w:color="auto" w:fill="auto"/>
              <w:spacing w:after="0" w:line="240" w:lineRule="auto"/>
              <w:rPr>
                <w:b w:val="0"/>
                <w:sz w:val="24"/>
                <w:szCs w:val="24"/>
              </w:rPr>
            </w:pPr>
            <w:r w:rsidRPr="00A225EB">
              <w:rPr>
                <w:b w:val="0"/>
                <w:sz w:val="24"/>
                <w:szCs w:val="24"/>
              </w:rPr>
              <w:t>№ п/п</w:t>
            </w:r>
          </w:p>
        </w:tc>
        <w:tc>
          <w:tcPr>
            <w:tcW w:w="3209" w:type="dxa"/>
            <w:vAlign w:val="center"/>
          </w:tcPr>
          <w:p w14:paraId="60ECF373" w14:textId="77777777" w:rsidR="00F34C06" w:rsidRPr="00A225EB" w:rsidRDefault="00F34C06" w:rsidP="00397BB3">
            <w:pPr>
              <w:pStyle w:val="1f6"/>
              <w:shd w:val="clear" w:color="auto" w:fill="auto"/>
              <w:spacing w:after="0" w:line="240" w:lineRule="auto"/>
              <w:rPr>
                <w:b w:val="0"/>
                <w:sz w:val="24"/>
                <w:szCs w:val="24"/>
              </w:rPr>
            </w:pPr>
            <w:r w:rsidRPr="00A225EB">
              <w:rPr>
                <w:b w:val="0"/>
                <w:sz w:val="24"/>
                <w:szCs w:val="24"/>
              </w:rPr>
              <w:t>Наименование населённого пункта</w:t>
            </w:r>
          </w:p>
        </w:tc>
        <w:tc>
          <w:tcPr>
            <w:tcW w:w="2084" w:type="dxa"/>
            <w:vAlign w:val="center"/>
          </w:tcPr>
          <w:p w14:paraId="7D4460E2" w14:textId="77777777" w:rsidR="00F34C06" w:rsidRPr="00A225EB" w:rsidRDefault="00F34C06" w:rsidP="00397BB3">
            <w:pPr>
              <w:pStyle w:val="1f6"/>
              <w:shd w:val="clear" w:color="auto" w:fill="auto"/>
              <w:spacing w:after="0" w:line="240" w:lineRule="auto"/>
              <w:rPr>
                <w:b w:val="0"/>
                <w:sz w:val="24"/>
                <w:szCs w:val="24"/>
              </w:rPr>
            </w:pPr>
            <w:r w:rsidRPr="00A225EB">
              <w:rPr>
                <w:b w:val="0"/>
                <w:sz w:val="24"/>
                <w:szCs w:val="24"/>
              </w:rPr>
              <w:t>Количество жителей, чел.</w:t>
            </w:r>
          </w:p>
        </w:tc>
        <w:tc>
          <w:tcPr>
            <w:tcW w:w="2503" w:type="dxa"/>
            <w:vAlign w:val="center"/>
          </w:tcPr>
          <w:p w14:paraId="4345C3B3" w14:textId="77777777" w:rsidR="00F34C06" w:rsidRPr="00A225EB" w:rsidRDefault="00F34C06" w:rsidP="00397BB3">
            <w:pPr>
              <w:pStyle w:val="1f6"/>
              <w:shd w:val="clear" w:color="auto" w:fill="auto"/>
              <w:spacing w:after="0" w:line="240" w:lineRule="auto"/>
              <w:rPr>
                <w:b w:val="0"/>
                <w:sz w:val="24"/>
                <w:szCs w:val="24"/>
              </w:rPr>
            </w:pPr>
            <w:r w:rsidRPr="00A225EB">
              <w:rPr>
                <w:b w:val="0"/>
                <w:sz w:val="24"/>
                <w:szCs w:val="24"/>
              </w:rPr>
              <w:t>Сведения о географических координатах</w:t>
            </w:r>
          </w:p>
        </w:tc>
        <w:tc>
          <w:tcPr>
            <w:tcW w:w="1666" w:type="dxa"/>
            <w:vAlign w:val="center"/>
          </w:tcPr>
          <w:p w14:paraId="66717EC5" w14:textId="77777777" w:rsidR="00F34C06" w:rsidRPr="00A225EB" w:rsidRDefault="00F34C06" w:rsidP="00397BB3">
            <w:pPr>
              <w:pStyle w:val="1f6"/>
              <w:shd w:val="clear" w:color="auto" w:fill="auto"/>
              <w:spacing w:after="0" w:line="240" w:lineRule="auto"/>
              <w:rPr>
                <w:b w:val="0"/>
                <w:sz w:val="24"/>
                <w:szCs w:val="24"/>
              </w:rPr>
            </w:pPr>
            <w:r w:rsidRPr="00A225EB">
              <w:rPr>
                <w:b w:val="0"/>
                <w:sz w:val="24"/>
                <w:szCs w:val="24"/>
              </w:rPr>
              <w:t>ОКТМО</w:t>
            </w:r>
          </w:p>
        </w:tc>
      </w:tr>
      <w:tr w:rsidR="00F34C06" w:rsidRPr="00A225EB" w14:paraId="3DDCDB1E" w14:textId="77777777" w:rsidTr="00397BB3">
        <w:tc>
          <w:tcPr>
            <w:tcW w:w="959" w:type="dxa"/>
          </w:tcPr>
          <w:p w14:paraId="013DDB9E" w14:textId="77777777" w:rsidR="00F34C06" w:rsidRPr="00A225EB" w:rsidRDefault="00F34C06" w:rsidP="00397BB3">
            <w:pPr>
              <w:pStyle w:val="1f6"/>
              <w:shd w:val="clear" w:color="auto" w:fill="auto"/>
              <w:spacing w:after="0" w:line="240" w:lineRule="auto"/>
              <w:jc w:val="both"/>
              <w:rPr>
                <w:b w:val="0"/>
                <w:sz w:val="24"/>
                <w:szCs w:val="24"/>
              </w:rPr>
            </w:pPr>
            <w:r w:rsidRPr="00A225EB">
              <w:rPr>
                <w:b w:val="0"/>
                <w:sz w:val="24"/>
                <w:szCs w:val="24"/>
              </w:rPr>
              <w:t>1</w:t>
            </w:r>
          </w:p>
        </w:tc>
        <w:tc>
          <w:tcPr>
            <w:tcW w:w="3209" w:type="dxa"/>
            <w:vAlign w:val="center"/>
          </w:tcPr>
          <w:p w14:paraId="3D1EF126" w14:textId="77777777" w:rsidR="00F34C06" w:rsidRPr="00A225EB" w:rsidRDefault="00F34C06" w:rsidP="00397BB3">
            <w:pPr>
              <w:jc w:val="center"/>
              <w:rPr>
                <w:rFonts w:eastAsia="Times New Roman"/>
                <w:color w:val="000000"/>
              </w:rPr>
            </w:pPr>
            <w:r w:rsidRPr="00A225EB">
              <w:rPr>
                <w:rFonts w:eastAsia="Times New Roman"/>
                <w:color w:val="000000"/>
              </w:rPr>
              <w:t>с. Шекшово</w:t>
            </w:r>
          </w:p>
        </w:tc>
        <w:tc>
          <w:tcPr>
            <w:tcW w:w="2084" w:type="dxa"/>
          </w:tcPr>
          <w:p w14:paraId="671613D9" w14:textId="77777777" w:rsidR="00F34C06" w:rsidRPr="00A225EB" w:rsidRDefault="00F34C06" w:rsidP="00397BB3">
            <w:pPr>
              <w:jc w:val="center"/>
              <w:rPr>
                <w:rFonts w:eastAsia="Times New Roman"/>
                <w:color w:val="000000"/>
              </w:rPr>
            </w:pPr>
            <w:r w:rsidRPr="00A225EB">
              <w:rPr>
                <w:rFonts w:eastAsia="Times New Roman"/>
                <w:color w:val="000000"/>
              </w:rPr>
              <w:t>569</w:t>
            </w:r>
          </w:p>
        </w:tc>
        <w:tc>
          <w:tcPr>
            <w:tcW w:w="2503" w:type="dxa"/>
            <w:vAlign w:val="center"/>
          </w:tcPr>
          <w:p w14:paraId="5504575A" w14:textId="77777777" w:rsidR="00F34C06" w:rsidRPr="00A225EB" w:rsidRDefault="00F34C06" w:rsidP="00397BB3">
            <w:pPr>
              <w:jc w:val="center"/>
              <w:rPr>
                <w:rFonts w:eastAsia="Times New Roman"/>
                <w:color w:val="000000"/>
              </w:rPr>
            </w:pPr>
            <w:r w:rsidRPr="00A225EB">
              <w:rPr>
                <w:rFonts w:eastAsia="Times New Roman"/>
                <w:color w:val="000000"/>
              </w:rPr>
              <w:t>56.532201, 40.187787</w:t>
            </w:r>
          </w:p>
        </w:tc>
        <w:tc>
          <w:tcPr>
            <w:tcW w:w="1666" w:type="dxa"/>
            <w:vMerge w:val="restart"/>
          </w:tcPr>
          <w:p w14:paraId="22980AA3" w14:textId="77777777" w:rsidR="00F34C06" w:rsidRPr="00A225EB" w:rsidRDefault="00F34C06" w:rsidP="00397BB3">
            <w:pPr>
              <w:pStyle w:val="1f6"/>
              <w:shd w:val="clear" w:color="auto" w:fill="auto"/>
              <w:spacing w:after="0" w:line="240" w:lineRule="auto"/>
              <w:rPr>
                <w:b w:val="0"/>
                <w:sz w:val="24"/>
                <w:szCs w:val="24"/>
              </w:rPr>
            </w:pPr>
            <w:r w:rsidRPr="00A225EB">
              <w:rPr>
                <w:b w:val="0"/>
                <w:color w:val="000000"/>
                <w:sz w:val="24"/>
                <w:szCs w:val="24"/>
              </w:rPr>
              <w:t>24 603 440</w:t>
            </w:r>
          </w:p>
        </w:tc>
      </w:tr>
      <w:tr w:rsidR="00F34C06" w:rsidRPr="00A225EB" w14:paraId="02F66DC2" w14:textId="77777777" w:rsidTr="00397BB3">
        <w:tc>
          <w:tcPr>
            <w:tcW w:w="959" w:type="dxa"/>
          </w:tcPr>
          <w:p w14:paraId="5CCEE7D0" w14:textId="77777777" w:rsidR="00F34C06" w:rsidRPr="00A225EB" w:rsidRDefault="00F34C06" w:rsidP="00397BB3">
            <w:pPr>
              <w:pStyle w:val="1f6"/>
              <w:shd w:val="clear" w:color="auto" w:fill="auto"/>
              <w:spacing w:after="0" w:line="240" w:lineRule="auto"/>
              <w:jc w:val="both"/>
              <w:rPr>
                <w:b w:val="0"/>
                <w:sz w:val="24"/>
                <w:szCs w:val="24"/>
              </w:rPr>
            </w:pPr>
          </w:p>
        </w:tc>
        <w:tc>
          <w:tcPr>
            <w:tcW w:w="3209" w:type="dxa"/>
            <w:vAlign w:val="center"/>
          </w:tcPr>
          <w:p w14:paraId="089FEF35" w14:textId="77777777" w:rsidR="00F34C06" w:rsidRPr="00A225EB" w:rsidRDefault="00F34C06" w:rsidP="00397BB3">
            <w:pPr>
              <w:jc w:val="center"/>
              <w:rPr>
                <w:rFonts w:eastAsia="Times New Roman"/>
                <w:color w:val="000000"/>
              </w:rPr>
            </w:pPr>
            <w:r w:rsidRPr="00A225EB">
              <w:rPr>
                <w:rFonts w:eastAsia="Times New Roman"/>
                <w:color w:val="000000"/>
              </w:rPr>
              <w:t>с. Иваньково</w:t>
            </w:r>
          </w:p>
        </w:tc>
        <w:tc>
          <w:tcPr>
            <w:tcW w:w="2084" w:type="dxa"/>
          </w:tcPr>
          <w:p w14:paraId="7AA87328" w14:textId="77777777" w:rsidR="00F34C06" w:rsidRPr="00A225EB" w:rsidRDefault="00F34C06" w:rsidP="00397BB3">
            <w:pPr>
              <w:jc w:val="center"/>
              <w:rPr>
                <w:rFonts w:eastAsia="Times New Roman"/>
                <w:color w:val="000000"/>
              </w:rPr>
            </w:pPr>
            <w:r w:rsidRPr="00A225EB">
              <w:rPr>
                <w:rFonts w:eastAsia="Times New Roman"/>
                <w:color w:val="000000"/>
              </w:rPr>
              <w:t>17</w:t>
            </w:r>
          </w:p>
        </w:tc>
        <w:tc>
          <w:tcPr>
            <w:tcW w:w="2503" w:type="dxa"/>
            <w:vAlign w:val="center"/>
          </w:tcPr>
          <w:p w14:paraId="2B56BA7F" w14:textId="77777777" w:rsidR="00F34C06" w:rsidRPr="00A225EB" w:rsidRDefault="00F34C06" w:rsidP="00397BB3">
            <w:pPr>
              <w:jc w:val="center"/>
              <w:rPr>
                <w:rFonts w:eastAsia="Times New Roman"/>
                <w:color w:val="000000"/>
              </w:rPr>
            </w:pPr>
            <w:r w:rsidRPr="00A225EB">
              <w:rPr>
                <w:rFonts w:eastAsia="Times New Roman"/>
                <w:color w:val="000000"/>
              </w:rPr>
              <w:t>56.512588, 40.306823</w:t>
            </w:r>
          </w:p>
        </w:tc>
        <w:tc>
          <w:tcPr>
            <w:tcW w:w="1666" w:type="dxa"/>
            <w:vMerge/>
          </w:tcPr>
          <w:p w14:paraId="393D6271" w14:textId="77777777" w:rsidR="00F34C06" w:rsidRPr="00A225EB" w:rsidRDefault="00F34C06" w:rsidP="00397BB3">
            <w:pPr>
              <w:pStyle w:val="1f6"/>
              <w:shd w:val="clear" w:color="auto" w:fill="auto"/>
              <w:spacing w:after="0" w:line="240" w:lineRule="auto"/>
              <w:rPr>
                <w:b w:val="0"/>
                <w:sz w:val="24"/>
                <w:szCs w:val="24"/>
              </w:rPr>
            </w:pPr>
          </w:p>
        </w:tc>
      </w:tr>
      <w:tr w:rsidR="00F34C06" w:rsidRPr="00A225EB" w14:paraId="61F7D507" w14:textId="77777777" w:rsidTr="00397BB3">
        <w:tc>
          <w:tcPr>
            <w:tcW w:w="959" w:type="dxa"/>
          </w:tcPr>
          <w:p w14:paraId="42DD63BF" w14:textId="77777777" w:rsidR="00F34C06" w:rsidRPr="00A225EB" w:rsidRDefault="00F34C06" w:rsidP="00397BB3">
            <w:pPr>
              <w:pStyle w:val="1f6"/>
              <w:shd w:val="clear" w:color="auto" w:fill="auto"/>
              <w:spacing w:after="0" w:line="240" w:lineRule="auto"/>
              <w:jc w:val="both"/>
              <w:rPr>
                <w:b w:val="0"/>
                <w:sz w:val="24"/>
                <w:szCs w:val="24"/>
              </w:rPr>
            </w:pPr>
          </w:p>
        </w:tc>
        <w:tc>
          <w:tcPr>
            <w:tcW w:w="3209" w:type="dxa"/>
            <w:vAlign w:val="center"/>
          </w:tcPr>
          <w:p w14:paraId="4248800A" w14:textId="77777777" w:rsidR="00F34C06" w:rsidRPr="00A225EB" w:rsidRDefault="00F34C06" w:rsidP="00397BB3">
            <w:pPr>
              <w:jc w:val="center"/>
              <w:rPr>
                <w:rFonts w:eastAsia="Times New Roman"/>
                <w:color w:val="000000"/>
              </w:rPr>
            </w:pPr>
            <w:r w:rsidRPr="00A225EB">
              <w:rPr>
                <w:rFonts w:eastAsia="Times New Roman"/>
                <w:color w:val="000000"/>
              </w:rPr>
              <w:t>с. Бородино</w:t>
            </w:r>
          </w:p>
        </w:tc>
        <w:tc>
          <w:tcPr>
            <w:tcW w:w="2084" w:type="dxa"/>
          </w:tcPr>
          <w:p w14:paraId="7264CE74" w14:textId="77777777" w:rsidR="00F34C06" w:rsidRPr="00A225EB" w:rsidRDefault="00F34C06" w:rsidP="00397BB3">
            <w:pPr>
              <w:jc w:val="center"/>
              <w:rPr>
                <w:rFonts w:eastAsia="Times New Roman"/>
                <w:color w:val="000000"/>
              </w:rPr>
            </w:pPr>
            <w:r w:rsidRPr="00A225EB">
              <w:rPr>
                <w:rFonts w:eastAsia="Times New Roman"/>
                <w:color w:val="000000"/>
              </w:rPr>
              <w:t>399</w:t>
            </w:r>
          </w:p>
        </w:tc>
        <w:tc>
          <w:tcPr>
            <w:tcW w:w="2503" w:type="dxa"/>
            <w:vAlign w:val="center"/>
          </w:tcPr>
          <w:p w14:paraId="20513BA4" w14:textId="77777777" w:rsidR="00F34C06" w:rsidRPr="00A225EB" w:rsidRDefault="00F34C06" w:rsidP="00397BB3">
            <w:pPr>
              <w:jc w:val="center"/>
              <w:rPr>
                <w:rFonts w:eastAsia="Times New Roman"/>
                <w:color w:val="000000"/>
              </w:rPr>
            </w:pPr>
            <w:r w:rsidRPr="00A225EB">
              <w:rPr>
                <w:rFonts w:eastAsia="Times New Roman"/>
                <w:color w:val="000000"/>
              </w:rPr>
              <w:t>56.550936, 40.250723</w:t>
            </w:r>
          </w:p>
        </w:tc>
        <w:tc>
          <w:tcPr>
            <w:tcW w:w="1666" w:type="dxa"/>
            <w:vMerge/>
          </w:tcPr>
          <w:p w14:paraId="6769D406" w14:textId="77777777" w:rsidR="00F34C06" w:rsidRPr="00A225EB" w:rsidRDefault="00F34C06" w:rsidP="00397BB3">
            <w:pPr>
              <w:pStyle w:val="1f6"/>
              <w:shd w:val="clear" w:color="auto" w:fill="auto"/>
              <w:spacing w:after="0" w:line="240" w:lineRule="auto"/>
              <w:rPr>
                <w:b w:val="0"/>
                <w:sz w:val="24"/>
                <w:szCs w:val="24"/>
              </w:rPr>
            </w:pPr>
          </w:p>
        </w:tc>
      </w:tr>
      <w:tr w:rsidR="00F34C06" w:rsidRPr="00A225EB" w14:paraId="02489FCD" w14:textId="77777777" w:rsidTr="00397BB3">
        <w:tc>
          <w:tcPr>
            <w:tcW w:w="959" w:type="dxa"/>
          </w:tcPr>
          <w:p w14:paraId="7BB44821" w14:textId="77777777" w:rsidR="00F34C06" w:rsidRPr="00A225EB" w:rsidRDefault="00F34C06" w:rsidP="00397BB3">
            <w:pPr>
              <w:pStyle w:val="1f6"/>
              <w:shd w:val="clear" w:color="auto" w:fill="auto"/>
              <w:spacing w:after="0" w:line="240" w:lineRule="auto"/>
              <w:jc w:val="both"/>
              <w:rPr>
                <w:b w:val="0"/>
                <w:sz w:val="24"/>
                <w:szCs w:val="24"/>
              </w:rPr>
            </w:pPr>
          </w:p>
        </w:tc>
        <w:tc>
          <w:tcPr>
            <w:tcW w:w="3209" w:type="dxa"/>
            <w:vAlign w:val="center"/>
          </w:tcPr>
          <w:p w14:paraId="4E400AFB" w14:textId="77777777" w:rsidR="00F34C06" w:rsidRPr="00A225EB" w:rsidRDefault="00F34C06" w:rsidP="00397BB3">
            <w:pPr>
              <w:jc w:val="center"/>
              <w:rPr>
                <w:rFonts w:eastAsia="Times New Roman"/>
                <w:color w:val="000000"/>
              </w:rPr>
            </w:pPr>
            <w:r w:rsidRPr="00A225EB">
              <w:rPr>
                <w:rFonts w:eastAsia="Times New Roman"/>
                <w:color w:val="000000"/>
              </w:rPr>
              <w:t>с. Непотягово</w:t>
            </w:r>
          </w:p>
        </w:tc>
        <w:tc>
          <w:tcPr>
            <w:tcW w:w="2084" w:type="dxa"/>
          </w:tcPr>
          <w:p w14:paraId="09F215BB" w14:textId="77777777" w:rsidR="00F34C06" w:rsidRPr="00A225EB" w:rsidRDefault="00F34C06" w:rsidP="00397BB3">
            <w:pPr>
              <w:jc w:val="center"/>
              <w:rPr>
                <w:rFonts w:eastAsia="Times New Roman"/>
                <w:color w:val="000000"/>
              </w:rPr>
            </w:pPr>
            <w:r w:rsidRPr="00A225EB">
              <w:rPr>
                <w:rFonts w:eastAsia="Times New Roman"/>
                <w:color w:val="000000"/>
              </w:rPr>
              <w:t>310</w:t>
            </w:r>
          </w:p>
        </w:tc>
        <w:tc>
          <w:tcPr>
            <w:tcW w:w="2503" w:type="dxa"/>
            <w:vAlign w:val="center"/>
          </w:tcPr>
          <w:p w14:paraId="2738528B" w14:textId="77777777" w:rsidR="00F34C06" w:rsidRPr="00A225EB" w:rsidRDefault="00F34C06" w:rsidP="00397BB3">
            <w:pPr>
              <w:jc w:val="center"/>
              <w:rPr>
                <w:rFonts w:eastAsia="Times New Roman"/>
                <w:color w:val="000000"/>
              </w:rPr>
            </w:pPr>
            <w:r w:rsidRPr="00A225EB">
              <w:rPr>
                <w:rFonts w:eastAsia="Times New Roman"/>
                <w:color w:val="000000"/>
              </w:rPr>
              <w:t>56.476041, 40.138407</w:t>
            </w:r>
          </w:p>
        </w:tc>
        <w:tc>
          <w:tcPr>
            <w:tcW w:w="1666" w:type="dxa"/>
            <w:vMerge/>
          </w:tcPr>
          <w:p w14:paraId="36C36D65" w14:textId="77777777" w:rsidR="00F34C06" w:rsidRPr="00A225EB" w:rsidRDefault="00F34C06" w:rsidP="00397BB3">
            <w:pPr>
              <w:pStyle w:val="1f6"/>
              <w:shd w:val="clear" w:color="auto" w:fill="auto"/>
              <w:spacing w:after="0" w:line="240" w:lineRule="auto"/>
              <w:rPr>
                <w:b w:val="0"/>
                <w:sz w:val="24"/>
                <w:szCs w:val="24"/>
              </w:rPr>
            </w:pPr>
          </w:p>
        </w:tc>
      </w:tr>
      <w:tr w:rsidR="00F34C06" w:rsidRPr="00A225EB" w14:paraId="40B205E2" w14:textId="77777777" w:rsidTr="00397BB3">
        <w:tc>
          <w:tcPr>
            <w:tcW w:w="959" w:type="dxa"/>
          </w:tcPr>
          <w:p w14:paraId="3727225C" w14:textId="77777777" w:rsidR="00F34C06" w:rsidRPr="00A225EB" w:rsidRDefault="00F34C06" w:rsidP="00397BB3">
            <w:pPr>
              <w:pStyle w:val="1f6"/>
              <w:shd w:val="clear" w:color="auto" w:fill="auto"/>
              <w:spacing w:after="0" w:line="240" w:lineRule="auto"/>
              <w:jc w:val="both"/>
              <w:rPr>
                <w:b w:val="0"/>
                <w:sz w:val="24"/>
                <w:szCs w:val="24"/>
              </w:rPr>
            </w:pPr>
          </w:p>
        </w:tc>
        <w:tc>
          <w:tcPr>
            <w:tcW w:w="3209" w:type="dxa"/>
            <w:vAlign w:val="center"/>
          </w:tcPr>
          <w:p w14:paraId="735E07AD" w14:textId="77777777" w:rsidR="00F34C06" w:rsidRPr="00A225EB" w:rsidRDefault="00F34C06" w:rsidP="00397BB3">
            <w:pPr>
              <w:jc w:val="center"/>
              <w:rPr>
                <w:rFonts w:eastAsia="Times New Roman"/>
                <w:color w:val="000000"/>
              </w:rPr>
            </w:pPr>
            <w:r w:rsidRPr="00A225EB">
              <w:rPr>
                <w:rFonts w:eastAsia="Times New Roman"/>
                <w:color w:val="000000"/>
              </w:rPr>
              <w:t>с. Подолец</w:t>
            </w:r>
          </w:p>
        </w:tc>
        <w:tc>
          <w:tcPr>
            <w:tcW w:w="2084" w:type="dxa"/>
          </w:tcPr>
          <w:p w14:paraId="79596A09" w14:textId="77777777" w:rsidR="00F34C06" w:rsidRPr="00A225EB" w:rsidRDefault="00F34C06" w:rsidP="00397BB3">
            <w:pPr>
              <w:jc w:val="center"/>
              <w:rPr>
                <w:rFonts w:eastAsia="Times New Roman"/>
                <w:color w:val="000000"/>
              </w:rPr>
            </w:pPr>
            <w:r w:rsidRPr="00A225EB">
              <w:rPr>
                <w:rFonts w:eastAsia="Times New Roman"/>
                <w:color w:val="000000"/>
              </w:rPr>
              <w:t>77</w:t>
            </w:r>
          </w:p>
        </w:tc>
        <w:tc>
          <w:tcPr>
            <w:tcW w:w="2503" w:type="dxa"/>
            <w:vAlign w:val="center"/>
          </w:tcPr>
          <w:p w14:paraId="7645D493" w14:textId="77777777" w:rsidR="00F34C06" w:rsidRPr="00A225EB" w:rsidRDefault="00F34C06" w:rsidP="00397BB3">
            <w:pPr>
              <w:jc w:val="center"/>
              <w:rPr>
                <w:rFonts w:eastAsia="Times New Roman"/>
                <w:color w:val="000000"/>
              </w:rPr>
            </w:pPr>
            <w:r w:rsidRPr="00A225EB">
              <w:rPr>
                <w:rFonts w:eastAsia="Times New Roman"/>
                <w:color w:val="000000"/>
              </w:rPr>
              <w:t>56.514838, 40.266632</w:t>
            </w:r>
          </w:p>
        </w:tc>
        <w:tc>
          <w:tcPr>
            <w:tcW w:w="1666" w:type="dxa"/>
            <w:vMerge/>
          </w:tcPr>
          <w:p w14:paraId="6FF90E99" w14:textId="77777777" w:rsidR="00F34C06" w:rsidRPr="00A225EB" w:rsidRDefault="00F34C06" w:rsidP="00397BB3">
            <w:pPr>
              <w:pStyle w:val="1f6"/>
              <w:shd w:val="clear" w:color="auto" w:fill="auto"/>
              <w:spacing w:after="0" w:line="240" w:lineRule="auto"/>
              <w:rPr>
                <w:b w:val="0"/>
                <w:sz w:val="24"/>
                <w:szCs w:val="24"/>
              </w:rPr>
            </w:pPr>
          </w:p>
        </w:tc>
      </w:tr>
      <w:tr w:rsidR="00F34C06" w:rsidRPr="00A225EB" w14:paraId="0261151A" w14:textId="77777777" w:rsidTr="00397BB3">
        <w:tc>
          <w:tcPr>
            <w:tcW w:w="959" w:type="dxa"/>
          </w:tcPr>
          <w:p w14:paraId="08988426" w14:textId="77777777" w:rsidR="00F34C06" w:rsidRPr="00A225EB" w:rsidRDefault="00F34C06" w:rsidP="00397BB3">
            <w:pPr>
              <w:pStyle w:val="1f6"/>
              <w:shd w:val="clear" w:color="auto" w:fill="auto"/>
              <w:spacing w:after="0" w:line="240" w:lineRule="auto"/>
              <w:jc w:val="both"/>
              <w:rPr>
                <w:b w:val="0"/>
                <w:sz w:val="24"/>
                <w:szCs w:val="24"/>
              </w:rPr>
            </w:pPr>
          </w:p>
        </w:tc>
        <w:tc>
          <w:tcPr>
            <w:tcW w:w="3209" w:type="dxa"/>
            <w:vAlign w:val="center"/>
          </w:tcPr>
          <w:p w14:paraId="5E125F7F" w14:textId="77777777" w:rsidR="00F34C06" w:rsidRPr="00A225EB" w:rsidRDefault="00F34C06" w:rsidP="00397BB3">
            <w:pPr>
              <w:jc w:val="center"/>
              <w:rPr>
                <w:rFonts w:eastAsia="Times New Roman"/>
                <w:color w:val="000000"/>
              </w:rPr>
            </w:pPr>
            <w:r w:rsidRPr="00A225EB">
              <w:rPr>
                <w:rFonts w:eastAsia="Times New Roman"/>
                <w:color w:val="000000"/>
              </w:rPr>
              <w:t>с. Ратницкое</w:t>
            </w:r>
          </w:p>
        </w:tc>
        <w:tc>
          <w:tcPr>
            <w:tcW w:w="2084" w:type="dxa"/>
          </w:tcPr>
          <w:p w14:paraId="01E68619" w14:textId="77777777" w:rsidR="00F34C06" w:rsidRPr="00A225EB" w:rsidRDefault="00F34C06" w:rsidP="00397BB3">
            <w:pPr>
              <w:jc w:val="center"/>
              <w:rPr>
                <w:rFonts w:eastAsia="Times New Roman"/>
                <w:color w:val="000000"/>
              </w:rPr>
            </w:pPr>
            <w:r w:rsidRPr="00A225EB">
              <w:rPr>
                <w:rFonts w:eastAsia="Times New Roman"/>
                <w:color w:val="000000"/>
              </w:rPr>
              <w:t>303</w:t>
            </w:r>
          </w:p>
        </w:tc>
        <w:tc>
          <w:tcPr>
            <w:tcW w:w="2503" w:type="dxa"/>
            <w:vAlign w:val="center"/>
          </w:tcPr>
          <w:p w14:paraId="03B32356" w14:textId="77777777" w:rsidR="00F34C06" w:rsidRPr="00A225EB" w:rsidRDefault="00F34C06" w:rsidP="00397BB3">
            <w:pPr>
              <w:jc w:val="center"/>
              <w:rPr>
                <w:rFonts w:eastAsia="Times New Roman"/>
                <w:color w:val="000000"/>
              </w:rPr>
            </w:pPr>
            <w:r w:rsidRPr="00A225EB">
              <w:rPr>
                <w:rFonts w:eastAsia="Times New Roman"/>
                <w:color w:val="000000"/>
              </w:rPr>
              <w:t>56.515593, 40.251388</w:t>
            </w:r>
          </w:p>
        </w:tc>
        <w:tc>
          <w:tcPr>
            <w:tcW w:w="1666" w:type="dxa"/>
            <w:vMerge/>
          </w:tcPr>
          <w:p w14:paraId="0A5F3AD8" w14:textId="77777777" w:rsidR="00F34C06" w:rsidRPr="00A225EB" w:rsidRDefault="00F34C06" w:rsidP="00397BB3">
            <w:pPr>
              <w:pStyle w:val="1f6"/>
              <w:shd w:val="clear" w:color="auto" w:fill="auto"/>
              <w:spacing w:after="0" w:line="240" w:lineRule="auto"/>
              <w:rPr>
                <w:b w:val="0"/>
                <w:sz w:val="24"/>
                <w:szCs w:val="24"/>
              </w:rPr>
            </w:pPr>
          </w:p>
        </w:tc>
      </w:tr>
      <w:tr w:rsidR="00F34C06" w:rsidRPr="00A225EB" w14:paraId="5B168473" w14:textId="77777777" w:rsidTr="00397BB3">
        <w:tc>
          <w:tcPr>
            <w:tcW w:w="959" w:type="dxa"/>
          </w:tcPr>
          <w:p w14:paraId="61734A35" w14:textId="77777777" w:rsidR="00F34C06" w:rsidRPr="00A225EB" w:rsidRDefault="00F34C06" w:rsidP="00397BB3">
            <w:pPr>
              <w:pStyle w:val="1f6"/>
              <w:shd w:val="clear" w:color="auto" w:fill="auto"/>
              <w:spacing w:after="0" w:line="240" w:lineRule="auto"/>
              <w:jc w:val="both"/>
              <w:rPr>
                <w:b w:val="0"/>
                <w:sz w:val="24"/>
                <w:szCs w:val="24"/>
              </w:rPr>
            </w:pPr>
          </w:p>
        </w:tc>
        <w:tc>
          <w:tcPr>
            <w:tcW w:w="3209" w:type="dxa"/>
            <w:vAlign w:val="center"/>
          </w:tcPr>
          <w:p w14:paraId="1EF2BC4C" w14:textId="77777777" w:rsidR="00F34C06" w:rsidRPr="00A225EB" w:rsidRDefault="00F34C06" w:rsidP="00397BB3">
            <w:pPr>
              <w:jc w:val="center"/>
              <w:rPr>
                <w:rFonts w:eastAsia="Times New Roman"/>
                <w:color w:val="000000"/>
              </w:rPr>
            </w:pPr>
            <w:r w:rsidRPr="00A225EB">
              <w:rPr>
                <w:bCs/>
                <w:color w:val="000000"/>
              </w:rPr>
              <w:t>Давыдовское Малое</w:t>
            </w:r>
          </w:p>
        </w:tc>
        <w:tc>
          <w:tcPr>
            <w:tcW w:w="2084" w:type="dxa"/>
          </w:tcPr>
          <w:p w14:paraId="612E8420" w14:textId="77777777" w:rsidR="00F34C06" w:rsidRPr="00A225EB" w:rsidRDefault="00F34C06" w:rsidP="00397BB3">
            <w:pPr>
              <w:jc w:val="center"/>
              <w:rPr>
                <w:rFonts w:eastAsia="Times New Roman"/>
                <w:color w:val="000000"/>
              </w:rPr>
            </w:pPr>
          </w:p>
        </w:tc>
        <w:tc>
          <w:tcPr>
            <w:tcW w:w="2503" w:type="dxa"/>
            <w:vAlign w:val="center"/>
          </w:tcPr>
          <w:p w14:paraId="508FBBA1" w14:textId="77777777" w:rsidR="00F34C06" w:rsidRPr="00A225EB" w:rsidRDefault="00F34C06" w:rsidP="00397BB3">
            <w:pPr>
              <w:jc w:val="center"/>
              <w:rPr>
                <w:rFonts w:eastAsia="Times New Roman"/>
                <w:color w:val="000000"/>
              </w:rPr>
            </w:pPr>
            <w:r w:rsidRPr="00A225EB">
              <w:rPr>
                <w:bCs/>
                <w:color w:val="000000"/>
              </w:rPr>
              <w:t>56.520430, 40.214746</w:t>
            </w:r>
          </w:p>
        </w:tc>
        <w:tc>
          <w:tcPr>
            <w:tcW w:w="1666" w:type="dxa"/>
            <w:vMerge/>
          </w:tcPr>
          <w:p w14:paraId="351E00EE" w14:textId="77777777" w:rsidR="00F34C06" w:rsidRPr="00A225EB" w:rsidRDefault="00F34C06" w:rsidP="00397BB3">
            <w:pPr>
              <w:pStyle w:val="1f6"/>
              <w:shd w:val="clear" w:color="auto" w:fill="auto"/>
              <w:spacing w:after="0" w:line="240" w:lineRule="auto"/>
              <w:rPr>
                <w:b w:val="0"/>
                <w:sz w:val="24"/>
                <w:szCs w:val="24"/>
              </w:rPr>
            </w:pPr>
          </w:p>
        </w:tc>
      </w:tr>
    </w:tbl>
    <w:p w14:paraId="09E40F64" w14:textId="77777777" w:rsidR="00F34C06" w:rsidRDefault="00F34C06" w:rsidP="00F34C06">
      <w:pPr>
        <w:pStyle w:val="1f6"/>
        <w:spacing w:after="0" w:line="240" w:lineRule="auto"/>
        <w:ind w:firstLine="709"/>
        <w:jc w:val="both"/>
        <w:rPr>
          <w:b w:val="0"/>
          <w:color w:val="000000" w:themeColor="text1"/>
          <w:sz w:val="24"/>
          <w:szCs w:val="24"/>
        </w:rPr>
      </w:pPr>
    </w:p>
    <w:p w14:paraId="0D2F1A1E" w14:textId="77777777" w:rsidR="00F34C06" w:rsidRPr="00E1376A" w:rsidRDefault="00F34C06" w:rsidP="00F34C06">
      <w:pPr>
        <w:pStyle w:val="af"/>
        <w:widowControl/>
        <w:numPr>
          <w:ilvl w:val="1"/>
          <w:numId w:val="18"/>
        </w:numPr>
        <w:suppressAutoHyphens w:val="0"/>
        <w:spacing w:before="240" w:after="240"/>
        <w:ind w:left="0" w:firstLine="0"/>
        <w:jc w:val="center"/>
        <w:outlineLvl w:val="1"/>
        <w:rPr>
          <w:b/>
          <w:color w:val="000000" w:themeColor="text1"/>
        </w:rPr>
      </w:pPr>
      <w:bookmarkStart w:id="96" w:name="_Toc8663600"/>
      <w:bookmarkStart w:id="97" w:name="_Toc143846797"/>
      <w:r w:rsidRPr="00E1376A">
        <w:rPr>
          <w:b/>
          <w:color w:val="000000" w:themeColor="text1"/>
        </w:rPr>
        <w:t>Зоны с особыми условиями использования территорий</w:t>
      </w:r>
      <w:bookmarkEnd w:id="96"/>
      <w:r w:rsidRPr="00E1376A">
        <w:rPr>
          <w:b/>
          <w:color w:val="000000" w:themeColor="text1"/>
        </w:rPr>
        <w:t xml:space="preserve"> и зоны планировочных ограничений</w:t>
      </w:r>
      <w:bookmarkEnd w:id="97"/>
    </w:p>
    <w:p w14:paraId="63099982" w14:textId="77777777" w:rsidR="00F34C06" w:rsidRPr="00990FFF" w:rsidRDefault="00F34C06" w:rsidP="00F34C06">
      <w:pPr>
        <w:pStyle w:val="1f6"/>
        <w:shd w:val="clear" w:color="auto" w:fill="auto"/>
        <w:spacing w:after="0" w:line="240" w:lineRule="auto"/>
        <w:ind w:firstLine="709"/>
        <w:jc w:val="both"/>
        <w:rPr>
          <w:b w:val="0"/>
          <w:color w:val="000000" w:themeColor="text1"/>
          <w:sz w:val="24"/>
          <w:szCs w:val="24"/>
        </w:rPr>
      </w:pPr>
      <w:r w:rsidRPr="00990FFF">
        <w:rPr>
          <w:b w:val="0"/>
          <w:color w:val="000000" w:themeColor="text1"/>
          <w:sz w:val="24"/>
          <w:szCs w:val="24"/>
        </w:rPr>
        <w:t>Ограничения градостроительной деятельности или планировочные ограничения – группа условий на территории, оказывающих влияние на ее хозяйственное освоение. Основу планировочных ограничений составляют зоны с особыми условиями использования территории.</w:t>
      </w:r>
    </w:p>
    <w:p w14:paraId="0252FB4E" w14:textId="77777777" w:rsidR="00F34C06" w:rsidRPr="00990FFF" w:rsidRDefault="00F34C06" w:rsidP="00F34C06">
      <w:pPr>
        <w:pStyle w:val="1f6"/>
        <w:shd w:val="clear" w:color="auto" w:fill="auto"/>
        <w:spacing w:after="0" w:line="240" w:lineRule="auto"/>
        <w:ind w:firstLine="709"/>
        <w:jc w:val="both"/>
        <w:rPr>
          <w:b w:val="0"/>
          <w:color w:val="000000" w:themeColor="text1"/>
          <w:sz w:val="24"/>
          <w:szCs w:val="24"/>
        </w:rPr>
      </w:pPr>
      <w:r w:rsidRPr="00990FFF">
        <w:rPr>
          <w:b w:val="0"/>
          <w:color w:val="000000" w:themeColor="text1"/>
          <w:sz w:val="24"/>
          <w:szCs w:val="24"/>
        </w:rPr>
        <w:t>Зоны с особыми условиями использования территорий установлены в соответствии со ст. 105 Земельного кодекса Российской Федерации.</w:t>
      </w:r>
    </w:p>
    <w:p w14:paraId="447F821A" w14:textId="77777777" w:rsidR="00F34C06" w:rsidRPr="00990FFF" w:rsidRDefault="00F34C06" w:rsidP="00F34C06">
      <w:pPr>
        <w:pStyle w:val="1f6"/>
        <w:shd w:val="clear" w:color="auto" w:fill="auto"/>
        <w:spacing w:after="0" w:line="240" w:lineRule="auto"/>
        <w:ind w:firstLine="709"/>
        <w:jc w:val="both"/>
        <w:rPr>
          <w:b w:val="0"/>
          <w:color w:val="000000" w:themeColor="text1"/>
          <w:sz w:val="24"/>
          <w:szCs w:val="24"/>
        </w:rPr>
      </w:pPr>
      <w:r w:rsidRPr="00990FFF">
        <w:rPr>
          <w:b w:val="0"/>
          <w:color w:val="000000" w:themeColor="text1"/>
          <w:sz w:val="24"/>
          <w:szCs w:val="24"/>
        </w:rPr>
        <w:t xml:space="preserve">На территории </w:t>
      </w:r>
      <w:r w:rsidRPr="001A5A42">
        <w:rPr>
          <w:b w:val="0"/>
          <w:color w:val="000000" w:themeColor="text1"/>
          <w:sz w:val="24"/>
          <w:szCs w:val="24"/>
        </w:rPr>
        <w:t>Шекшовского сельского поселения</w:t>
      </w:r>
      <w:r w:rsidRPr="00990FFF">
        <w:rPr>
          <w:b w:val="0"/>
          <w:color w:val="000000" w:themeColor="text1"/>
          <w:sz w:val="24"/>
          <w:szCs w:val="24"/>
        </w:rPr>
        <w:t xml:space="preserve"> находятся следующие зоны с особыми условиями использования территорий и зоны планировочных ограничений:</w:t>
      </w:r>
    </w:p>
    <w:p w14:paraId="6AAF0413" w14:textId="77777777" w:rsidR="00F34C06" w:rsidRPr="00990FFF" w:rsidRDefault="00F34C06" w:rsidP="00F34C06">
      <w:pPr>
        <w:pStyle w:val="1f6"/>
        <w:numPr>
          <w:ilvl w:val="0"/>
          <w:numId w:val="19"/>
        </w:numPr>
        <w:shd w:val="clear" w:color="auto" w:fill="auto"/>
        <w:spacing w:after="0" w:line="240" w:lineRule="auto"/>
        <w:ind w:left="0" w:firstLine="709"/>
        <w:jc w:val="both"/>
        <w:rPr>
          <w:b w:val="0"/>
          <w:color w:val="000000" w:themeColor="text1"/>
          <w:sz w:val="24"/>
          <w:szCs w:val="24"/>
        </w:rPr>
      </w:pPr>
      <w:r w:rsidRPr="00990FFF">
        <w:rPr>
          <w:b w:val="0"/>
          <w:color w:val="000000" w:themeColor="text1"/>
          <w:sz w:val="24"/>
          <w:szCs w:val="24"/>
        </w:rPr>
        <w:t>водоохранные зоны;</w:t>
      </w:r>
    </w:p>
    <w:p w14:paraId="573C3B92" w14:textId="77777777" w:rsidR="00F34C06" w:rsidRPr="00990FFF" w:rsidRDefault="00F34C06" w:rsidP="00F34C06">
      <w:pPr>
        <w:pStyle w:val="1f6"/>
        <w:numPr>
          <w:ilvl w:val="0"/>
          <w:numId w:val="19"/>
        </w:numPr>
        <w:shd w:val="clear" w:color="auto" w:fill="auto"/>
        <w:spacing w:after="0" w:line="240" w:lineRule="auto"/>
        <w:ind w:left="0" w:firstLine="709"/>
        <w:jc w:val="both"/>
        <w:rPr>
          <w:b w:val="0"/>
          <w:color w:val="000000" w:themeColor="text1"/>
          <w:sz w:val="24"/>
          <w:szCs w:val="24"/>
        </w:rPr>
      </w:pPr>
      <w:r w:rsidRPr="00990FFF">
        <w:rPr>
          <w:b w:val="0"/>
          <w:color w:val="000000" w:themeColor="text1"/>
          <w:sz w:val="24"/>
          <w:szCs w:val="24"/>
        </w:rPr>
        <w:t>прибрежные защитные полосы;</w:t>
      </w:r>
    </w:p>
    <w:p w14:paraId="3CC634BE" w14:textId="77777777" w:rsidR="00F34C06" w:rsidRPr="00026BB8" w:rsidRDefault="00F34C06" w:rsidP="00F34C06">
      <w:pPr>
        <w:pStyle w:val="1f6"/>
        <w:numPr>
          <w:ilvl w:val="0"/>
          <w:numId w:val="19"/>
        </w:numPr>
        <w:shd w:val="clear" w:color="auto" w:fill="auto"/>
        <w:spacing w:after="0" w:line="240" w:lineRule="auto"/>
        <w:ind w:left="0" w:firstLine="709"/>
        <w:jc w:val="both"/>
        <w:rPr>
          <w:b w:val="0"/>
          <w:sz w:val="24"/>
          <w:szCs w:val="24"/>
        </w:rPr>
      </w:pPr>
      <w:r w:rsidRPr="00026BB8">
        <w:rPr>
          <w:b w:val="0"/>
          <w:sz w:val="24"/>
          <w:szCs w:val="24"/>
        </w:rPr>
        <w:t>охранные зоны объектов электросетевого хозяйства и особых условий использования земельных участков, расположенных в границах таких зон;</w:t>
      </w:r>
    </w:p>
    <w:p w14:paraId="1AE23BA9" w14:textId="77777777" w:rsidR="00F34C06" w:rsidRDefault="00F34C06" w:rsidP="00F34C06">
      <w:pPr>
        <w:pStyle w:val="1f6"/>
        <w:numPr>
          <w:ilvl w:val="0"/>
          <w:numId w:val="19"/>
        </w:numPr>
        <w:shd w:val="clear" w:color="auto" w:fill="auto"/>
        <w:spacing w:after="0" w:line="240" w:lineRule="auto"/>
        <w:ind w:left="0" w:firstLine="709"/>
        <w:jc w:val="both"/>
        <w:rPr>
          <w:b w:val="0"/>
          <w:color w:val="000000" w:themeColor="text1"/>
          <w:sz w:val="24"/>
          <w:szCs w:val="24"/>
        </w:rPr>
      </w:pPr>
      <w:r w:rsidRPr="00B05DD9">
        <w:rPr>
          <w:b w:val="0"/>
          <w:color w:val="000000" w:themeColor="text1"/>
          <w:sz w:val="24"/>
          <w:szCs w:val="24"/>
        </w:rPr>
        <w:t xml:space="preserve">охранная </w:t>
      </w:r>
      <w:hyperlink r:id="rId22" w:anchor="dst100015" w:history="1">
        <w:r w:rsidRPr="00B05DD9">
          <w:rPr>
            <w:b w:val="0"/>
            <w:color w:val="000000" w:themeColor="text1"/>
            <w:sz w:val="24"/>
            <w:szCs w:val="24"/>
          </w:rPr>
          <w:t>зона</w:t>
        </w:r>
      </w:hyperlink>
      <w:r w:rsidRPr="00B05DD9">
        <w:rPr>
          <w:b w:val="0"/>
          <w:color w:val="000000" w:themeColor="text1"/>
          <w:sz w:val="24"/>
          <w:szCs w:val="24"/>
        </w:rPr>
        <w:t xml:space="preserve"> линий и сооружений связи; </w:t>
      </w:r>
    </w:p>
    <w:p w14:paraId="741785AD" w14:textId="77777777" w:rsidR="00F34C06" w:rsidRPr="00B05DD9" w:rsidRDefault="00F34C06" w:rsidP="00F34C06">
      <w:pPr>
        <w:pStyle w:val="1f6"/>
        <w:numPr>
          <w:ilvl w:val="0"/>
          <w:numId w:val="19"/>
        </w:numPr>
        <w:shd w:val="clear" w:color="auto" w:fill="auto"/>
        <w:spacing w:after="0" w:line="240" w:lineRule="auto"/>
        <w:ind w:left="0" w:firstLine="709"/>
        <w:jc w:val="both"/>
        <w:rPr>
          <w:b w:val="0"/>
          <w:color w:val="000000" w:themeColor="text1"/>
          <w:sz w:val="24"/>
          <w:szCs w:val="24"/>
        </w:rPr>
      </w:pPr>
      <w:r w:rsidRPr="00B05DD9">
        <w:rPr>
          <w:b w:val="0"/>
          <w:color w:val="000000" w:themeColor="text1"/>
          <w:sz w:val="24"/>
          <w:szCs w:val="24"/>
        </w:rPr>
        <w:t xml:space="preserve">охранная </w:t>
      </w:r>
      <w:hyperlink r:id="rId23" w:anchor="dst91" w:history="1">
        <w:r w:rsidRPr="00B05DD9">
          <w:rPr>
            <w:b w:val="0"/>
            <w:color w:val="000000" w:themeColor="text1"/>
            <w:sz w:val="24"/>
            <w:szCs w:val="24"/>
          </w:rPr>
          <w:t>зона</w:t>
        </w:r>
      </w:hyperlink>
      <w:r w:rsidRPr="00B05DD9">
        <w:rPr>
          <w:b w:val="0"/>
          <w:color w:val="000000" w:themeColor="text1"/>
          <w:sz w:val="24"/>
          <w:szCs w:val="24"/>
        </w:rPr>
        <w:t xml:space="preserve"> трубопроводов (газопроводов, нефтепроводов и нефтепродуктопроводов, аммиакопроводов);</w:t>
      </w:r>
    </w:p>
    <w:p w14:paraId="45704265" w14:textId="77777777" w:rsidR="00F34C06" w:rsidRDefault="00F34C06" w:rsidP="00F34C06">
      <w:pPr>
        <w:ind w:firstLine="709"/>
        <w:jc w:val="both"/>
        <w:rPr>
          <w:i/>
        </w:rPr>
      </w:pPr>
    </w:p>
    <w:p w14:paraId="7EB002F7" w14:textId="77777777" w:rsidR="00F34C06" w:rsidRPr="008A5F9C" w:rsidRDefault="00F34C06" w:rsidP="00F34C06">
      <w:pPr>
        <w:ind w:firstLine="709"/>
        <w:jc w:val="both"/>
        <w:rPr>
          <w:i/>
        </w:rPr>
      </w:pPr>
      <w:r w:rsidRPr="008A5F9C">
        <w:rPr>
          <w:i/>
        </w:rPr>
        <w:t xml:space="preserve">Водоохранная </w:t>
      </w:r>
      <w:hyperlink r:id="rId24" w:anchor="dst100571" w:history="1">
        <w:r w:rsidRPr="008A5F9C">
          <w:rPr>
            <w:i/>
          </w:rPr>
          <w:t>зона</w:t>
        </w:r>
      </w:hyperlink>
    </w:p>
    <w:p w14:paraId="416EBB9C" w14:textId="77777777" w:rsidR="00F34C06" w:rsidRPr="001A70AA" w:rsidRDefault="00F34C06" w:rsidP="00F34C06">
      <w:pPr>
        <w:ind w:firstLine="709"/>
        <w:jc w:val="both"/>
      </w:pPr>
      <w:r w:rsidRPr="001A70AA">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50202F81" w14:textId="77777777" w:rsidR="00F34C06" w:rsidRPr="001A70AA" w:rsidRDefault="00F34C06" w:rsidP="00F34C06">
      <w:pPr>
        <w:ind w:firstLine="709"/>
        <w:jc w:val="both"/>
      </w:pPr>
      <w:r w:rsidRPr="001A70AA">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7DCB4DEA" w14:textId="77777777" w:rsidR="00F34C06" w:rsidRPr="001A70AA" w:rsidRDefault="00F34C06" w:rsidP="00F34C06">
      <w:pPr>
        <w:ind w:firstLine="709"/>
        <w:jc w:val="both"/>
      </w:pPr>
      <w:r w:rsidRPr="001A70AA">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14:paraId="7B78F2FB" w14:textId="77777777" w:rsidR="00F34C06" w:rsidRPr="001A70AA" w:rsidRDefault="00F34C06" w:rsidP="00F34C06">
      <w:pPr>
        <w:tabs>
          <w:tab w:val="left" w:pos="1276"/>
        </w:tabs>
        <w:autoSpaceDE w:val="0"/>
        <w:autoSpaceDN w:val="0"/>
        <w:adjustRightInd w:val="0"/>
        <w:ind w:firstLine="709"/>
        <w:jc w:val="both"/>
      </w:pPr>
      <w:r w:rsidRPr="001A70AA">
        <w:lastRenderedPageBreak/>
        <w:t>Ширина водоохранной зоны рек или ручьев устанавливается от их истока для рек или ручьев протяженностью:</w:t>
      </w:r>
    </w:p>
    <w:p w14:paraId="6A0E7374" w14:textId="77777777" w:rsidR="00F34C06" w:rsidRPr="001A70AA" w:rsidRDefault="00F34C06" w:rsidP="00F34C06">
      <w:pPr>
        <w:tabs>
          <w:tab w:val="left" w:pos="1276"/>
        </w:tabs>
        <w:autoSpaceDE w:val="0"/>
        <w:autoSpaceDN w:val="0"/>
        <w:adjustRightInd w:val="0"/>
        <w:ind w:firstLine="709"/>
        <w:jc w:val="both"/>
      </w:pPr>
      <w:r w:rsidRPr="001A70AA">
        <w:t>1) до десяти километров - в размере пятидесяти метров;</w:t>
      </w:r>
    </w:p>
    <w:p w14:paraId="4770151D" w14:textId="77777777" w:rsidR="00F34C06" w:rsidRPr="001A70AA" w:rsidRDefault="00F34C06" w:rsidP="00F34C06">
      <w:pPr>
        <w:tabs>
          <w:tab w:val="left" w:pos="1276"/>
        </w:tabs>
        <w:autoSpaceDE w:val="0"/>
        <w:autoSpaceDN w:val="0"/>
        <w:adjustRightInd w:val="0"/>
        <w:ind w:firstLine="709"/>
        <w:jc w:val="both"/>
      </w:pPr>
      <w:r w:rsidRPr="001A70AA">
        <w:t>2) от десяти до пятидесяти километров - в размере ста метров;</w:t>
      </w:r>
    </w:p>
    <w:p w14:paraId="31E6C98F" w14:textId="77777777" w:rsidR="00F34C06" w:rsidRPr="001A70AA" w:rsidRDefault="00F34C06" w:rsidP="00F34C06">
      <w:pPr>
        <w:tabs>
          <w:tab w:val="left" w:pos="1276"/>
        </w:tabs>
        <w:autoSpaceDE w:val="0"/>
        <w:autoSpaceDN w:val="0"/>
        <w:adjustRightInd w:val="0"/>
        <w:ind w:firstLine="709"/>
        <w:jc w:val="both"/>
      </w:pPr>
      <w:r w:rsidRPr="001A70AA">
        <w:t>3) от пятидесяти километров и более - в размере двухсот метров.</w:t>
      </w:r>
    </w:p>
    <w:p w14:paraId="7DCF4C7C" w14:textId="77777777" w:rsidR="00F34C06" w:rsidRPr="001A70AA" w:rsidRDefault="00F34C06" w:rsidP="00F34C06">
      <w:pPr>
        <w:ind w:firstLine="709"/>
        <w:jc w:val="both"/>
      </w:pPr>
      <w:r w:rsidRPr="001A70AA">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14B63393" w14:textId="77777777" w:rsidR="00F34C06" w:rsidRPr="001A70AA" w:rsidRDefault="00F34C06" w:rsidP="00F34C06">
      <w:pPr>
        <w:ind w:firstLine="709"/>
        <w:jc w:val="both"/>
      </w:pPr>
      <w:r w:rsidRPr="001A70AA">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14:paraId="2CE55210" w14:textId="77777777" w:rsidR="00F34C06" w:rsidRPr="001A70AA" w:rsidRDefault="00F34C06" w:rsidP="00F34C06">
      <w:pPr>
        <w:ind w:firstLine="709"/>
        <w:jc w:val="both"/>
      </w:pPr>
      <w:r w:rsidRPr="001A70AA">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748A0A79" w14:textId="77777777" w:rsidR="00F34C06" w:rsidRPr="001A70AA" w:rsidRDefault="00F34C06" w:rsidP="00F34C06">
      <w:pPr>
        <w:ind w:firstLine="709"/>
        <w:jc w:val="both"/>
      </w:pPr>
      <w:r w:rsidRPr="001A70AA">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6EC0BBEA" w14:textId="77777777" w:rsidR="00F34C06" w:rsidRPr="001A70AA" w:rsidRDefault="00F34C06" w:rsidP="00F34C06">
      <w:pPr>
        <w:ind w:firstLine="709"/>
        <w:jc w:val="both"/>
      </w:pPr>
      <w:r w:rsidRPr="001A70AA">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14:paraId="72F5F8DD" w14:textId="77777777" w:rsidR="00F34C06" w:rsidRPr="001A70AA" w:rsidRDefault="00F34C06" w:rsidP="00F34C06">
      <w:pPr>
        <w:ind w:firstLine="709"/>
        <w:jc w:val="both"/>
      </w:pPr>
      <w:r w:rsidRPr="001A70AA">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14:paraId="61593609" w14:textId="77777777" w:rsidR="00F34C06" w:rsidRPr="001A70AA" w:rsidRDefault="00F34C06" w:rsidP="00F34C06">
      <w:pPr>
        <w:ind w:firstLine="709"/>
        <w:jc w:val="both"/>
      </w:pPr>
      <w:r w:rsidRPr="001A70AA">
        <w:t>В границах водоохранных зон запрещаются:</w:t>
      </w:r>
    </w:p>
    <w:p w14:paraId="367AEBEF" w14:textId="77777777" w:rsidR="00F34C06" w:rsidRPr="001A70AA" w:rsidRDefault="00F34C06" w:rsidP="00D231C9">
      <w:pPr>
        <w:pStyle w:val="af"/>
        <w:widowControl/>
        <w:numPr>
          <w:ilvl w:val="0"/>
          <w:numId w:val="50"/>
        </w:numPr>
        <w:suppressAutoHyphens w:val="0"/>
        <w:ind w:left="0" w:firstLine="709"/>
        <w:jc w:val="both"/>
      </w:pPr>
      <w:r w:rsidRPr="001A70AA">
        <w:t>использование сточных вод в целях повышения почвенного плодородия;</w:t>
      </w:r>
    </w:p>
    <w:p w14:paraId="24BA028C" w14:textId="77777777" w:rsidR="00F34C06" w:rsidRPr="001A70AA" w:rsidRDefault="00F34C06" w:rsidP="00D231C9">
      <w:pPr>
        <w:pStyle w:val="af"/>
        <w:widowControl/>
        <w:numPr>
          <w:ilvl w:val="0"/>
          <w:numId w:val="50"/>
        </w:numPr>
        <w:suppressAutoHyphens w:val="0"/>
        <w:ind w:left="0" w:firstLine="709"/>
        <w:jc w:val="both"/>
      </w:pPr>
      <w:r w:rsidRPr="001A70AA">
        <w:t xml:space="preserve">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w:t>
      </w:r>
      <w:r>
        <w:t>которых в водах водных объектов</w:t>
      </w:r>
      <w:r w:rsidRPr="001A70AA">
        <w:t>, рыбохозяйственного значения не установлены;</w:t>
      </w:r>
    </w:p>
    <w:p w14:paraId="0F007CB8" w14:textId="77777777" w:rsidR="00F34C06" w:rsidRPr="001A70AA" w:rsidRDefault="00F34C06" w:rsidP="00D231C9">
      <w:pPr>
        <w:pStyle w:val="af"/>
        <w:widowControl/>
        <w:numPr>
          <w:ilvl w:val="0"/>
          <w:numId w:val="50"/>
        </w:numPr>
        <w:suppressAutoHyphens w:val="0"/>
        <w:ind w:left="0" w:firstLine="709"/>
        <w:jc w:val="both"/>
      </w:pPr>
      <w:r w:rsidRPr="001A70AA">
        <w:t>осуществление авиационных мер по борьбе с вредными организмами;</w:t>
      </w:r>
    </w:p>
    <w:p w14:paraId="20BD59BD" w14:textId="77777777" w:rsidR="00F34C06" w:rsidRPr="001A70AA" w:rsidRDefault="00F34C06" w:rsidP="00D231C9">
      <w:pPr>
        <w:pStyle w:val="af"/>
        <w:widowControl/>
        <w:numPr>
          <w:ilvl w:val="0"/>
          <w:numId w:val="50"/>
        </w:numPr>
        <w:suppressAutoHyphens w:val="0"/>
        <w:ind w:left="0" w:firstLine="709"/>
        <w:jc w:val="both"/>
      </w:pPr>
      <w:r w:rsidRPr="001A70AA">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1B2878A9" w14:textId="77777777" w:rsidR="00F34C06" w:rsidRPr="001A70AA" w:rsidRDefault="00F34C06" w:rsidP="00D231C9">
      <w:pPr>
        <w:pStyle w:val="af"/>
        <w:widowControl/>
        <w:numPr>
          <w:ilvl w:val="0"/>
          <w:numId w:val="50"/>
        </w:numPr>
        <w:suppressAutoHyphens w:val="0"/>
        <w:ind w:left="0" w:firstLine="709"/>
        <w:jc w:val="both"/>
      </w:pPr>
      <w:r w:rsidRPr="001A70AA">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7AA9AC6E" w14:textId="77777777" w:rsidR="00F34C06" w:rsidRPr="001A70AA" w:rsidRDefault="00F34C06" w:rsidP="00D231C9">
      <w:pPr>
        <w:pStyle w:val="af"/>
        <w:widowControl/>
        <w:numPr>
          <w:ilvl w:val="0"/>
          <w:numId w:val="50"/>
        </w:numPr>
        <w:suppressAutoHyphens w:val="0"/>
        <w:ind w:left="0" w:firstLine="709"/>
        <w:jc w:val="both"/>
      </w:pPr>
      <w:r w:rsidRPr="001A70AA">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5A48EB46" w14:textId="77777777" w:rsidR="00F34C06" w:rsidRPr="001A70AA" w:rsidRDefault="00F34C06" w:rsidP="00D231C9">
      <w:pPr>
        <w:pStyle w:val="af"/>
        <w:widowControl/>
        <w:numPr>
          <w:ilvl w:val="0"/>
          <w:numId w:val="50"/>
        </w:numPr>
        <w:suppressAutoHyphens w:val="0"/>
        <w:ind w:left="0" w:firstLine="709"/>
        <w:jc w:val="both"/>
      </w:pPr>
      <w:r w:rsidRPr="001A70AA">
        <w:t>сброс сточных, в том числе дренажных, вод;</w:t>
      </w:r>
    </w:p>
    <w:p w14:paraId="3A76CB40" w14:textId="77777777" w:rsidR="00F34C06" w:rsidRPr="001A70AA" w:rsidRDefault="00F34C06" w:rsidP="00D231C9">
      <w:pPr>
        <w:pStyle w:val="af"/>
        <w:widowControl/>
        <w:numPr>
          <w:ilvl w:val="0"/>
          <w:numId w:val="50"/>
        </w:numPr>
        <w:suppressAutoHyphens w:val="0"/>
        <w:ind w:left="0" w:firstLine="709"/>
        <w:jc w:val="both"/>
      </w:pPr>
      <w:r w:rsidRPr="001A70AA">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w:t>
      </w:r>
      <w:r w:rsidRPr="001A70AA">
        <w:lastRenderedPageBreak/>
        <w:t>в соответствии со статьей 19.1 Закона Российской Федерации от 21 февраля 1992 года N 2395-1 "О недрах").</w:t>
      </w:r>
    </w:p>
    <w:p w14:paraId="7A602286" w14:textId="77777777" w:rsidR="00F34C06" w:rsidRPr="001A70AA" w:rsidRDefault="00F34C06" w:rsidP="00F34C06">
      <w:pPr>
        <w:ind w:firstLine="709"/>
        <w:jc w:val="both"/>
      </w:pPr>
      <w:r w:rsidRPr="001A70AA">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55196B6F" w14:textId="77777777" w:rsidR="00F34C06" w:rsidRPr="001A70AA" w:rsidRDefault="00F34C06" w:rsidP="00F34C06">
      <w:pPr>
        <w:ind w:firstLine="709"/>
        <w:jc w:val="both"/>
      </w:pPr>
      <w:r w:rsidRPr="001A70AA">
        <w:t>1) централизованные системы водоотведения (канализации), централизованные ливневые системы водоотведения;</w:t>
      </w:r>
    </w:p>
    <w:p w14:paraId="4B3B6BCC" w14:textId="77777777" w:rsidR="00F34C06" w:rsidRPr="001A70AA" w:rsidRDefault="00F34C06" w:rsidP="00F34C06">
      <w:pPr>
        <w:ind w:firstLine="709"/>
        <w:jc w:val="both"/>
      </w:pPr>
      <w:r w:rsidRPr="001A70AA">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41A34F38" w14:textId="77777777" w:rsidR="00F34C06" w:rsidRPr="001A70AA" w:rsidRDefault="00F34C06" w:rsidP="00F34C06">
      <w:pPr>
        <w:ind w:firstLine="709"/>
        <w:jc w:val="both"/>
      </w:pPr>
      <w:r w:rsidRPr="001A70AA">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3122F694" w14:textId="77777777" w:rsidR="00F34C06" w:rsidRPr="001A70AA" w:rsidRDefault="00F34C06" w:rsidP="00F34C06">
      <w:pPr>
        <w:ind w:firstLine="709"/>
        <w:jc w:val="both"/>
      </w:pPr>
      <w:r w:rsidRPr="001A70AA">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255A6070" w14:textId="77777777" w:rsidR="00F34C06" w:rsidRPr="001A70AA" w:rsidRDefault="00F34C06" w:rsidP="00F34C06">
      <w:pPr>
        <w:ind w:firstLine="709"/>
        <w:jc w:val="both"/>
      </w:pPr>
      <w:r w:rsidRPr="001A70AA">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173265E8" w14:textId="77777777" w:rsidR="00F34C06" w:rsidRPr="001A70AA" w:rsidRDefault="00F34C06" w:rsidP="00F34C06">
      <w:pPr>
        <w:ind w:firstLine="709"/>
        <w:jc w:val="both"/>
      </w:pPr>
      <w:r w:rsidRPr="001A70AA">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037C381F" w14:textId="77777777" w:rsidR="00F34C06" w:rsidRPr="001A70AA" w:rsidRDefault="00F34C06" w:rsidP="00F34C06">
      <w:pPr>
        <w:ind w:firstLine="709"/>
        <w:jc w:val="both"/>
      </w:pPr>
      <w:r w:rsidRPr="001A70AA">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15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4F81B1A3" w14:textId="77777777" w:rsidR="00F34C06" w:rsidRPr="001A70AA" w:rsidRDefault="00F34C06" w:rsidP="00F34C06">
      <w:pPr>
        <w:ind w:firstLine="709"/>
        <w:jc w:val="both"/>
      </w:pPr>
      <w:r w:rsidRPr="001A70AA">
        <w:t>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p>
    <w:p w14:paraId="3D8892C8" w14:textId="77777777" w:rsidR="00F34C06" w:rsidRPr="00990FFF" w:rsidRDefault="00F34C06" w:rsidP="00F34C06">
      <w:pPr>
        <w:autoSpaceDE w:val="0"/>
        <w:autoSpaceDN w:val="0"/>
        <w:adjustRightInd w:val="0"/>
        <w:spacing w:before="120" w:after="120" w:line="23" w:lineRule="atLeast"/>
        <w:ind w:firstLine="709"/>
        <w:jc w:val="both"/>
        <w:rPr>
          <w:i/>
          <w:color w:val="000000" w:themeColor="text1"/>
        </w:rPr>
      </w:pPr>
      <w:r w:rsidRPr="00990FFF">
        <w:rPr>
          <w:i/>
          <w:color w:val="000000" w:themeColor="text1"/>
        </w:rPr>
        <w:t>Прибрежные защитные полосы</w:t>
      </w:r>
    </w:p>
    <w:p w14:paraId="3B73D0F5" w14:textId="77777777" w:rsidR="00F34C06" w:rsidRPr="00990FFF" w:rsidRDefault="00F34C06" w:rsidP="00F34C06">
      <w:pPr>
        <w:pStyle w:val="ConsPlusNormal"/>
        <w:suppressAutoHyphens w:val="0"/>
        <w:autoSpaceDN w:val="0"/>
        <w:adjustRightInd w:val="0"/>
        <w:ind w:firstLine="709"/>
        <w:jc w:val="both"/>
        <w:rPr>
          <w:rFonts w:ascii="Times New Roman" w:eastAsia="Calibri" w:hAnsi="Times New Roman" w:cs="Times New Roman"/>
          <w:color w:val="000000" w:themeColor="text1"/>
          <w:kern w:val="0"/>
          <w:sz w:val="24"/>
          <w:szCs w:val="24"/>
          <w:lang w:bidi="ar-SA"/>
        </w:rPr>
      </w:pPr>
      <w:r w:rsidRPr="00990FFF">
        <w:rPr>
          <w:rFonts w:ascii="Times New Roman" w:eastAsia="Calibri" w:hAnsi="Times New Roman" w:cs="Times New Roman"/>
          <w:color w:val="000000" w:themeColor="text1"/>
          <w:kern w:val="0"/>
          <w:sz w:val="24"/>
          <w:szCs w:val="24"/>
          <w:lang w:bidi="ar-SA"/>
        </w:rPr>
        <w:t>В границах прибрежных защитных полос наряду с установленными ограничениями в границах водоохранных зон также запрещается:</w:t>
      </w:r>
    </w:p>
    <w:p w14:paraId="652419B9" w14:textId="77777777" w:rsidR="00F34C06" w:rsidRPr="00990FFF" w:rsidRDefault="00F34C06" w:rsidP="00F34C06">
      <w:pPr>
        <w:pStyle w:val="af"/>
        <w:widowControl/>
        <w:numPr>
          <w:ilvl w:val="1"/>
          <w:numId w:val="14"/>
        </w:numPr>
        <w:tabs>
          <w:tab w:val="left" w:pos="1134"/>
        </w:tabs>
        <w:suppressAutoHyphens w:val="0"/>
        <w:ind w:left="0" w:firstLine="709"/>
        <w:jc w:val="both"/>
        <w:rPr>
          <w:rFonts w:eastAsia="Calibri"/>
          <w:color w:val="000000" w:themeColor="text1"/>
        </w:rPr>
      </w:pPr>
      <w:r w:rsidRPr="00990FFF">
        <w:rPr>
          <w:rFonts w:eastAsia="Calibri"/>
          <w:color w:val="000000" w:themeColor="text1"/>
        </w:rPr>
        <w:t>распашка земель;</w:t>
      </w:r>
    </w:p>
    <w:p w14:paraId="34FBBC6D" w14:textId="77777777" w:rsidR="00F34C06" w:rsidRPr="00990FFF" w:rsidRDefault="00F34C06" w:rsidP="00F34C06">
      <w:pPr>
        <w:pStyle w:val="af"/>
        <w:widowControl/>
        <w:numPr>
          <w:ilvl w:val="1"/>
          <w:numId w:val="14"/>
        </w:numPr>
        <w:tabs>
          <w:tab w:val="left" w:pos="1134"/>
        </w:tabs>
        <w:suppressAutoHyphens w:val="0"/>
        <w:ind w:left="0" w:firstLine="709"/>
        <w:jc w:val="both"/>
        <w:rPr>
          <w:rFonts w:eastAsia="Calibri"/>
          <w:color w:val="000000" w:themeColor="text1"/>
        </w:rPr>
      </w:pPr>
      <w:r w:rsidRPr="00990FFF">
        <w:rPr>
          <w:rFonts w:eastAsia="Calibri"/>
          <w:color w:val="000000" w:themeColor="text1"/>
        </w:rPr>
        <w:t>размещение отвалов размываемых грунтов;</w:t>
      </w:r>
    </w:p>
    <w:p w14:paraId="387882DB" w14:textId="77777777" w:rsidR="00F34C06" w:rsidRPr="00990FFF" w:rsidRDefault="00F34C06" w:rsidP="00F34C06">
      <w:pPr>
        <w:pStyle w:val="af"/>
        <w:widowControl/>
        <w:numPr>
          <w:ilvl w:val="1"/>
          <w:numId w:val="14"/>
        </w:numPr>
        <w:tabs>
          <w:tab w:val="left" w:pos="1134"/>
        </w:tabs>
        <w:suppressAutoHyphens w:val="0"/>
        <w:ind w:left="0" w:firstLine="709"/>
        <w:jc w:val="both"/>
        <w:rPr>
          <w:rFonts w:eastAsia="Calibri"/>
          <w:color w:val="000000" w:themeColor="text1"/>
        </w:rPr>
      </w:pPr>
      <w:r w:rsidRPr="00990FFF">
        <w:rPr>
          <w:rFonts w:eastAsia="Calibri"/>
          <w:color w:val="000000" w:themeColor="text1"/>
        </w:rPr>
        <w:t>выпас сельскохозяйственных животных и организация для них летних лагерей, ванн.</w:t>
      </w:r>
    </w:p>
    <w:p w14:paraId="0240DC8F" w14:textId="77777777" w:rsidR="00F34C06" w:rsidRDefault="00F34C06" w:rsidP="00F34C06">
      <w:pPr>
        <w:spacing w:before="120" w:after="120" w:line="23" w:lineRule="atLeast"/>
        <w:ind w:firstLine="709"/>
        <w:jc w:val="both"/>
        <w:rPr>
          <w:bCs/>
          <w:color w:val="000000" w:themeColor="text1"/>
        </w:rPr>
      </w:pPr>
      <w:bookmarkStart w:id="98" w:name="dst216"/>
      <w:bookmarkEnd w:id="98"/>
    </w:p>
    <w:p w14:paraId="0D5A1AFE" w14:textId="77777777" w:rsidR="00F34C06" w:rsidRPr="009A51E2" w:rsidRDefault="00F34C06" w:rsidP="00F34C06">
      <w:pPr>
        <w:pStyle w:val="af"/>
        <w:tabs>
          <w:tab w:val="left" w:pos="1134"/>
        </w:tabs>
        <w:autoSpaceDE w:val="0"/>
        <w:autoSpaceDN w:val="0"/>
        <w:adjustRightInd w:val="0"/>
        <w:rPr>
          <w:i/>
        </w:rPr>
      </w:pPr>
      <w:r w:rsidRPr="009A51E2">
        <w:rPr>
          <w:i/>
        </w:rPr>
        <w:t>Охранные зоны объектов электроэнергетики (объектов электросетевого хозяйства и объектов по производству электрической энергии)</w:t>
      </w:r>
    </w:p>
    <w:p w14:paraId="54CA28DD" w14:textId="77777777" w:rsidR="00F34C06" w:rsidRPr="009A51E2" w:rsidRDefault="00F34C06" w:rsidP="00F34C06">
      <w:pPr>
        <w:ind w:firstLine="709"/>
        <w:jc w:val="both"/>
        <w:rPr>
          <w:bCs/>
        </w:rPr>
      </w:pPr>
      <w:r w:rsidRPr="009A51E2">
        <w:rPr>
          <w:bCs/>
        </w:rPr>
        <w:t>Перечень линий электропередач различного напряжения, а также электроподстанции и их мощность представлены в п.1.8.5. «Электроснабжение».</w:t>
      </w:r>
    </w:p>
    <w:p w14:paraId="6A8E85AB" w14:textId="77777777" w:rsidR="00F34C06" w:rsidRPr="009A51E2" w:rsidRDefault="00F34C06" w:rsidP="00F34C06">
      <w:pPr>
        <w:ind w:firstLine="709"/>
        <w:jc w:val="both"/>
        <w:rPr>
          <w:bCs/>
        </w:rPr>
      </w:pPr>
      <w:r w:rsidRPr="009A51E2">
        <w:rPr>
          <w:bCs/>
        </w:rPr>
        <w:lastRenderedPageBreak/>
        <w:t xml:space="preserve">Ограничения использования земельных участков и объектов капитального строительства на территории охранных зон определяются на основании Постановления Правительства Российской Федерации от </w:t>
      </w:r>
      <w:smartTag w:uri="urn:schemas-microsoft-com:office:smarttags" w:element="date">
        <w:smartTagPr>
          <w:attr w:name="ls" w:val="trans"/>
          <w:attr w:name="Month" w:val="2"/>
          <w:attr w:name="Day" w:val="24"/>
          <w:attr w:name="Year" w:val="2009"/>
        </w:smartTagPr>
        <w:r w:rsidRPr="009A51E2">
          <w:rPr>
            <w:bCs/>
          </w:rPr>
          <w:t>24 февраля 2009 года</w:t>
        </w:r>
      </w:smartTag>
      <w:r w:rsidRPr="009A51E2">
        <w:rPr>
          <w:bCs/>
        </w:rPr>
        <w:t xml:space="preserve">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78AAD3B9" w14:textId="77777777" w:rsidR="00F34C06" w:rsidRPr="009A51E2" w:rsidRDefault="00F34C06" w:rsidP="00F34C06">
      <w:pPr>
        <w:ind w:firstLine="709"/>
        <w:jc w:val="both"/>
        <w:rPr>
          <w:bCs/>
        </w:rPr>
      </w:pPr>
      <w:r w:rsidRPr="009A51E2">
        <w:rPr>
          <w:bCs/>
        </w:rPr>
        <w:t>Охранная зона объектов электросетевого хозяйства устанавливается в целях обеспечения безопасного функционирования и эксплуатации, исключения возможности повреждения линий электропередачи и иных объектов электросетевого хозяйства.</w:t>
      </w:r>
    </w:p>
    <w:p w14:paraId="4C8961E8" w14:textId="77777777" w:rsidR="00F34C06" w:rsidRPr="009A51E2" w:rsidRDefault="00F34C06" w:rsidP="00F34C06">
      <w:pPr>
        <w:ind w:firstLine="709"/>
        <w:jc w:val="both"/>
        <w:rPr>
          <w:bCs/>
        </w:rPr>
      </w:pPr>
      <w:r w:rsidRPr="009A51E2">
        <w:rPr>
          <w:bCs/>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4D7DEB4E" w14:textId="77777777" w:rsidR="00F34C06" w:rsidRPr="009A51E2" w:rsidRDefault="00F34C06" w:rsidP="00F34C06">
      <w:pPr>
        <w:pStyle w:val="af"/>
        <w:tabs>
          <w:tab w:val="left" w:pos="0"/>
        </w:tabs>
        <w:autoSpaceDE w:val="0"/>
        <w:autoSpaceDN w:val="0"/>
        <w:adjustRightInd w:val="0"/>
      </w:pPr>
      <w:r w:rsidRPr="009A51E2">
        <w:t>1)</w:t>
      </w:r>
      <w:r w:rsidRPr="009A51E2">
        <w:tab/>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72B8E9FF" w14:textId="77777777" w:rsidR="00F34C06" w:rsidRPr="009A51E2" w:rsidRDefault="00F34C06" w:rsidP="00F34C06">
      <w:pPr>
        <w:pStyle w:val="af"/>
        <w:tabs>
          <w:tab w:val="left" w:pos="0"/>
        </w:tabs>
        <w:autoSpaceDE w:val="0"/>
        <w:autoSpaceDN w:val="0"/>
        <w:adjustRightInd w:val="0"/>
      </w:pPr>
      <w:r w:rsidRPr="009A51E2">
        <w:t>2)</w:t>
      </w:r>
      <w:r w:rsidRPr="009A51E2">
        <w:tab/>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3AF5D399" w14:textId="77777777" w:rsidR="00F34C06" w:rsidRPr="009A51E2" w:rsidRDefault="00F34C06" w:rsidP="00F34C06">
      <w:pPr>
        <w:pStyle w:val="af"/>
        <w:tabs>
          <w:tab w:val="left" w:pos="0"/>
        </w:tabs>
        <w:autoSpaceDE w:val="0"/>
        <w:autoSpaceDN w:val="0"/>
        <w:adjustRightInd w:val="0"/>
      </w:pPr>
      <w:r w:rsidRPr="009A51E2">
        <w:t>3)</w:t>
      </w:r>
      <w:r w:rsidRPr="009A51E2">
        <w:tab/>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03C36715" w14:textId="77777777" w:rsidR="00F34C06" w:rsidRPr="009A51E2" w:rsidRDefault="00F34C06" w:rsidP="00F34C06">
      <w:pPr>
        <w:pStyle w:val="af"/>
        <w:tabs>
          <w:tab w:val="left" w:pos="0"/>
        </w:tabs>
        <w:autoSpaceDE w:val="0"/>
        <w:autoSpaceDN w:val="0"/>
        <w:adjustRightInd w:val="0"/>
      </w:pPr>
      <w:r w:rsidRPr="009A51E2">
        <w:t>4)</w:t>
      </w:r>
      <w:r w:rsidRPr="009A51E2">
        <w:tab/>
        <w:t>размещать свалки;</w:t>
      </w:r>
    </w:p>
    <w:p w14:paraId="7A564394" w14:textId="77777777" w:rsidR="00F34C06" w:rsidRPr="009A51E2" w:rsidRDefault="00F34C06" w:rsidP="00F34C06">
      <w:pPr>
        <w:pStyle w:val="af"/>
        <w:tabs>
          <w:tab w:val="left" w:pos="0"/>
        </w:tabs>
        <w:autoSpaceDE w:val="0"/>
        <w:autoSpaceDN w:val="0"/>
        <w:adjustRightInd w:val="0"/>
      </w:pPr>
      <w:r w:rsidRPr="009A51E2">
        <w:t>5)</w:t>
      </w:r>
      <w:r w:rsidRPr="009A51E2">
        <w:tab/>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5A6B7262" w14:textId="77777777" w:rsidR="00F34C06" w:rsidRPr="009A51E2" w:rsidRDefault="00F34C06" w:rsidP="00F34C06">
      <w:pPr>
        <w:ind w:firstLine="709"/>
        <w:jc w:val="both"/>
        <w:rPr>
          <w:bCs/>
        </w:rPr>
      </w:pPr>
      <w:r w:rsidRPr="009A51E2">
        <w:rPr>
          <w:bCs/>
        </w:rPr>
        <w:t>В охранных зонах, установленных для объектов электросетевого хозяйства напряжением свыше 1000 вольт, помимо вышеназванных действий, запрещается:</w:t>
      </w:r>
    </w:p>
    <w:p w14:paraId="67100FE9" w14:textId="77777777" w:rsidR="00F34C06" w:rsidRPr="009A51E2" w:rsidRDefault="00F34C06" w:rsidP="00F34C06">
      <w:pPr>
        <w:pStyle w:val="af"/>
        <w:tabs>
          <w:tab w:val="left" w:pos="1134"/>
        </w:tabs>
        <w:autoSpaceDE w:val="0"/>
        <w:autoSpaceDN w:val="0"/>
        <w:adjustRightInd w:val="0"/>
      </w:pPr>
      <w:r w:rsidRPr="009A51E2">
        <w:t>1)</w:t>
      </w:r>
      <w:r w:rsidRPr="009A51E2">
        <w:tab/>
        <w:t>складировать или размещать хранилища любых, в том числе горюче-смазочных, материалов;</w:t>
      </w:r>
    </w:p>
    <w:p w14:paraId="6E3F5694" w14:textId="77777777" w:rsidR="00F34C06" w:rsidRPr="009A51E2" w:rsidRDefault="00F34C06" w:rsidP="00F34C06">
      <w:pPr>
        <w:pStyle w:val="af"/>
        <w:tabs>
          <w:tab w:val="left" w:pos="1134"/>
        </w:tabs>
        <w:autoSpaceDE w:val="0"/>
        <w:autoSpaceDN w:val="0"/>
        <w:adjustRightInd w:val="0"/>
      </w:pPr>
      <w:r w:rsidRPr="009A51E2">
        <w:t>2)</w:t>
      </w:r>
      <w:r w:rsidRPr="009A51E2">
        <w:tab/>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0EE94C0D" w14:textId="77777777" w:rsidR="00F34C06" w:rsidRPr="009A51E2" w:rsidRDefault="00F34C06" w:rsidP="00F34C06">
      <w:pPr>
        <w:pStyle w:val="af"/>
        <w:tabs>
          <w:tab w:val="left" w:pos="1134"/>
        </w:tabs>
        <w:autoSpaceDE w:val="0"/>
        <w:autoSpaceDN w:val="0"/>
        <w:adjustRightInd w:val="0"/>
      </w:pPr>
      <w:r w:rsidRPr="009A51E2">
        <w:t>3)</w:t>
      </w:r>
      <w:r w:rsidRPr="009A51E2">
        <w:tab/>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271751EF" w14:textId="77777777" w:rsidR="00F34C06" w:rsidRPr="009A51E2" w:rsidRDefault="00F34C06" w:rsidP="00F34C06">
      <w:pPr>
        <w:pStyle w:val="af"/>
        <w:tabs>
          <w:tab w:val="left" w:pos="1134"/>
        </w:tabs>
        <w:autoSpaceDE w:val="0"/>
        <w:autoSpaceDN w:val="0"/>
        <w:adjustRightInd w:val="0"/>
      </w:pPr>
      <w:r w:rsidRPr="009A51E2">
        <w:t>4)</w:t>
      </w:r>
      <w:r w:rsidRPr="009A51E2">
        <w:tab/>
        <w:t>бросать якоря с судов и осуществлять проход судов с отданными якорями, цепями, лотами, волокушами и тралами (в охранных зонах подводных кабельных линий электропередачи);</w:t>
      </w:r>
    </w:p>
    <w:p w14:paraId="44AF150A" w14:textId="77777777" w:rsidR="00F34C06" w:rsidRPr="009A51E2" w:rsidRDefault="00F34C06" w:rsidP="00F34C06">
      <w:pPr>
        <w:pStyle w:val="af"/>
        <w:tabs>
          <w:tab w:val="left" w:pos="1134"/>
        </w:tabs>
        <w:autoSpaceDE w:val="0"/>
        <w:autoSpaceDN w:val="0"/>
        <w:adjustRightInd w:val="0"/>
      </w:pPr>
      <w:r w:rsidRPr="009A51E2">
        <w:t>5)</w:t>
      </w:r>
      <w:r w:rsidRPr="009A51E2">
        <w:tab/>
        <w:t>осуществлять проход судов с поднятыми стрелами кранов и других механизмов (в охранных зонах воздушных линий электропередачи).</w:t>
      </w:r>
    </w:p>
    <w:p w14:paraId="0BC70AF6" w14:textId="77777777" w:rsidR="00F34C06" w:rsidRPr="009A51E2" w:rsidRDefault="00F34C06" w:rsidP="00F34C06">
      <w:pPr>
        <w:ind w:firstLine="709"/>
        <w:jc w:val="both"/>
        <w:rPr>
          <w:bCs/>
        </w:rPr>
      </w:pPr>
      <w:r w:rsidRPr="009A51E2">
        <w:rPr>
          <w:bCs/>
        </w:rPr>
        <w:t>В охранных зонах, установленных для объектов электросетевого хозяйства напряжением до 1000 вольт, помимо вышеназванных действий, без письменного решения о согласовании сетевых организаций запрещается:</w:t>
      </w:r>
    </w:p>
    <w:p w14:paraId="6DFC292D" w14:textId="77777777" w:rsidR="00F34C06" w:rsidRPr="009A51E2" w:rsidRDefault="00F34C06" w:rsidP="00F34C06">
      <w:pPr>
        <w:pStyle w:val="af"/>
        <w:tabs>
          <w:tab w:val="left" w:pos="1134"/>
        </w:tabs>
        <w:autoSpaceDE w:val="0"/>
        <w:autoSpaceDN w:val="0"/>
        <w:adjustRightInd w:val="0"/>
      </w:pPr>
      <w:r w:rsidRPr="009A51E2">
        <w:lastRenderedPageBreak/>
        <w:t>1)</w:t>
      </w:r>
      <w:r w:rsidRPr="009A51E2">
        <w:tab/>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объекты садоводческих, огороднических некоммерческих объединений, объекты жилищного строительства, в том числе индивидуального (в охранных зонах воздушных линий электропередачи);</w:t>
      </w:r>
    </w:p>
    <w:p w14:paraId="7DC48AD2" w14:textId="77777777" w:rsidR="00F34C06" w:rsidRPr="009A51E2" w:rsidRDefault="00F34C06" w:rsidP="00F34C06">
      <w:pPr>
        <w:pStyle w:val="af"/>
        <w:tabs>
          <w:tab w:val="left" w:pos="1134"/>
        </w:tabs>
        <w:autoSpaceDE w:val="0"/>
        <w:autoSpaceDN w:val="0"/>
        <w:adjustRightInd w:val="0"/>
      </w:pPr>
      <w:r w:rsidRPr="009A51E2">
        <w:t>2)</w:t>
      </w:r>
      <w:r w:rsidRPr="009A51E2">
        <w:tab/>
        <w:t>складировать или размещать хранилища любых, в том числе горюче-смазочных, материалов;</w:t>
      </w:r>
    </w:p>
    <w:p w14:paraId="780E94A5" w14:textId="77777777" w:rsidR="00F34C06" w:rsidRPr="009A51E2" w:rsidRDefault="00F34C06" w:rsidP="00F34C06">
      <w:pPr>
        <w:pStyle w:val="af"/>
        <w:tabs>
          <w:tab w:val="left" w:pos="1134"/>
        </w:tabs>
        <w:autoSpaceDE w:val="0"/>
        <w:autoSpaceDN w:val="0"/>
        <w:adjustRightInd w:val="0"/>
      </w:pPr>
      <w:r w:rsidRPr="009A51E2">
        <w:t>3)</w:t>
      </w:r>
      <w:r w:rsidRPr="009A51E2">
        <w:tab/>
        <w:t>устраивать причалы для стоянки судов, барж и плавучих кранов, бросать якоря с судов и осуществлять проход судов с отданными якорями, цепями, лотами, волокушами и тралами (в охранных зонах подводных кабельных линий электропередачи).</w:t>
      </w:r>
    </w:p>
    <w:p w14:paraId="62696F9B" w14:textId="77777777" w:rsidR="00F34C06" w:rsidRPr="009A51E2" w:rsidRDefault="00F34C06" w:rsidP="00F34C06">
      <w:pPr>
        <w:ind w:firstLine="709"/>
        <w:jc w:val="both"/>
        <w:rPr>
          <w:bCs/>
        </w:rPr>
      </w:pPr>
      <w:r w:rsidRPr="009A51E2">
        <w:rPr>
          <w:bCs/>
        </w:rPr>
        <w:t xml:space="preserve">Порядок установления охранных зон объектов по производству электрической энергии и их границ, а также особые условия использования расположенных в границах таких зон земельных участков, обеспечивающие безопасное функционирование и эксплуатацию указанных объектов определяется на основании Постановления Правительства Российской Федерации от </w:t>
      </w:r>
      <w:smartTag w:uri="urn:schemas-microsoft-com:office:smarttags" w:element="date">
        <w:smartTagPr>
          <w:attr w:name="ls" w:val="trans"/>
          <w:attr w:name="Month" w:val="11"/>
          <w:attr w:name="Day" w:val="18"/>
          <w:attr w:name="Year" w:val="2013"/>
        </w:smartTagPr>
        <w:r w:rsidRPr="009A51E2">
          <w:rPr>
            <w:bCs/>
          </w:rPr>
          <w:t>18 ноября 2013 года</w:t>
        </w:r>
      </w:smartTag>
      <w:r w:rsidRPr="009A51E2">
        <w:rPr>
          <w:bCs/>
        </w:rPr>
        <w:t xml:space="preserve">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Данный документ применяется с учетом требований статьи 106 Земельного Кодекса Российской Федерации в соответствии с частью 16 статьи 26 Федерального закона от </w:t>
      </w:r>
      <w:smartTag w:uri="urn:schemas-microsoft-com:office:smarttags" w:element="date">
        <w:smartTagPr>
          <w:attr w:name="ls" w:val="trans"/>
          <w:attr w:name="Month" w:val="8"/>
          <w:attr w:name="Day" w:val="03"/>
          <w:attr w:name="Year" w:val="2018"/>
        </w:smartTagPr>
        <w:r w:rsidRPr="009A51E2">
          <w:rPr>
            <w:bCs/>
          </w:rPr>
          <w:t>03 августа 2018 года</w:t>
        </w:r>
      </w:smartTag>
      <w:r w:rsidRPr="009A51E2">
        <w:rPr>
          <w:bCs/>
        </w:rPr>
        <w:t xml:space="preserve"> № 342-ФЗ "О внесении изменений в Градостроительный кодекс Российской Федерации и отдельные законодательные акты Российской Федерации".</w:t>
      </w:r>
    </w:p>
    <w:p w14:paraId="01EB7C48" w14:textId="77777777" w:rsidR="00F34C06" w:rsidRPr="009A51E2" w:rsidRDefault="00F34C06" w:rsidP="00F34C06">
      <w:pPr>
        <w:ind w:firstLine="709"/>
        <w:jc w:val="both"/>
        <w:rPr>
          <w:bCs/>
        </w:rPr>
      </w:pPr>
      <w:r w:rsidRPr="009A51E2">
        <w:rPr>
          <w:bCs/>
        </w:rPr>
        <w:t>В охранных зонах запрещается:</w:t>
      </w:r>
    </w:p>
    <w:p w14:paraId="420B8A02" w14:textId="77777777" w:rsidR="00F34C06" w:rsidRPr="009A51E2" w:rsidRDefault="00F34C06" w:rsidP="00F34C06">
      <w:pPr>
        <w:pStyle w:val="af"/>
        <w:tabs>
          <w:tab w:val="left" w:pos="1134"/>
        </w:tabs>
        <w:autoSpaceDE w:val="0"/>
        <w:autoSpaceDN w:val="0"/>
        <w:adjustRightInd w:val="0"/>
      </w:pPr>
      <w:r w:rsidRPr="009A51E2">
        <w:t>1)</w:t>
      </w:r>
      <w:r w:rsidRPr="009A51E2">
        <w:tab/>
        <w:t>убирать, перемещать, засыпать и повреждать предупреждающие знаки;</w:t>
      </w:r>
    </w:p>
    <w:p w14:paraId="4FBA3CE1" w14:textId="77777777" w:rsidR="00F34C06" w:rsidRPr="009A51E2" w:rsidRDefault="00F34C06" w:rsidP="00F34C06">
      <w:pPr>
        <w:pStyle w:val="af"/>
        <w:tabs>
          <w:tab w:val="left" w:pos="1134"/>
        </w:tabs>
        <w:autoSpaceDE w:val="0"/>
        <w:autoSpaceDN w:val="0"/>
        <w:adjustRightInd w:val="0"/>
      </w:pPr>
      <w:r w:rsidRPr="009A51E2">
        <w:t>2)</w:t>
      </w:r>
      <w:r w:rsidRPr="009A51E2">
        <w:tab/>
        <w:t>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14:paraId="36BE5F87" w14:textId="77777777" w:rsidR="00F34C06" w:rsidRPr="009A51E2" w:rsidRDefault="00F34C06" w:rsidP="00F34C06">
      <w:pPr>
        <w:pStyle w:val="af"/>
        <w:tabs>
          <w:tab w:val="left" w:pos="1134"/>
        </w:tabs>
        <w:autoSpaceDE w:val="0"/>
        <w:autoSpaceDN w:val="0"/>
        <w:adjustRightInd w:val="0"/>
      </w:pPr>
      <w:r w:rsidRPr="009A51E2">
        <w:t>3)</w:t>
      </w:r>
      <w:r w:rsidRPr="009A51E2">
        <w:tab/>
        <w:t>производить сброс и слив едких и коррозионных веществ, в том числе растворов кислот, щелочей и солей, а также горюче-смазочных материалов;</w:t>
      </w:r>
    </w:p>
    <w:p w14:paraId="40638513" w14:textId="77777777" w:rsidR="00F34C06" w:rsidRPr="009A51E2" w:rsidRDefault="00F34C06" w:rsidP="00F34C06">
      <w:pPr>
        <w:pStyle w:val="af"/>
        <w:tabs>
          <w:tab w:val="left" w:pos="1134"/>
        </w:tabs>
        <w:autoSpaceDE w:val="0"/>
        <w:autoSpaceDN w:val="0"/>
        <w:adjustRightInd w:val="0"/>
      </w:pPr>
      <w:r w:rsidRPr="009A51E2">
        <w:t>4)</w:t>
      </w:r>
      <w:r w:rsidRPr="009A51E2">
        <w:tab/>
        <w:t>разводить огонь и размещать какие-либо открытые или закрытые источники огня;</w:t>
      </w:r>
    </w:p>
    <w:p w14:paraId="44F50B3C" w14:textId="77777777" w:rsidR="00F34C06" w:rsidRPr="009A51E2" w:rsidRDefault="00F34C06" w:rsidP="00F34C06">
      <w:pPr>
        <w:pStyle w:val="af"/>
        <w:tabs>
          <w:tab w:val="left" w:pos="1134"/>
        </w:tabs>
        <w:autoSpaceDE w:val="0"/>
        <w:autoSpaceDN w:val="0"/>
        <w:adjustRightInd w:val="0"/>
      </w:pPr>
      <w:r w:rsidRPr="009A51E2">
        <w:t>5)</w:t>
      </w:r>
      <w:r w:rsidRPr="009A51E2">
        <w:tab/>
        <w:t>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14:paraId="07BCD4C4" w14:textId="77777777" w:rsidR="00F34C06" w:rsidRPr="009A51E2" w:rsidRDefault="00F34C06" w:rsidP="00F34C06">
      <w:pPr>
        <w:pStyle w:val="af"/>
        <w:tabs>
          <w:tab w:val="left" w:pos="1134"/>
        </w:tabs>
        <w:autoSpaceDE w:val="0"/>
        <w:autoSpaceDN w:val="0"/>
        <w:adjustRightInd w:val="0"/>
      </w:pPr>
      <w:r w:rsidRPr="009A51E2">
        <w:t>6)</w:t>
      </w:r>
      <w:r w:rsidRPr="009A51E2">
        <w:tab/>
        <w:t>производить работы ударными механизмами, сбрасывать тяжести массой свыше 5 тонн;</w:t>
      </w:r>
    </w:p>
    <w:p w14:paraId="723B201E" w14:textId="77777777" w:rsidR="00F34C06" w:rsidRPr="009A51E2" w:rsidRDefault="00F34C06" w:rsidP="00F34C06">
      <w:pPr>
        <w:pStyle w:val="af"/>
        <w:tabs>
          <w:tab w:val="left" w:pos="1134"/>
        </w:tabs>
        <w:autoSpaceDE w:val="0"/>
        <w:autoSpaceDN w:val="0"/>
        <w:adjustRightInd w:val="0"/>
      </w:pPr>
      <w:r w:rsidRPr="009A51E2">
        <w:t>7)</w:t>
      </w:r>
      <w:r w:rsidRPr="009A51E2">
        <w:tab/>
        <w:t>складировать любые материалы, в том числе взрывоопасные, пожароопасные и горюче-смазочные.</w:t>
      </w:r>
    </w:p>
    <w:p w14:paraId="614C1296" w14:textId="77777777" w:rsidR="00F34C06" w:rsidRPr="009A51E2" w:rsidRDefault="00F34C06" w:rsidP="00F34C06">
      <w:pPr>
        <w:pStyle w:val="af"/>
        <w:tabs>
          <w:tab w:val="left" w:pos="1134"/>
        </w:tabs>
        <w:autoSpaceDE w:val="0"/>
        <w:autoSpaceDN w:val="0"/>
        <w:adjustRightInd w:val="0"/>
      </w:pPr>
      <w:r w:rsidRPr="009A51E2">
        <w:t>В пределах охранных зон без письменного согласования владельцев объектов юридическим и физическим лицам запрещается:</w:t>
      </w:r>
    </w:p>
    <w:p w14:paraId="3E71EFB7" w14:textId="77777777" w:rsidR="00F34C06" w:rsidRPr="009A51E2" w:rsidRDefault="00F34C06" w:rsidP="00F34C06">
      <w:pPr>
        <w:pStyle w:val="af"/>
        <w:tabs>
          <w:tab w:val="left" w:pos="1134"/>
        </w:tabs>
        <w:autoSpaceDE w:val="0"/>
        <w:autoSpaceDN w:val="0"/>
        <w:adjustRightInd w:val="0"/>
      </w:pPr>
      <w:r w:rsidRPr="009A51E2">
        <w:t>1)</w:t>
      </w:r>
      <w:r w:rsidRPr="009A51E2">
        <w:tab/>
        <w:t>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14:paraId="3406168C" w14:textId="77777777" w:rsidR="00F34C06" w:rsidRPr="009A51E2" w:rsidRDefault="00F34C06" w:rsidP="00F34C06">
      <w:pPr>
        <w:pStyle w:val="af"/>
        <w:tabs>
          <w:tab w:val="left" w:pos="1134"/>
        </w:tabs>
        <w:autoSpaceDE w:val="0"/>
        <w:autoSpaceDN w:val="0"/>
        <w:adjustRightInd w:val="0"/>
      </w:pPr>
      <w:r w:rsidRPr="009A51E2">
        <w:t>2)</w:t>
      </w:r>
      <w:r w:rsidRPr="009A51E2">
        <w:tab/>
        <w:t>проводить любые мероприятия, связанные с пребыванием людей, не занятых выполнением работ, разрешенных в установленном порядке;</w:t>
      </w:r>
    </w:p>
    <w:p w14:paraId="689BD53E" w14:textId="77777777" w:rsidR="00F34C06" w:rsidRPr="009A51E2" w:rsidRDefault="00F34C06" w:rsidP="00F34C06">
      <w:pPr>
        <w:pStyle w:val="af"/>
        <w:tabs>
          <w:tab w:val="left" w:pos="1134"/>
        </w:tabs>
        <w:autoSpaceDE w:val="0"/>
        <w:autoSpaceDN w:val="0"/>
        <w:adjustRightInd w:val="0"/>
      </w:pPr>
      <w:r w:rsidRPr="009A51E2">
        <w:t>3)</w:t>
      </w:r>
      <w:r w:rsidRPr="009A51E2">
        <w:tab/>
        <w:t>осуществлять горные, взрывные, мелиоративные работы, в том числе связанные с временным затоплением земель.</w:t>
      </w:r>
    </w:p>
    <w:p w14:paraId="3D50AA4D" w14:textId="77777777" w:rsidR="00F34C06" w:rsidRPr="009A51E2" w:rsidRDefault="00F34C06" w:rsidP="00F34C06">
      <w:pPr>
        <w:autoSpaceDE w:val="0"/>
        <w:autoSpaceDN w:val="0"/>
        <w:adjustRightInd w:val="0"/>
        <w:ind w:firstLine="709"/>
        <w:jc w:val="both"/>
        <w:rPr>
          <w:iCs/>
        </w:rPr>
      </w:pPr>
    </w:p>
    <w:p w14:paraId="5AA232B3" w14:textId="77777777" w:rsidR="00F34C06" w:rsidRPr="009A51E2" w:rsidRDefault="00F34C06" w:rsidP="00F34C06">
      <w:pPr>
        <w:autoSpaceDE w:val="0"/>
        <w:autoSpaceDN w:val="0"/>
        <w:adjustRightInd w:val="0"/>
        <w:ind w:firstLine="709"/>
        <w:jc w:val="both"/>
        <w:rPr>
          <w:i/>
          <w:iCs/>
        </w:rPr>
      </w:pPr>
      <w:r w:rsidRPr="009A51E2">
        <w:rPr>
          <w:i/>
          <w:iCs/>
        </w:rPr>
        <w:t xml:space="preserve">Охранная </w:t>
      </w:r>
      <w:hyperlink r:id="rId25" w:anchor="dst100015" w:history="1">
        <w:r w:rsidRPr="009A51E2">
          <w:rPr>
            <w:i/>
            <w:iCs/>
          </w:rPr>
          <w:t>зона</w:t>
        </w:r>
      </w:hyperlink>
      <w:r w:rsidRPr="009A51E2">
        <w:rPr>
          <w:i/>
          <w:iCs/>
        </w:rPr>
        <w:t xml:space="preserve"> линий и сооружений связи</w:t>
      </w:r>
    </w:p>
    <w:p w14:paraId="1B7FD7FE" w14:textId="77777777" w:rsidR="00F34C06" w:rsidRPr="009A51E2" w:rsidRDefault="00F34C06" w:rsidP="00F34C06">
      <w:pPr>
        <w:pStyle w:val="ConsPlusNormal"/>
        <w:suppressAutoHyphens w:val="0"/>
        <w:autoSpaceDN w:val="0"/>
        <w:adjustRightInd w:val="0"/>
        <w:ind w:firstLine="709"/>
        <w:jc w:val="both"/>
        <w:rPr>
          <w:rFonts w:ascii="Times New Roman" w:eastAsiaTheme="minorHAnsi" w:hAnsi="Times New Roman" w:cs="Times New Roman"/>
          <w:bCs/>
          <w:color w:val="auto"/>
          <w:kern w:val="0"/>
          <w:sz w:val="24"/>
          <w:szCs w:val="24"/>
          <w:lang w:bidi="ar-SA"/>
        </w:rPr>
      </w:pPr>
      <w:r w:rsidRPr="009A51E2">
        <w:rPr>
          <w:rFonts w:ascii="Times New Roman" w:eastAsiaTheme="minorHAnsi" w:hAnsi="Times New Roman" w:cs="Times New Roman"/>
          <w:bCs/>
          <w:color w:val="auto"/>
          <w:kern w:val="0"/>
          <w:sz w:val="24"/>
          <w:szCs w:val="24"/>
          <w:lang w:bidi="ar-SA"/>
        </w:rPr>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 </w:t>
      </w:r>
    </w:p>
    <w:p w14:paraId="128DF262" w14:textId="77777777" w:rsidR="00F34C06" w:rsidRPr="009A51E2" w:rsidRDefault="00F34C06" w:rsidP="00F34C06">
      <w:pPr>
        <w:pStyle w:val="ConsPlusNormal"/>
        <w:suppressAutoHyphens w:val="0"/>
        <w:autoSpaceDN w:val="0"/>
        <w:adjustRightInd w:val="0"/>
        <w:ind w:firstLine="709"/>
        <w:jc w:val="both"/>
        <w:rPr>
          <w:rFonts w:ascii="Times New Roman" w:eastAsiaTheme="minorHAnsi" w:hAnsi="Times New Roman" w:cs="Times New Roman"/>
          <w:bCs/>
          <w:color w:val="auto"/>
          <w:kern w:val="0"/>
          <w:sz w:val="24"/>
          <w:szCs w:val="24"/>
          <w:lang w:bidi="ar-SA"/>
        </w:rPr>
      </w:pPr>
      <w:r w:rsidRPr="009A51E2">
        <w:rPr>
          <w:rFonts w:ascii="Times New Roman" w:eastAsiaTheme="minorHAnsi" w:hAnsi="Times New Roman" w:cs="Times New Roman"/>
          <w:bCs/>
          <w:color w:val="auto"/>
          <w:kern w:val="0"/>
          <w:sz w:val="24"/>
          <w:szCs w:val="24"/>
          <w:lang w:bidi="ar-SA"/>
        </w:rPr>
        <w:t xml:space="preserve">Использование земельных участков и объектов капитального строительства в границах охранных зон линий и сооружений связи осуществляется в соответствии с Правилами охраны линий и сооружений связи Российской Федерации, утвержденными постановлением Правительства Российской Федерации от 9 июня 1995 года № 578, если положениями о зонах с особыми условиями </w:t>
      </w:r>
      <w:r w:rsidRPr="009A51E2">
        <w:rPr>
          <w:rFonts w:ascii="Times New Roman" w:eastAsiaTheme="minorHAnsi" w:hAnsi="Times New Roman" w:cs="Times New Roman"/>
          <w:bCs/>
          <w:color w:val="auto"/>
          <w:kern w:val="0"/>
          <w:sz w:val="24"/>
          <w:szCs w:val="24"/>
          <w:lang w:bidi="ar-SA"/>
        </w:rPr>
        <w:lastRenderedPageBreak/>
        <w:t>использования территории, утвержденными Правительством Российской Федерации в соответствии со статьей 106 Земельного кодекса Российской Федерации, не установлены иные требования и ограничения.</w:t>
      </w:r>
    </w:p>
    <w:p w14:paraId="6A985B89" w14:textId="77777777" w:rsidR="00F34C06" w:rsidRPr="009A51E2" w:rsidRDefault="00F34C06" w:rsidP="00F34C06">
      <w:pPr>
        <w:autoSpaceDE w:val="0"/>
        <w:autoSpaceDN w:val="0"/>
        <w:adjustRightInd w:val="0"/>
        <w:ind w:firstLine="709"/>
        <w:rPr>
          <w:bCs/>
        </w:rPr>
      </w:pPr>
      <w:r w:rsidRPr="009A51E2">
        <w:rPr>
          <w:bCs/>
        </w:rPr>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14:paraId="71FC90FA" w14:textId="77777777" w:rsidR="00F34C06" w:rsidRPr="009A51E2" w:rsidRDefault="00F34C06" w:rsidP="00D231C9">
      <w:pPr>
        <w:pStyle w:val="af"/>
        <w:widowControl/>
        <w:numPr>
          <w:ilvl w:val="0"/>
          <w:numId w:val="53"/>
        </w:numPr>
        <w:suppressAutoHyphens w:val="0"/>
        <w:autoSpaceDE w:val="0"/>
        <w:autoSpaceDN w:val="0"/>
        <w:adjustRightInd w:val="0"/>
        <w:ind w:left="0" w:firstLine="709"/>
        <w:jc w:val="both"/>
        <w:rPr>
          <w:bCs/>
        </w:rPr>
      </w:pPr>
      <w:r w:rsidRPr="009A51E2">
        <w:rPr>
          <w:bCs/>
        </w:rPr>
        <w:t>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0152AA7B" w14:textId="77777777" w:rsidR="00F34C06" w:rsidRPr="009A51E2" w:rsidRDefault="00F34C06" w:rsidP="00D231C9">
      <w:pPr>
        <w:pStyle w:val="af"/>
        <w:widowControl/>
        <w:numPr>
          <w:ilvl w:val="0"/>
          <w:numId w:val="53"/>
        </w:numPr>
        <w:suppressAutoHyphens w:val="0"/>
        <w:autoSpaceDE w:val="0"/>
        <w:autoSpaceDN w:val="0"/>
        <w:adjustRightInd w:val="0"/>
        <w:ind w:left="0" w:firstLine="709"/>
        <w:jc w:val="both"/>
        <w:rPr>
          <w:bCs/>
        </w:rPr>
      </w:pPr>
      <w:r w:rsidRPr="009A51E2">
        <w:rPr>
          <w:bCs/>
        </w:rPr>
        <w:t>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14:paraId="5B62D446" w14:textId="77777777" w:rsidR="00F34C06" w:rsidRPr="009A51E2" w:rsidRDefault="00F34C06" w:rsidP="00D231C9">
      <w:pPr>
        <w:pStyle w:val="af"/>
        <w:widowControl/>
        <w:numPr>
          <w:ilvl w:val="0"/>
          <w:numId w:val="53"/>
        </w:numPr>
        <w:suppressAutoHyphens w:val="0"/>
        <w:autoSpaceDE w:val="0"/>
        <w:autoSpaceDN w:val="0"/>
        <w:adjustRightInd w:val="0"/>
        <w:ind w:left="0" w:firstLine="709"/>
        <w:jc w:val="both"/>
        <w:rPr>
          <w:bCs/>
        </w:rPr>
      </w:pPr>
      <w:r w:rsidRPr="009A51E2">
        <w:rPr>
          <w:bCs/>
        </w:rP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797665FB" w14:textId="77777777" w:rsidR="00F34C06" w:rsidRPr="009A51E2" w:rsidRDefault="00F34C06" w:rsidP="00D231C9">
      <w:pPr>
        <w:pStyle w:val="af"/>
        <w:widowControl/>
        <w:numPr>
          <w:ilvl w:val="0"/>
          <w:numId w:val="53"/>
        </w:numPr>
        <w:suppressAutoHyphens w:val="0"/>
        <w:autoSpaceDE w:val="0"/>
        <w:autoSpaceDN w:val="0"/>
        <w:adjustRightInd w:val="0"/>
        <w:ind w:left="0" w:firstLine="709"/>
        <w:jc w:val="both"/>
        <w:rPr>
          <w:bCs/>
        </w:rPr>
      </w:pPr>
      <w:r w:rsidRPr="009A51E2">
        <w:rPr>
          <w:bCs/>
        </w:rPr>
        <w:t>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4E3350B5" w14:textId="77777777" w:rsidR="00F34C06" w:rsidRPr="009A51E2" w:rsidRDefault="00F34C06" w:rsidP="00D231C9">
      <w:pPr>
        <w:pStyle w:val="af"/>
        <w:widowControl/>
        <w:numPr>
          <w:ilvl w:val="0"/>
          <w:numId w:val="53"/>
        </w:numPr>
        <w:suppressAutoHyphens w:val="0"/>
        <w:autoSpaceDE w:val="0"/>
        <w:autoSpaceDN w:val="0"/>
        <w:adjustRightInd w:val="0"/>
        <w:ind w:left="0" w:firstLine="709"/>
        <w:jc w:val="both"/>
        <w:rPr>
          <w:bCs/>
        </w:rPr>
      </w:pPr>
      <w:r w:rsidRPr="009A51E2">
        <w:rPr>
          <w:bCs/>
        </w:rPr>
        <w:t>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14:paraId="21AC19C8" w14:textId="77777777" w:rsidR="00F34C06" w:rsidRPr="009A51E2" w:rsidRDefault="00F34C06" w:rsidP="00D231C9">
      <w:pPr>
        <w:pStyle w:val="af"/>
        <w:widowControl/>
        <w:numPr>
          <w:ilvl w:val="0"/>
          <w:numId w:val="53"/>
        </w:numPr>
        <w:suppressAutoHyphens w:val="0"/>
        <w:autoSpaceDE w:val="0"/>
        <w:autoSpaceDN w:val="0"/>
        <w:adjustRightInd w:val="0"/>
        <w:ind w:left="0" w:firstLine="709"/>
        <w:jc w:val="both"/>
        <w:rPr>
          <w:bCs/>
        </w:rPr>
      </w:pPr>
      <w:r w:rsidRPr="009A51E2">
        <w:rPr>
          <w:bCs/>
        </w:rPr>
        <w:t>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14:paraId="6265C1F4" w14:textId="77777777" w:rsidR="00F34C06" w:rsidRPr="009A51E2" w:rsidRDefault="00F34C06" w:rsidP="00D231C9">
      <w:pPr>
        <w:pStyle w:val="af"/>
        <w:widowControl/>
        <w:numPr>
          <w:ilvl w:val="0"/>
          <w:numId w:val="53"/>
        </w:numPr>
        <w:suppressAutoHyphens w:val="0"/>
        <w:autoSpaceDE w:val="0"/>
        <w:autoSpaceDN w:val="0"/>
        <w:adjustRightInd w:val="0"/>
        <w:ind w:left="0" w:firstLine="709"/>
        <w:jc w:val="both"/>
        <w:rPr>
          <w:bCs/>
        </w:rPr>
      </w:pPr>
      <w:r w:rsidRPr="009A51E2">
        <w:rPr>
          <w:bCs/>
        </w:rPr>
        <w:t>производить защиту подземных коммуникаций от коррозии без учета проходящих подземных кабельных линий связи.</w:t>
      </w:r>
    </w:p>
    <w:p w14:paraId="74CEA599" w14:textId="77777777" w:rsidR="00F34C06" w:rsidRPr="009A51E2" w:rsidRDefault="00F34C06" w:rsidP="00F34C06">
      <w:pPr>
        <w:autoSpaceDE w:val="0"/>
        <w:autoSpaceDN w:val="0"/>
        <w:adjustRightInd w:val="0"/>
        <w:ind w:firstLine="709"/>
        <w:rPr>
          <w:bCs/>
        </w:rPr>
      </w:pPr>
      <w:r w:rsidRPr="009A51E2">
        <w:rPr>
          <w:bCs/>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14:paraId="36B3D75E" w14:textId="77777777" w:rsidR="00F34C06" w:rsidRPr="009A51E2" w:rsidRDefault="00F34C06" w:rsidP="00D231C9">
      <w:pPr>
        <w:pStyle w:val="af"/>
        <w:widowControl/>
        <w:numPr>
          <w:ilvl w:val="0"/>
          <w:numId w:val="53"/>
        </w:numPr>
        <w:suppressAutoHyphens w:val="0"/>
        <w:autoSpaceDE w:val="0"/>
        <w:autoSpaceDN w:val="0"/>
        <w:adjustRightInd w:val="0"/>
        <w:ind w:left="0" w:firstLine="709"/>
        <w:jc w:val="both"/>
        <w:rPr>
          <w:bCs/>
        </w:rPr>
      </w:pPr>
      <w:r w:rsidRPr="009A51E2">
        <w:rPr>
          <w:bCs/>
        </w:rPr>
        <w:t>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14:paraId="2C5A037F" w14:textId="77777777" w:rsidR="00F34C06" w:rsidRPr="009A51E2" w:rsidRDefault="00F34C06" w:rsidP="00D231C9">
      <w:pPr>
        <w:pStyle w:val="af"/>
        <w:widowControl/>
        <w:numPr>
          <w:ilvl w:val="0"/>
          <w:numId w:val="53"/>
        </w:numPr>
        <w:suppressAutoHyphens w:val="0"/>
        <w:autoSpaceDE w:val="0"/>
        <w:autoSpaceDN w:val="0"/>
        <w:adjustRightInd w:val="0"/>
        <w:ind w:left="0" w:firstLine="709"/>
        <w:jc w:val="both"/>
        <w:rPr>
          <w:bCs/>
        </w:rPr>
      </w:pPr>
      <w:r w:rsidRPr="009A51E2">
        <w:rPr>
          <w:bCs/>
        </w:rPr>
        <w:t>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14:paraId="1444EA84" w14:textId="77777777" w:rsidR="00F34C06" w:rsidRPr="009A51E2" w:rsidRDefault="00F34C06" w:rsidP="00D231C9">
      <w:pPr>
        <w:pStyle w:val="af"/>
        <w:widowControl/>
        <w:numPr>
          <w:ilvl w:val="0"/>
          <w:numId w:val="53"/>
        </w:numPr>
        <w:suppressAutoHyphens w:val="0"/>
        <w:autoSpaceDE w:val="0"/>
        <w:autoSpaceDN w:val="0"/>
        <w:adjustRightInd w:val="0"/>
        <w:ind w:left="0" w:firstLine="709"/>
        <w:jc w:val="both"/>
        <w:rPr>
          <w:bCs/>
        </w:rPr>
      </w:pPr>
      <w:r w:rsidRPr="009A51E2">
        <w:rPr>
          <w:bCs/>
        </w:rPr>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14:paraId="32E59974" w14:textId="77777777" w:rsidR="00F34C06" w:rsidRPr="009A51E2" w:rsidRDefault="00F34C06" w:rsidP="00D231C9">
      <w:pPr>
        <w:pStyle w:val="af"/>
        <w:widowControl/>
        <w:numPr>
          <w:ilvl w:val="0"/>
          <w:numId w:val="53"/>
        </w:numPr>
        <w:suppressAutoHyphens w:val="0"/>
        <w:autoSpaceDE w:val="0"/>
        <w:autoSpaceDN w:val="0"/>
        <w:adjustRightInd w:val="0"/>
        <w:ind w:left="0" w:firstLine="709"/>
        <w:jc w:val="both"/>
        <w:rPr>
          <w:bCs/>
        </w:rPr>
      </w:pPr>
      <w:r w:rsidRPr="009A51E2">
        <w:rPr>
          <w:bCs/>
        </w:rPr>
        <w:t>огораживать трассы линий связи, препятствуя свободному доступу к ним технического персонала;</w:t>
      </w:r>
    </w:p>
    <w:p w14:paraId="2D3CC644" w14:textId="77777777" w:rsidR="00F34C06" w:rsidRPr="009A51E2" w:rsidRDefault="00F34C06" w:rsidP="00D231C9">
      <w:pPr>
        <w:pStyle w:val="af"/>
        <w:widowControl/>
        <w:numPr>
          <w:ilvl w:val="0"/>
          <w:numId w:val="53"/>
        </w:numPr>
        <w:suppressAutoHyphens w:val="0"/>
        <w:autoSpaceDE w:val="0"/>
        <w:autoSpaceDN w:val="0"/>
        <w:adjustRightInd w:val="0"/>
        <w:ind w:left="0" w:firstLine="709"/>
        <w:jc w:val="both"/>
        <w:rPr>
          <w:bCs/>
        </w:rPr>
      </w:pPr>
      <w:r w:rsidRPr="009A51E2">
        <w:rPr>
          <w:bCs/>
        </w:rPr>
        <w:t>самовольно подключаться к абонентской телефонной линии и линии радиофикации в целях пользования услугами связи;</w:t>
      </w:r>
    </w:p>
    <w:p w14:paraId="0F8EF15A" w14:textId="77777777" w:rsidR="00F34C06" w:rsidRPr="009A51E2" w:rsidRDefault="00F34C06" w:rsidP="00D231C9">
      <w:pPr>
        <w:pStyle w:val="af"/>
        <w:widowControl/>
        <w:numPr>
          <w:ilvl w:val="0"/>
          <w:numId w:val="53"/>
        </w:numPr>
        <w:suppressAutoHyphens w:val="0"/>
        <w:autoSpaceDE w:val="0"/>
        <w:autoSpaceDN w:val="0"/>
        <w:adjustRightInd w:val="0"/>
        <w:ind w:left="0" w:firstLine="709"/>
        <w:jc w:val="both"/>
        <w:rPr>
          <w:bCs/>
        </w:rPr>
      </w:pPr>
      <w:r w:rsidRPr="009A51E2">
        <w:rPr>
          <w:bCs/>
        </w:rPr>
        <w:t>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14:paraId="79CDCA94" w14:textId="77777777" w:rsidR="00F34C06" w:rsidRPr="009A51E2" w:rsidRDefault="00F34C06" w:rsidP="00F34C06">
      <w:pPr>
        <w:ind w:firstLine="709"/>
        <w:jc w:val="both"/>
        <w:rPr>
          <w:i/>
        </w:rPr>
      </w:pPr>
    </w:p>
    <w:p w14:paraId="66E19B81" w14:textId="77777777" w:rsidR="00F34C06" w:rsidRPr="009A51E2" w:rsidRDefault="00F34C06" w:rsidP="00F34C06">
      <w:pPr>
        <w:ind w:firstLine="709"/>
        <w:jc w:val="both"/>
        <w:rPr>
          <w:i/>
        </w:rPr>
      </w:pPr>
      <w:r w:rsidRPr="009A51E2">
        <w:rPr>
          <w:i/>
        </w:rPr>
        <w:lastRenderedPageBreak/>
        <w:t>Охранная зона трубопроводов (газопроводов, нефтепроводов и нефтепродуктопроводов, аммиакопроводов)</w:t>
      </w:r>
    </w:p>
    <w:p w14:paraId="78179AEC" w14:textId="77777777" w:rsidR="00F34C06" w:rsidRPr="009A51E2" w:rsidRDefault="00F34C06" w:rsidP="00F34C06">
      <w:pPr>
        <w:pStyle w:val="af"/>
        <w:tabs>
          <w:tab w:val="left" w:pos="1134"/>
        </w:tabs>
        <w:autoSpaceDE w:val="0"/>
        <w:autoSpaceDN w:val="0"/>
        <w:adjustRightInd w:val="0"/>
        <w:spacing w:before="120" w:after="120" w:line="23" w:lineRule="atLeast"/>
        <w:rPr>
          <w:bCs/>
        </w:rPr>
      </w:pPr>
      <w:r w:rsidRPr="009A51E2">
        <w:rPr>
          <w:bCs/>
        </w:rPr>
        <w:t>Российское законодательство выделяет две охранные зоны газопровода: зону газораспределительных сетей и зону магистральных газопроводов.</w:t>
      </w:r>
    </w:p>
    <w:p w14:paraId="3C9F41A0" w14:textId="77777777" w:rsidR="00F34C06" w:rsidRPr="009A51E2" w:rsidRDefault="00F34C06" w:rsidP="00F34C06">
      <w:pPr>
        <w:pStyle w:val="af"/>
        <w:tabs>
          <w:tab w:val="left" w:pos="1134"/>
        </w:tabs>
        <w:autoSpaceDE w:val="0"/>
        <w:autoSpaceDN w:val="0"/>
        <w:adjustRightInd w:val="0"/>
        <w:spacing w:before="120" w:after="120" w:line="23" w:lineRule="atLeast"/>
        <w:rPr>
          <w:bCs/>
        </w:rPr>
      </w:pPr>
      <w:r w:rsidRPr="009A51E2">
        <w:rPr>
          <w:bCs/>
        </w:rPr>
        <w:t xml:space="preserve">Согласно Правилам охраны газораспределительных сетей, утвержденным постановлением Правительства Российской Федерации от </w:t>
      </w:r>
      <w:smartTag w:uri="urn:schemas-microsoft-com:office:smarttags" w:element="date">
        <w:smartTagPr>
          <w:attr w:name="Year" w:val="2000"/>
          <w:attr w:name="Day" w:val="20"/>
          <w:attr w:name="Month" w:val="11"/>
          <w:attr w:name="ls" w:val="trans"/>
        </w:smartTagPr>
        <w:r w:rsidRPr="009A51E2">
          <w:rPr>
            <w:bCs/>
          </w:rPr>
          <w:t>20 ноября 2000 года</w:t>
        </w:r>
      </w:smartTag>
      <w:r w:rsidRPr="009A51E2">
        <w:rPr>
          <w:bCs/>
        </w:rPr>
        <w:t xml:space="preserve"> № 878, для газораспределительных сетей устанавливаются следующие охранные зоны:</w:t>
      </w:r>
    </w:p>
    <w:p w14:paraId="44A57490" w14:textId="77777777" w:rsidR="00F34C06" w:rsidRPr="009A51E2" w:rsidRDefault="00F34C06" w:rsidP="00F34C06">
      <w:pPr>
        <w:pStyle w:val="af"/>
        <w:tabs>
          <w:tab w:val="left" w:pos="1134"/>
        </w:tabs>
        <w:autoSpaceDE w:val="0"/>
        <w:autoSpaceDN w:val="0"/>
        <w:adjustRightInd w:val="0"/>
        <w:spacing w:before="120" w:after="120" w:line="23" w:lineRule="atLeast"/>
        <w:rPr>
          <w:bCs/>
        </w:rPr>
      </w:pPr>
      <w:r w:rsidRPr="009A51E2">
        <w:rPr>
          <w:bCs/>
        </w:rPr>
        <w:t>1)</w:t>
      </w:r>
      <w:r w:rsidRPr="009A51E2">
        <w:rPr>
          <w:bCs/>
        </w:rPr>
        <w:tab/>
        <w:t xml:space="preserve">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етров"/>
        </w:smartTagPr>
        <w:r w:rsidRPr="009A51E2">
          <w:rPr>
            <w:bCs/>
          </w:rPr>
          <w:t>2 метров</w:t>
        </w:r>
      </w:smartTag>
      <w:r w:rsidRPr="009A51E2">
        <w:rPr>
          <w:bCs/>
        </w:rPr>
        <w:t xml:space="preserve"> с каждой стороны газопровода;</w:t>
      </w:r>
    </w:p>
    <w:p w14:paraId="1A757F33" w14:textId="77777777" w:rsidR="00F34C06" w:rsidRPr="009A51E2" w:rsidRDefault="00F34C06" w:rsidP="00F34C06">
      <w:pPr>
        <w:pStyle w:val="af"/>
        <w:tabs>
          <w:tab w:val="left" w:pos="1134"/>
        </w:tabs>
        <w:autoSpaceDE w:val="0"/>
        <w:autoSpaceDN w:val="0"/>
        <w:adjustRightInd w:val="0"/>
        <w:spacing w:before="120" w:after="120" w:line="23" w:lineRule="atLeast"/>
        <w:rPr>
          <w:bCs/>
        </w:rPr>
      </w:pPr>
      <w:r w:rsidRPr="009A51E2">
        <w:rPr>
          <w:bCs/>
        </w:rPr>
        <w:t>2)</w:t>
      </w:r>
      <w:r w:rsidRPr="009A51E2">
        <w:rPr>
          <w:bCs/>
        </w:rPr>
        <w:tab/>
        <w:t xml:space="preserve">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9A51E2">
          <w:rPr>
            <w:bCs/>
          </w:rPr>
          <w:t>3 метров</w:t>
        </w:r>
      </w:smartTag>
      <w:r w:rsidRPr="009A51E2">
        <w:rPr>
          <w:bCs/>
        </w:rPr>
        <w:t xml:space="preserve"> от газопровода со стороны провода и </w:t>
      </w:r>
      <w:smartTag w:uri="urn:schemas-microsoft-com:office:smarttags" w:element="metricconverter">
        <w:smartTagPr>
          <w:attr w:name="ProductID" w:val="2 метров"/>
        </w:smartTagPr>
        <w:r w:rsidRPr="009A51E2">
          <w:rPr>
            <w:bCs/>
          </w:rPr>
          <w:t>2 метров</w:t>
        </w:r>
      </w:smartTag>
      <w:r w:rsidRPr="009A51E2">
        <w:rPr>
          <w:bCs/>
        </w:rPr>
        <w:t xml:space="preserve"> - с противоположной стороны;</w:t>
      </w:r>
    </w:p>
    <w:p w14:paraId="289D7490" w14:textId="77777777" w:rsidR="00F34C06" w:rsidRPr="009A51E2" w:rsidRDefault="00F34C06" w:rsidP="00F34C06">
      <w:pPr>
        <w:pStyle w:val="af"/>
        <w:tabs>
          <w:tab w:val="left" w:pos="1134"/>
        </w:tabs>
        <w:autoSpaceDE w:val="0"/>
        <w:autoSpaceDN w:val="0"/>
        <w:adjustRightInd w:val="0"/>
        <w:spacing w:before="120" w:after="120" w:line="23" w:lineRule="atLeast"/>
        <w:rPr>
          <w:bCs/>
        </w:rPr>
      </w:pPr>
      <w:r w:rsidRPr="009A51E2">
        <w:rPr>
          <w:bCs/>
        </w:rPr>
        <w:t>3)</w:t>
      </w:r>
      <w:r w:rsidRPr="009A51E2">
        <w:rPr>
          <w:bCs/>
        </w:rPr>
        <w:tab/>
        <w:t xml:space="preserve">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w:t>
      </w:r>
      <w:smartTag w:uri="urn:schemas-microsoft-com:office:smarttags" w:element="metricconverter">
        <w:smartTagPr>
          <w:attr w:name="ProductID" w:val="10 метров"/>
        </w:smartTagPr>
        <w:r w:rsidRPr="009A51E2">
          <w:rPr>
            <w:bCs/>
          </w:rPr>
          <w:t>10 метров</w:t>
        </w:r>
      </w:smartTag>
      <w:r w:rsidRPr="009A51E2">
        <w:rPr>
          <w:bCs/>
        </w:rPr>
        <w:t xml:space="preserve"> с каждой стороны газопровода;</w:t>
      </w:r>
    </w:p>
    <w:p w14:paraId="3B8D7228" w14:textId="77777777" w:rsidR="00F34C06" w:rsidRPr="009A51E2" w:rsidRDefault="00F34C06" w:rsidP="00F34C06">
      <w:pPr>
        <w:pStyle w:val="af"/>
        <w:tabs>
          <w:tab w:val="left" w:pos="1134"/>
        </w:tabs>
        <w:autoSpaceDE w:val="0"/>
        <w:autoSpaceDN w:val="0"/>
        <w:adjustRightInd w:val="0"/>
        <w:spacing w:before="120" w:after="120" w:line="23" w:lineRule="atLeast"/>
        <w:rPr>
          <w:bCs/>
        </w:rPr>
      </w:pPr>
      <w:r w:rsidRPr="009A51E2">
        <w:rPr>
          <w:bCs/>
        </w:rPr>
        <w:t>4)</w:t>
      </w:r>
      <w:r w:rsidRPr="009A51E2">
        <w:rPr>
          <w:bCs/>
        </w:rPr>
        <w:tab/>
        <w:t xml:space="preserve">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9A51E2">
          <w:rPr>
            <w:bCs/>
          </w:rPr>
          <w:t>10 метров</w:t>
        </w:r>
      </w:smartTag>
      <w:r w:rsidRPr="009A51E2">
        <w:rPr>
          <w:bCs/>
        </w:rPr>
        <w:t xml:space="preserve"> от границ этих объектов. Для газорегуляторных пунктов, пристроенных к зданиям, охранная зона не регламентируется;</w:t>
      </w:r>
    </w:p>
    <w:p w14:paraId="3C614B10" w14:textId="77777777" w:rsidR="00F34C06" w:rsidRPr="009A51E2" w:rsidRDefault="00F34C06" w:rsidP="00F34C06">
      <w:pPr>
        <w:pStyle w:val="af"/>
        <w:tabs>
          <w:tab w:val="left" w:pos="1134"/>
        </w:tabs>
        <w:autoSpaceDE w:val="0"/>
        <w:autoSpaceDN w:val="0"/>
        <w:adjustRightInd w:val="0"/>
        <w:spacing w:before="120" w:after="120" w:line="23" w:lineRule="atLeast"/>
        <w:rPr>
          <w:bCs/>
        </w:rPr>
      </w:pPr>
      <w:r w:rsidRPr="009A51E2">
        <w:rPr>
          <w:bCs/>
        </w:rPr>
        <w:t>5)</w:t>
      </w:r>
      <w:r w:rsidRPr="009A51E2">
        <w:rPr>
          <w:bCs/>
        </w:rPr>
        <w:tab/>
        <w:t xml:space="preserve">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w:t>
      </w:r>
      <w:smartTag w:uri="urn:schemas-microsoft-com:office:smarttags" w:element="metricconverter">
        <w:smartTagPr>
          <w:attr w:name="ProductID" w:val="100 м"/>
        </w:smartTagPr>
        <w:r w:rsidRPr="009A51E2">
          <w:rPr>
            <w:bCs/>
          </w:rPr>
          <w:t>100 м</w:t>
        </w:r>
      </w:smartTag>
      <w:r w:rsidRPr="009A51E2">
        <w:rPr>
          <w:bCs/>
        </w:rPr>
        <w:t xml:space="preserve"> с каждой стороны газопровода;</w:t>
      </w:r>
    </w:p>
    <w:p w14:paraId="7B89792E" w14:textId="77777777" w:rsidR="00F34C06" w:rsidRPr="009A51E2" w:rsidRDefault="00F34C06" w:rsidP="00F34C06">
      <w:pPr>
        <w:pStyle w:val="af"/>
        <w:tabs>
          <w:tab w:val="left" w:pos="1134"/>
        </w:tabs>
        <w:autoSpaceDE w:val="0"/>
        <w:autoSpaceDN w:val="0"/>
        <w:adjustRightInd w:val="0"/>
        <w:spacing w:before="120" w:after="120" w:line="23" w:lineRule="atLeast"/>
        <w:rPr>
          <w:bCs/>
        </w:rPr>
      </w:pPr>
      <w:r w:rsidRPr="009A51E2">
        <w:rPr>
          <w:bCs/>
        </w:rPr>
        <w:t>6)</w:t>
      </w:r>
      <w:r w:rsidRPr="009A51E2">
        <w:rPr>
          <w:bCs/>
        </w:rPr>
        <w:tab/>
        <w:t xml:space="preserve">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sidRPr="009A51E2">
          <w:rPr>
            <w:bCs/>
          </w:rPr>
          <w:t>6 метров</w:t>
        </w:r>
      </w:smartTag>
      <w:r w:rsidRPr="009A51E2">
        <w:rPr>
          <w:bCs/>
        </w:rPr>
        <w:t xml:space="preserve">, по </w:t>
      </w:r>
      <w:smartTag w:uri="urn:schemas-microsoft-com:office:smarttags" w:element="metricconverter">
        <w:smartTagPr>
          <w:attr w:name="ProductID" w:val="3 метра"/>
        </w:smartTagPr>
        <w:r w:rsidRPr="009A51E2">
          <w:rPr>
            <w:bCs/>
          </w:rPr>
          <w:t>3 метра</w:t>
        </w:r>
      </w:smartTag>
      <w:r w:rsidRPr="009A51E2">
        <w:rPr>
          <w:bCs/>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63FAC7C7" w14:textId="77777777" w:rsidR="00F34C06" w:rsidRPr="009A51E2" w:rsidRDefault="00F34C06" w:rsidP="00F34C06">
      <w:pPr>
        <w:pStyle w:val="af"/>
        <w:tabs>
          <w:tab w:val="left" w:pos="1134"/>
        </w:tabs>
        <w:autoSpaceDE w:val="0"/>
        <w:autoSpaceDN w:val="0"/>
        <w:adjustRightInd w:val="0"/>
        <w:spacing w:before="120" w:after="120" w:line="23" w:lineRule="atLeast"/>
        <w:rPr>
          <w:bCs/>
        </w:rPr>
      </w:pPr>
      <w:r w:rsidRPr="009A51E2">
        <w:rPr>
          <w:bCs/>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14:paraId="26CF170E" w14:textId="77777777" w:rsidR="00F34C06" w:rsidRPr="009A51E2" w:rsidRDefault="00F34C06" w:rsidP="00F34C06">
      <w:pPr>
        <w:pStyle w:val="af"/>
        <w:tabs>
          <w:tab w:val="left" w:pos="1134"/>
        </w:tabs>
        <w:autoSpaceDE w:val="0"/>
        <w:autoSpaceDN w:val="0"/>
        <w:adjustRightInd w:val="0"/>
        <w:spacing w:before="120" w:after="120" w:line="23" w:lineRule="atLeast"/>
        <w:rPr>
          <w:bCs/>
        </w:rPr>
      </w:pPr>
      <w:r w:rsidRPr="009A51E2">
        <w:rPr>
          <w:bCs/>
        </w:rPr>
        <w:t>1)</w:t>
      </w:r>
      <w:r w:rsidRPr="009A51E2">
        <w:rPr>
          <w:bCs/>
        </w:rPr>
        <w:tab/>
        <w:t>строить объекты жилищно-гражданского и производственного назначения;</w:t>
      </w:r>
    </w:p>
    <w:p w14:paraId="71B42DEE" w14:textId="77777777" w:rsidR="00F34C06" w:rsidRPr="009A51E2" w:rsidRDefault="00F34C06" w:rsidP="00F34C06">
      <w:pPr>
        <w:pStyle w:val="af"/>
        <w:tabs>
          <w:tab w:val="left" w:pos="1134"/>
        </w:tabs>
        <w:autoSpaceDE w:val="0"/>
        <w:autoSpaceDN w:val="0"/>
        <w:adjustRightInd w:val="0"/>
        <w:spacing w:before="120" w:after="120" w:line="23" w:lineRule="atLeast"/>
        <w:rPr>
          <w:bCs/>
        </w:rPr>
      </w:pPr>
      <w:r w:rsidRPr="009A51E2">
        <w:rPr>
          <w:bCs/>
        </w:rPr>
        <w:t>2)</w:t>
      </w:r>
      <w:r w:rsidRPr="009A51E2">
        <w:rPr>
          <w:bCs/>
        </w:rPr>
        <w:tab/>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2852E5FE" w14:textId="77777777" w:rsidR="00F34C06" w:rsidRPr="009A51E2" w:rsidRDefault="00F34C06" w:rsidP="00F34C06">
      <w:pPr>
        <w:pStyle w:val="af"/>
        <w:tabs>
          <w:tab w:val="left" w:pos="1134"/>
        </w:tabs>
        <w:autoSpaceDE w:val="0"/>
        <w:autoSpaceDN w:val="0"/>
        <w:adjustRightInd w:val="0"/>
        <w:spacing w:before="120" w:after="120" w:line="23" w:lineRule="atLeast"/>
        <w:rPr>
          <w:bCs/>
        </w:rPr>
      </w:pPr>
      <w:r w:rsidRPr="009A51E2">
        <w:rPr>
          <w:bCs/>
        </w:rPr>
        <w:t>3)</w:t>
      </w:r>
      <w:r w:rsidRPr="009A51E2">
        <w:rPr>
          <w:bCs/>
        </w:rPr>
        <w:tab/>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0F4E15B9" w14:textId="77777777" w:rsidR="00F34C06" w:rsidRPr="009A51E2" w:rsidRDefault="00F34C06" w:rsidP="00F34C06">
      <w:pPr>
        <w:pStyle w:val="af"/>
        <w:tabs>
          <w:tab w:val="left" w:pos="1134"/>
        </w:tabs>
        <w:autoSpaceDE w:val="0"/>
        <w:autoSpaceDN w:val="0"/>
        <w:adjustRightInd w:val="0"/>
        <w:spacing w:before="120" w:after="120" w:line="23" w:lineRule="atLeast"/>
        <w:rPr>
          <w:bCs/>
        </w:rPr>
      </w:pPr>
      <w:r w:rsidRPr="009A51E2">
        <w:rPr>
          <w:bCs/>
        </w:rPr>
        <w:t>4)</w:t>
      </w:r>
      <w:r w:rsidRPr="009A51E2">
        <w:rPr>
          <w:bCs/>
        </w:rPr>
        <w:tab/>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41A40285" w14:textId="77777777" w:rsidR="00F34C06" w:rsidRPr="009A51E2" w:rsidRDefault="00F34C06" w:rsidP="00F34C06">
      <w:pPr>
        <w:pStyle w:val="af"/>
        <w:tabs>
          <w:tab w:val="left" w:pos="1134"/>
        </w:tabs>
        <w:autoSpaceDE w:val="0"/>
        <w:autoSpaceDN w:val="0"/>
        <w:adjustRightInd w:val="0"/>
        <w:spacing w:before="120" w:after="120" w:line="23" w:lineRule="atLeast"/>
        <w:rPr>
          <w:bCs/>
        </w:rPr>
      </w:pPr>
      <w:r w:rsidRPr="009A51E2">
        <w:rPr>
          <w:bCs/>
        </w:rPr>
        <w:t>5)</w:t>
      </w:r>
      <w:r w:rsidRPr="009A51E2">
        <w:rPr>
          <w:bCs/>
        </w:rPr>
        <w:tab/>
        <w:t>устраивать свалки и склады, разливать растворы кислот, солей, щелочей и других химически активных веществ;</w:t>
      </w:r>
    </w:p>
    <w:p w14:paraId="4C017784" w14:textId="77777777" w:rsidR="00F34C06" w:rsidRPr="009A51E2" w:rsidRDefault="00F34C06" w:rsidP="00F34C06">
      <w:pPr>
        <w:pStyle w:val="af"/>
        <w:tabs>
          <w:tab w:val="left" w:pos="1134"/>
        </w:tabs>
        <w:autoSpaceDE w:val="0"/>
        <w:autoSpaceDN w:val="0"/>
        <w:adjustRightInd w:val="0"/>
        <w:spacing w:before="120" w:after="120" w:line="23" w:lineRule="atLeast"/>
        <w:rPr>
          <w:bCs/>
        </w:rPr>
      </w:pPr>
      <w:r w:rsidRPr="009A51E2">
        <w:rPr>
          <w:bCs/>
        </w:rPr>
        <w:t>6)</w:t>
      </w:r>
      <w:r w:rsidRPr="009A51E2">
        <w:rPr>
          <w:bCs/>
        </w:rPr>
        <w:tab/>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6F52DC91" w14:textId="77777777" w:rsidR="00F34C06" w:rsidRPr="009A51E2" w:rsidRDefault="00F34C06" w:rsidP="00F34C06">
      <w:pPr>
        <w:pStyle w:val="af"/>
        <w:tabs>
          <w:tab w:val="left" w:pos="1134"/>
        </w:tabs>
        <w:autoSpaceDE w:val="0"/>
        <w:autoSpaceDN w:val="0"/>
        <w:adjustRightInd w:val="0"/>
        <w:spacing w:before="120" w:after="120" w:line="23" w:lineRule="atLeast"/>
        <w:rPr>
          <w:bCs/>
        </w:rPr>
      </w:pPr>
      <w:r w:rsidRPr="009A51E2">
        <w:rPr>
          <w:bCs/>
        </w:rPr>
        <w:t>7)</w:t>
      </w:r>
      <w:r w:rsidRPr="009A51E2">
        <w:rPr>
          <w:bCs/>
        </w:rPr>
        <w:tab/>
        <w:t>разводить огонь и размещать источники огня;</w:t>
      </w:r>
    </w:p>
    <w:p w14:paraId="58E489CE" w14:textId="77777777" w:rsidR="00F34C06" w:rsidRPr="009A51E2" w:rsidRDefault="00F34C06" w:rsidP="00F34C06">
      <w:pPr>
        <w:pStyle w:val="af"/>
        <w:tabs>
          <w:tab w:val="left" w:pos="1134"/>
        </w:tabs>
        <w:autoSpaceDE w:val="0"/>
        <w:autoSpaceDN w:val="0"/>
        <w:adjustRightInd w:val="0"/>
        <w:spacing w:before="120" w:after="120" w:line="23" w:lineRule="atLeast"/>
        <w:rPr>
          <w:bCs/>
        </w:rPr>
      </w:pPr>
      <w:r w:rsidRPr="009A51E2">
        <w:rPr>
          <w:bCs/>
        </w:rPr>
        <w:t>8)</w:t>
      </w:r>
      <w:r w:rsidRPr="009A51E2">
        <w:rPr>
          <w:bCs/>
        </w:rPr>
        <w:tab/>
        <w:t xml:space="preserve">рыть погреба, копать и обрабатывать почву сельскохозяйственными и мелиоративными орудиями и механизмами на глубину более </w:t>
      </w:r>
      <w:smartTag w:uri="urn:schemas-microsoft-com:office:smarttags" w:element="metricconverter">
        <w:smartTagPr>
          <w:attr w:name="ProductID" w:val="0,3 метра"/>
        </w:smartTagPr>
        <w:r w:rsidRPr="009A51E2">
          <w:rPr>
            <w:bCs/>
          </w:rPr>
          <w:t>0,3 метра</w:t>
        </w:r>
      </w:smartTag>
      <w:r w:rsidRPr="009A51E2">
        <w:rPr>
          <w:bCs/>
        </w:rPr>
        <w:t>;</w:t>
      </w:r>
    </w:p>
    <w:p w14:paraId="528789AA" w14:textId="77777777" w:rsidR="00F34C06" w:rsidRPr="009A51E2" w:rsidRDefault="00F34C06" w:rsidP="00F34C06">
      <w:pPr>
        <w:pStyle w:val="af"/>
        <w:tabs>
          <w:tab w:val="left" w:pos="1134"/>
        </w:tabs>
        <w:autoSpaceDE w:val="0"/>
        <w:autoSpaceDN w:val="0"/>
        <w:adjustRightInd w:val="0"/>
        <w:spacing w:before="120" w:after="120" w:line="23" w:lineRule="atLeast"/>
        <w:rPr>
          <w:bCs/>
        </w:rPr>
      </w:pPr>
      <w:r w:rsidRPr="009A51E2">
        <w:rPr>
          <w:bCs/>
        </w:rPr>
        <w:t>9)</w:t>
      </w:r>
      <w:r w:rsidRPr="009A51E2">
        <w:rPr>
          <w:bCs/>
        </w:rPr>
        <w:tab/>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34B912D4" w14:textId="77777777" w:rsidR="00F34C06" w:rsidRPr="009A51E2" w:rsidRDefault="00F34C06" w:rsidP="00F34C06">
      <w:pPr>
        <w:pStyle w:val="af"/>
        <w:tabs>
          <w:tab w:val="left" w:pos="1134"/>
        </w:tabs>
        <w:autoSpaceDE w:val="0"/>
        <w:autoSpaceDN w:val="0"/>
        <w:adjustRightInd w:val="0"/>
        <w:spacing w:before="120" w:after="120" w:line="23" w:lineRule="atLeast"/>
        <w:rPr>
          <w:bCs/>
        </w:rPr>
      </w:pPr>
      <w:r w:rsidRPr="009A51E2">
        <w:rPr>
          <w:bCs/>
        </w:rPr>
        <w:t>10)</w:t>
      </w:r>
      <w:r w:rsidRPr="009A51E2">
        <w:rPr>
          <w:bCs/>
        </w:rPr>
        <w:tab/>
        <w:t xml:space="preserve">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w:t>
      </w:r>
      <w:r w:rsidRPr="009A51E2">
        <w:rPr>
          <w:bCs/>
        </w:rPr>
        <w:lastRenderedPageBreak/>
        <w:t>влезать на них;</w:t>
      </w:r>
    </w:p>
    <w:p w14:paraId="3B142136" w14:textId="77777777" w:rsidR="00F34C06" w:rsidRPr="009A51E2" w:rsidRDefault="00F34C06" w:rsidP="00F34C06">
      <w:pPr>
        <w:pStyle w:val="af"/>
        <w:tabs>
          <w:tab w:val="left" w:pos="1134"/>
        </w:tabs>
        <w:autoSpaceDE w:val="0"/>
        <w:autoSpaceDN w:val="0"/>
        <w:adjustRightInd w:val="0"/>
        <w:spacing w:before="120" w:after="120" w:line="23" w:lineRule="atLeast"/>
        <w:rPr>
          <w:bCs/>
        </w:rPr>
      </w:pPr>
      <w:r w:rsidRPr="009A51E2">
        <w:rPr>
          <w:bCs/>
        </w:rPr>
        <w:t>11)</w:t>
      </w:r>
      <w:r w:rsidRPr="009A51E2">
        <w:rPr>
          <w:bCs/>
        </w:rPr>
        <w:tab/>
        <w:t>самовольно подключаться к газораспределительным сетям.</w:t>
      </w:r>
    </w:p>
    <w:p w14:paraId="0E4AF86D" w14:textId="77777777" w:rsidR="00F34C06" w:rsidRPr="009A51E2" w:rsidRDefault="00F34C06" w:rsidP="00F34C06">
      <w:pPr>
        <w:pStyle w:val="af"/>
        <w:tabs>
          <w:tab w:val="left" w:pos="1134"/>
        </w:tabs>
        <w:autoSpaceDE w:val="0"/>
        <w:autoSpaceDN w:val="0"/>
        <w:adjustRightInd w:val="0"/>
        <w:spacing w:before="120" w:after="120" w:line="23" w:lineRule="atLeast"/>
        <w:rPr>
          <w:bCs/>
        </w:rPr>
      </w:pPr>
      <w:r w:rsidRPr="009A51E2">
        <w:rPr>
          <w:bCs/>
        </w:rPr>
        <w:t xml:space="preserve">Порядок охраны магистральных газопроводов регулируется Постановлением Правительства Российской Федерации от </w:t>
      </w:r>
      <w:smartTag w:uri="urn:schemas-microsoft-com:office:smarttags" w:element="date">
        <w:smartTagPr>
          <w:attr w:name="Year" w:val="2017"/>
          <w:attr w:name="Day" w:val="8"/>
          <w:attr w:name="Month" w:val="9"/>
          <w:attr w:name="ls" w:val="trans"/>
        </w:smartTagPr>
        <w:r w:rsidRPr="009A51E2">
          <w:rPr>
            <w:bCs/>
          </w:rPr>
          <w:t>8 сентября 2017 года</w:t>
        </w:r>
      </w:smartTag>
      <w:r w:rsidRPr="009A51E2">
        <w:rPr>
          <w:bCs/>
        </w:rPr>
        <w:t xml:space="preserve">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 (далее - Правил охраны магистральных газопроводов).</w:t>
      </w:r>
    </w:p>
    <w:p w14:paraId="6D291EF9" w14:textId="77777777" w:rsidR="00F34C06" w:rsidRDefault="00F34C06" w:rsidP="00F34C06">
      <w:pPr>
        <w:spacing w:before="120" w:after="120" w:line="23" w:lineRule="atLeast"/>
        <w:ind w:firstLine="709"/>
        <w:jc w:val="both"/>
        <w:rPr>
          <w:bCs/>
          <w:color w:val="000000" w:themeColor="text1"/>
        </w:rPr>
      </w:pPr>
    </w:p>
    <w:p w14:paraId="5D962B32" w14:textId="77777777" w:rsidR="00F34C06" w:rsidRPr="00990FFF" w:rsidRDefault="00F34C06" w:rsidP="00F34C06">
      <w:pPr>
        <w:spacing w:before="120" w:after="120" w:line="23" w:lineRule="atLeast"/>
        <w:ind w:firstLine="709"/>
        <w:jc w:val="both"/>
        <w:rPr>
          <w:bCs/>
          <w:color w:val="000000" w:themeColor="text1"/>
        </w:rPr>
      </w:pPr>
      <w:r w:rsidRPr="00990FFF">
        <w:rPr>
          <w:bCs/>
          <w:color w:val="000000" w:themeColor="text1"/>
        </w:rPr>
        <w:t>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w:t>
      </w:r>
    </w:p>
    <w:p w14:paraId="6503F700" w14:textId="77777777" w:rsidR="00F34C06" w:rsidRPr="00A9311E" w:rsidRDefault="00F34C06" w:rsidP="00F34C06">
      <w:pPr>
        <w:pStyle w:val="af"/>
        <w:widowControl/>
        <w:numPr>
          <w:ilvl w:val="1"/>
          <w:numId w:val="18"/>
        </w:numPr>
        <w:suppressAutoHyphens w:val="0"/>
        <w:spacing w:before="240" w:after="240"/>
        <w:ind w:left="0" w:firstLine="0"/>
        <w:jc w:val="center"/>
        <w:outlineLvl w:val="1"/>
        <w:rPr>
          <w:b/>
          <w:color w:val="000000" w:themeColor="text1"/>
        </w:rPr>
      </w:pPr>
      <w:bookmarkStart w:id="99" w:name="_Toc119488389"/>
      <w:bookmarkStart w:id="100" w:name="_Toc143846798"/>
      <w:r w:rsidRPr="00A9311E">
        <w:rPr>
          <w:b/>
          <w:color w:val="000000" w:themeColor="text1"/>
        </w:rPr>
        <w:t>Охрана окружающей среды</w:t>
      </w:r>
      <w:bookmarkEnd w:id="99"/>
      <w:bookmarkEnd w:id="100"/>
    </w:p>
    <w:p w14:paraId="6427B309" w14:textId="77777777" w:rsidR="00F34C06" w:rsidRPr="00A9311E" w:rsidRDefault="00F34C06" w:rsidP="00F34C06">
      <w:pPr>
        <w:autoSpaceDE w:val="0"/>
        <w:autoSpaceDN w:val="0"/>
        <w:adjustRightInd w:val="0"/>
        <w:spacing w:before="120" w:after="120" w:line="23" w:lineRule="atLeast"/>
        <w:ind w:firstLine="709"/>
        <w:jc w:val="both"/>
        <w:rPr>
          <w:color w:val="000000" w:themeColor="text1"/>
        </w:rPr>
      </w:pPr>
      <w:r w:rsidRPr="00A9311E">
        <w:rPr>
          <w:color w:val="000000" w:themeColor="text1"/>
        </w:rPr>
        <w:t xml:space="preserve">В соответствии со статьями 34–57 Федерального закона от </w:t>
      </w:r>
      <w:smartTag w:uri="urn:schemas-microsoft-com:office:smarttags" w:element="date">
        <w:smartTagPr>
          <w:attr w:name="ls" w:val="trans"/>
          <w:attr w:name="Month" w:val="01"/>
          <w:attr w:name="Day" w:val="10"/>
          <w:attr w:name="Year" w:val="2002"/>
        </w:smartTagPr>
        <w:r w:rsidRPr="00A9311E">
          <w:rPr>
            <w:color w:val="000000" w:themeColor="text1"/>
          </w:rPr>
          <w:t>10.01.2002</w:t>
        </w:r>
      </w:smartTag>
      <w:r w:rsidRPr="00A9311E">
        <w:rPr>
          <w:color w:val="000000" w:themeColor="text1"/>
        </w:rPr>
        <w:t xml:space="preserve"> № 7-ФЗ «Об охране окружающей среды», а также постановлением Правительства Российской Федерации от </w:t>
      </w:r>
      <w:smartTag w:uri="urn:schemas-microsoft-com:office:smarttags" w:element="date">
        <w:smartTagPr>
          <w:attr w:name="ls" w:val="trans"/>
          <w:attr w:name="Month" w:val="04"/>
          <w:attr w:name="Day" w:val="30"/>
          <w:attr w:name="Year" w:val="2013"/>
        </w:smartTagPr>
        <w:r w:rsidRPr="00A9311E">
          <w:rPr>
            <w:color w:val="000000" w:themeColor="text1"/>
          </w:rPr>
          <w:t>30.04.2013</w:t>
        </w:r>
      </w:smartTag>
      <w:r w:rsidRPr="00A9311E">
        <w:rPr>
          <w:color w:val="000000" w:themeColor="text1"/>
        </w:rPr>
        <w:t xml:space="preserve"> № 384 «О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 при размещении, проектировании, строительстве, реконструкции поселений должны соблюдаться требования в области охраны окружающей среды, обеспечивающие благоприятное состояние окружающей среды для жизнедеятельности человека, а также для обитания растений, животных и других организмов, устойчивого функционирования естественных экологических систем. </w:t>
      </w:r>
    </w:p>
    <w:p w14:paraId="620C39A8" w14:textId="77777777" w:rsidR="00F34C06" w:rsidRPr="00A9311E" w:rsidRDefault="00F34C06" w:rsidP="00F34C06">
      <w:pPr>
        <w:autoSpaceDE w:val="0"/>
        <w:autoSpaceDN w:val="0"/>
        <w:adjustRightInd w:val="0"/>
        <w:spacing w:before="120" w:after="120" w:line="23" w:lineRule="atLeast"/>
        <w:ind w:firstLine="709"/>
        <w:jc w:val="both"/>
        <w:rPr>
          <w:i/>
          <w:color w:val="000000" w:themeColor="text1"/>
        </w:rPr>
      </w:pPr>
      <w:r w:rsidRPr="00A9311E">
        <w:rPr>
          <w:i/>
          <w:color w:val="000000" w:themeColor="text1"/>
        </w:rPr>
        <w:t>Мероприятия по охране атмосферного воздуха.</w:t>
      </w:r>
    </w:p>
    <w:p w14:paraId="0A0CD6A0" w14:textId="77777777" w:rsidR="00F34C06" w:rsidRPr="00A9311E" w:rsidRDefault="00F34C06" w:rsidP="00F34C06">
      <w:pPr>
        <w:autoSpaceDE w:val="0"/>
        <w:autoSpaceDN w:val="0"/>
        <w:adjustRightInd w:val="0"/>
        <w:spacing w:before="120" w:after="120" w:line="23" w:lineRule="atLeast"/>
        <w:ind w:firstLine="709"/>
        <w:jc w:val="both"/>
        <w:rPr>
          <w:color w:val="000000" w:themeColor="text1"/>
        </w:rPr>
      </w:pPr>
      <w:r w:rsidRPr="00A9311E">
        <w:rPr>
          <w:color w:val="000000" w:themeColor="text1"/>
        </w:rPr>
        <w:t>В целях решения задач охраны атмосферного воздуха в проекте предлагаются следующие планировочные и организационные мероприятия, способствующие снижению антропогенных нагрузок на природную среду:</w:t>
      </w:r>
    </w:p>
    <w:p w14:paraId="29925D84" w14:textId="77777777" w:rsidR="00F34C06" w:rsidRPr="00A9311E" w:rsidRDefault="00F34C06" w:rsidP="00D231C9">
      <w:pPr>
        <w:pStyle w:val="af"/>
        <w:widowControl/>
        <w:numPr>
          <w:ilvl w:val="0"/>
          <w:numId w:val="42"/>
        </w:numPr>
        <w:suppressAutoHyphens w:val="0"/>
        <w:autoSpaceDE w:val="0"/>
        <w:autoSpaceDN w:val="0"/>
        <w:adjustRightInd w:val="0"/>
        <w:spacing w:before="120" w:after="120" w:line="23" w:lineRule="atLeast"/>
        <w:ind w:left="0" w:firstLine="709"/>
        <w:jc w:val="both"/>
        <w:rPr>
          <w:color w:val="000000" w:themeColor="text1"/>
        </w:rPr>
      </w:pPr>
      <w:r w:rsidRPr="00A9311E">
        <w:rPr>
          <w:color w:val="000000" w:themeColor="text1"/>
        </w:rPr>
        <w:t>проведение полной инвентаризации стационарных и передвижных источников загрязнения воздушного бассейна, создание единого информационного банка данных источников;</w:t>
      </w:r>
    </w:p>
    <w:p w14:paraId="6F1A5CEE" w14:textId="77777777" w:rsidR="00F34C06" w:rsidRPr="00A9311E" w:rsidRDefault="00F34C06" w:rsidP="00D231C9">
      <w:pPr>
        <w:pStyle w:val="af"/>
        <w:widowControl/>
        <w:numPr>
          <w:ilvl w:val="0"/>
          <w:numId w:val="42"/>
        </w:numPr>
        <w:suppressAutoHyphens w:val="0"/>
        <w:autoSpaceDE w:val="0"/>
        <w:autoSpaceDN w:val="0"/>
        <w:adjustRightInd w:val="0"/>
        <w:spacing w:before="120" w:after="120" w:line="23" w:lineRule="atLeast"/>
        <w:ind w:left="0" w:firstLine="709"/>
        <w:jc w:val="both"/>
        <w:rPr>
          <w:color w:val="000000" w:themeColor="text1"/>
        </w:rPr>
      </w:pPr>
      <w:r w:rsidRPr="00A9311E">
        <w:rPr>
          <w:color w:val="000000" w:themeColor="text1"/>
        </w:rPr>
        <w:t>установка и совершенствование газоочистных и пылеулавливающих установок;</w:t>
      </w:r>
    </w:p>
    <w:p w14:paraId="616BF757" w14:textId="77777777" w:rsidR="00F34C06" w:rsidRPr="00A9311E" w:rsidRDefault="00F34C06" w:rsidP="00D231C9">
      <w:pPr>
        <w:pStyle w:val="af"/>
        <w:widowControl/>
        <w:numPr>
          <w:ilvl w:val="0"/>
          <w:numId w:val="42"/>
        </w:numPr>
        <w:suppressAutoHyphens w:val="0"/>
        <w:autoSpaceDE w:val="0"/>
        <w:autoSpaceDN w:val="0"/>
        <w:adjustRightInd w:val="0"/>
        <w:spacing w:before="120" w:after="120" w:line="23" w:lineRule="atLeast"/>
        <w:ind w:left="0" w:firstLine="709"/>
        <w:jc w:val="both"/>
        <w:rPr>
          <w:color w:val="000000" w:themeColor="text1"/>
        </w:rPr>
      </w:pPr>
      <w:r w:rsidRPr="00A9311E">
        <w:rPr>
          <w:color w:val="000000" w:themeColor="text1"/>
        </w:rPr>
        <w:t>создание зеленых защитных полос вдоль автомобильных дорог и озеленение улиц и санитарно-защитных зон;</w:t>
      </w:r>
    </w:p>
    <w:p w14:paraId="05FCBF91" w14:textId="77777777" w:rsidR="00F34C06" w:rsidRPr="00A9311E" w:rsidRDefault="00F34C06" w:rsidP="00D231C9">
      <w:pPr>
        <w:pStyle w:val="af"/>
        <w:widowControl/>
        <w:numPr>
          <w:ilvl w:val="0"/>
          <w:numId w:val="42"/>
        </w:numPr>
        <w:suppressAutoHyphens w:val="0"/>
        <w:autoSpaceDE w:val="0"/>
        <w:autoSpaceDN w:val="0"/>
        <w:adjustRightInd w:val="0"/>
        <w:spacing w:before="120" w:after="120" w:line="23" w:lineRule="atLeast"/>
        <w:ind w:left="0" w:firstLine="709"/>
        <w:jc w:val="both"/>
        <w:rPr>
          <w:color w:val="000000" w:themeColor="text1"/>
        </w:rPr>
      </w:pPr>
      <w:r w:rsidRPr="00A9311E">
        <w:rPr>
          <w:color w:val="000000" w:themeColor="text1"/>
        </w:rPr>
        <w:t>совершенствование и развитие сетей автомобильных дорог (доведение технического уровня существующих дорог в соответствии с ростом интенсивности движения, реконструкция наиболее загруженных участков);</w:t>
      </w:r>
    </w:p>
    <w:p w14:paraId="4C4DD3EC" w14:textId="77777777" w:rsidR="00F34C06" w:rsidRPr="00A9311E" w:rsidRDefault="00F34C06" w:rsidP="00D231C9">
      <w:pPr>
        <w:pStyle w:val="af"/>
        <w:widowControl/>
        <w:numPr>
          <w:ilvl w:val="0"/>
          <w:numId w:val="42"/>
        </w:numPr>
        <w:suppressAutoHyphens w:val="0"/>
        <w:autoSpaceDE w:val="0"/>
        <w:autoSpaceDN w:val="0"/>
        <w:adjustRightInd w:val="0"/>
        <w:spacing w:before="120" w:after="120" w:line="23" w:lineRule="atLeast"/>
        <w:ind w:left="0" w:firstLine="709"/>
        <w:jc w:val="both"/>
        <w:rPr>
          <w:color w:val="000000" w:themeColor="text1"/>
        </w:rPr>
      </w:pPr>
      <w:r w:rsidRPr="00A9311E">
        <w:rPr>
          <w:color w:val="000000" w:themeColor="text1"/>
        </w:rPr>
        <w:t>разработка проектов санитарно-защитных зон на всех предприятиях. Обеспечение нормируемых санитарно-защитных зон при размещении новых и реконструкции (техническом перевооружении) существующих производств, в соответствии с СанПиНом 2.2.1/2.1.1.1200-03 «Санитарно-защитные зоны и санитарная классификация предприятий, сооружений и иных объектов» (новая редакция).</w:t>
      </w:r>
    </w:p>
    <w:p w14:paraId="60C7F20E" w14:textId="77777777" w:rsidR="00F34C06" w:rsidRPr="00A9311E" w:rsidRDefault="00F34C06" w:rsidP="00F34C06">
      <w:pPr>
        <w:autoSpaceDE w:val="0"/>
        <w:autoSpaceDN w:val="0"/>
        <w:adjustRightInd w:val="0"/>
        <w:spacing w:before="120" w:after="120" w:line="23" w:lineRule="atLeast"/>
        <w:ind w:firstLine="709"/>
        <w:jc w:val="both"/>
        <w:rPr>
          <w:color w:val="000000" w:themeColor="text1"/>
        </w:rPr>
      </w:pPr>
      <w:r w:rsidRPr="00A9311E">
        <w:rPr>
          <w:color w:val="000000" w:themeColor="text1"/>
        </w:rPr>
        <w:t xml:space="preserve">Данные мероприятия будут способствовать обеспечению экологического баланса, для достижения которого необходимо создание такой системы природно-территориальных комплексов, </w:t>
      </w:r>
      <w:r w:rsidRPr="00A9311E">
        <w:rPr>
          <w:color w:val="000000" w:themeColor="text1"/>
        </w:rPr>
        <w:lastRenderedPageBreak/>
        <w:t>которая минимизировала бы или предотвращала отрицательное воздействие хозяйственной деятельности человека на природную среду.</w:t>
      </w:r>
    </w:p>
    <w:p w14:paraId="719DDD72" w14:textId="77777777" w:rsidR="00F34C06" w:rsidRPr="00A9311E" w:rsidRDefault="00F34C06" w:rsidP="00F34C06">
      <w:pPr>
        <w:autoSpaceDE w:val="0"/>
        <w:autoSpaceDN w:val="0"/>
        <w:adjustRightInd w:val="0"/>
        <w:spacing w:before="120" w:after="120" w:line="23" w:lineRule="atLeast"/>
        <w:ind w:firstLine="709"/>
        <w:jc w:val="both"/>
        <w:rPr>
          <w:i/>
          <w:color w:val="000000" w:themeColor="text1"/>
        </w:rPr>
      </w:pPr>
      <w:r w:rsidRPr="00A9311E">
        <w:rPr>
          <w:i/>
          <w:color w:val="000000" w:themeColor="text1"/>
        </w:rPr>
        <w:t>Мероприятия по охране поверхностных вод</w:t>
      </w:r>
    </w:p>
    <w:p w14:paraId="504560DD" w14:textId="77777777" w:rsidR="00F34C06" w:rsidRPr="00A9311E" w:rsidRDefault="00F34C06" w:rsidP="00F34C06">
      <w:pPr>
        <w:autoSpaceDE w:val="0"/>
        <w:autoSpaceDN w:val="0"/>
        <w:adjustRightInd w:val="0"/>
        <w:spacing w:before="120" w:after="120" w:line="23" w:lineRule="atLeast"/>
        <w:ind w:firstLine="709"/>
        <w:jc w:val="both"/>
        <w:rPr>
          <w:color w:val="000000" w:themeColor="text1"/>
        </w:rPr>
      </w:pPr>
      <w:r w:rsidRPr="00A9311E">
        <w:rPr>
          <w:color w:val="000000" w:themeColor="text1"/>
        </w:rPr>
        <w:t>В целях снижения загрязнения водных объектов проектом предлагается ряд мероприятий:</w:t>
      </w:r>
    </w:p>
    <w:p w14:paraId="10A1E145" w14:textId="77777777" w:rsidR="00F34C06" w:rsidRPr="00A9311E" w:rsidRDefault="00F34C06" w:rsidP="00D231C9">
      <w:pPr>
        <w:pStyle w:val="af"/>
        <w:widowControl/>
        <w:numPr>
          <w:ilvl w:val="0"/>
          <w:numId w:val="42"/>
        </w:numPr>
        <w:suppressAutoHyphens w:val="0"/>
        <w:autoSpaceDE w:val="0"/>
        <w:autoSpaceDN w:val="0"/>
        <w:adjustRightInd w:val="0"/>
        <w:spacing w:before="120" w:after="120" w:line="23" w:lineRule="atLeast"/>
        <w:ind w:left="0" w:firstLine="709"/>
        <w:jc w:val="both"/>
        <w:rPr>
          <w:color w:val="000000" w:themeColor="text1"/>
        </w:rPr>
      </w:pPr>
      <w:r w:rsidRPr="00A9311E">
        <w:rPr>
          <w:color w:val="000000" w:themeColor="text1"/>
        </w:rPr>
        <w:t>ликвидация выпусков неочищенных сточных вод в водные объекты с территории предприятий и населенных пунктов;</w:t>
      </w:r>
    </w:p>
    <w:p w14:paraId="2D4BC585" w14:textId="77777777" w:rsidR="00F34C06" w:rsidRPr="00A9311E" w:rsidRDefault="00F34C06" w:rsidP="00D231C9">
      <w:pPr>
        <w:pStyle w:val="af"/>
        <w:widowControl/>
        <w:numPr>
          <w:ilvl w:val="0"/>
          <w:numId w:val="42"/>
        </w:numPr>
        <w:suppressAutoHyphens w:val="0"/>
        <w:autoSpaceDE w:val="0"/>
        <w:autoSpaceDN w:val="0"/>
        <w:adjustRightInd w:val="0"/>
        <w:spacing w:before="120" w:after="120" w:line="23" w:lineRule="atLeast"/>
        <w:ind w:left="0" w:firstLine="709"/>
        <w:jc w:val="both"/>
        <w:rPr>
          <w:color w:val="000000" w:themeColor="text1"/>
        </w:rPr>
      </w:pPr>
      <w:r w:rsidRPr="00A9311E">
        <w:rPr>
          <w:color w:val="000000" w:themeColor="text1"/>
        </w:rPr>
        <w:t>организация водоотведения поверхностного стока в населенных пунктах с последующей механической очисткой;</w:t>
      </w:r>
    </w:p>
    <w:p w14:paraId="4EE554A9" w14:textId="77777777" w:rsidR="00F34C06" w:rsidRPr="00A9311E" w:rsidRDefault="00F34C06" w:rsidP="00D231C9">
      <w:pPr>
        <w:pStyle w:val="af"/>
        <w:widowControl/>
        <w:numPr>
          <w:ilvl w:val="0"/>
          <w:numId w:val="42"/>
        </w:numPr>
        <w:suppressAutoHyphens w:val="0"/>
        <w:autoSpaceDE w:val="0"/>
        <w:autoSpaceDN w:val="0"/>
        <w:adjustRightInd w:val="0"/>
        <w:spacing w:before="120" w:after="120" w:line="23" w:lineRule="atLeast"/>
        <w:ind w:left="0" w:firstLine="709"/>
        <w:jc w:val="both"/>
        <w:rPr>
          <w:color w:val="000000" w:themeColor="text1"/>
        </w:rPr>
      </w:pPr>
      <w:r w:rsidRPr="00A9311E">
        <w:rPr>
          <w:color w:val="000000" w:themeColor="text1"/>
        </w:rPr>
        <w:t>организация системы сбора отходов и льяльных вод с судов;</w:t>
      </w:r>
    </w:p>
    <w:p w14:paraId="4EEDACF6" w14:textId="77777777" w:rsidR="00F34C06" w:rsidRPr="00A9311E" w:rsidRDefault="00F34C06" w:rsidP="00D231C9">
      <w:pPr>
        <w:pStyle w:val="af"/>
        <w:widowControl/>
        <w:numPr>
          <w:ilvl w:val="0"/>
          <w:numId w:val="42"/>
        </w:numPr>
        <w:suppressAutoHyphens w:val="0"/>
        <w:autoSpaceDE w:val="0"/>
        <w:autoSpaceDN w:val="0"/>
        <w:adjustRightInd w:val="0"/>
        <w:spacing w:before="120" w:after="120" w:line="23" w:lineRule="atLeast"/>
        <w:ind w:left="0" w:firstLine="709"/>
        <w:jc w:val="both"/>
        <w:rPr>
          <w:color w:val="000000" w:themeColor="text1"/>
        </w:rPr>
      </w:pPr>
      <w:r w:rsidRPr="00A9311E">
        <w:rPr>
          <w:color w:val="000000" w:themeColor="text1"/>
        </w:rPr>
        <w:t>соблюдение режима использования ПЗП и ВОЗ водных объектов согласно ст.65 Водного кодекса РФ.</w:t>
      </w:r>
    </w:p>
    <w:p w14:paraId="0F1143D8" w14:textId="77777777" w:rsidR="00F34C06" w:rsidRPr="00A9311E" w:rsidRDefault="00F34C06" w:rsidP="00F34C06">
      <w:pPr>
        <w:autoSpaceDE w:val="0"/>
        <w:autoSpaceDN w:val="0"/>
        <w:adjustRightInd w:val="0"/>
        <w:spacing w:before="120" w:after="120" w:line="23" w:lineRule="atLeast"/>
        <w:ind w:firstLine="709"/>
        <w:jc w:val="both"/>
        <w:rPr>
          <w:color w:val="000000" w:themeColor="text1"/>
        </w:rPr>
      </w:pPr>
      <w:r w:rsidRPr="00A9311E">
        <w:rPr>
          <w:color w:val="000000" w:themeColor="text1"/>
        </w:rPr>
        <w:t xml:space="preserve">Постановлением Правительства РФ от </w:t>
      </w:r>
      <w:smartTag w:uri="urn:schemas-microsoft-com:office:smarttags" w:element="date">
        <w:smartTagPr>
          <w:attr w:name="ls" w:val="trans"/>
          <w:attr w:name="Month" w:val="1"/>
          <w:attr w:name="Day" w:val="10"/>
          <w:attr w:name="Year" w:val="2009"/>
        </w:smartTagPr>
        <w:r w:rsidRPr="00A9311E">
          <w:rPr>
            <w:color w:val="000000" w:themeColor="text1"/>
          </w:rPr>
          <w:t xml:space="preserve">10 января </w:t>
        </w:r>
        <w:smartTag w:uri="urn:schemas-microsoft-com:office:smarttags" w:element="metricconverter">
          <w:smartTagPr>
            <w:attr w:name="ProductID" w:val="2009 г"/>
          </w:smartTagPr>
          <w:r w:rsidRPr="00A9311E">
            <w:rPr>
              <w:color w:val="000000" w:themeColor="text1"/>
            </w:rPr>
            <w:t>2009 г</w:t>
          </w:r>
        </w:smartTag>
        <w:r w:rsidRPr="00A9311E">
          <w:rPr>
            <w:color w:val="000000" w:themeColor="text1"/>
          </w:rPr>
          <w:t>.</w:t>
        </w:r>
      </w:smartTag>
      <w:r w:rsidRPr="00A9311E">
        <w:rPr>
          <w:color w:val="000000" w:themeColor="text1"/>
        </w:rPr>
        <w:t xml:space="preserve"> № 17 утверждены Правила установления на местности границ водоохранных зон и границ прибрежных защитных полос водных объектов.</w:t>
      </w:r>
    </w:p>
    <w:p w14:paraId="24646D38" w14:textId="77777777" w:rsidR="00F34C06" w:rsidRPr="00A9311E" w:rsidRDefault="00F34C06" w:rsidP="00F34C06">
      <w:pPr>
        <w:autoSpaceDE w:val="0"/>
        <w:autoSpaceDN w:val="0"/>
        <w:adjustRightInd w:val="0"/>
        <w:spacing w:before="120" w:after="120" w:line="23" w:lineRule="atLeast"/>
        <w:ind w:firstLine="709"/>
        <w:jc w:val="both"/>
        <w:rPr>
          <w:color w:val="000000" w:themeColor="text1"/>
        </w:rPr>
      </w:pPr>
      <w:r w:rsidRPr="00A9311E">
        <w:rPr>
          <w:color w:val="000000" w:themeColor="text1"/>
        </w:rPr>
        <w:t>Установление границ направлено на информирование граждан и юридических лиц о специальном режиме осуществления хозяйственной и иной деятельности в целях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w:t>
      </w:r>
    </w:p>
    <w:p w14:paraId="3BBEB637" w14:textId="77777777" w:rsidR="00F34C06" w:rsidRPr="00A9311E" w:rsidRDefault="00F34C06" w:rsidP="00F34C06">
      <w:pPr>
        <w:autoSpaceDE w:val="0"/>
        <w:autoSpaceDN w:val="0"/>
        <w:adjustRightInd w:val="0"/>
        <w:spacing w:before="120" w:after="120" w:line="23" w:lineRule="atLeast"/>
        <w:ind w:firstLine="709"/>
        <w:jc w:val="both"/>
        <w:rPr>
          <w:color w:val="000000" w:themeColor="text1"/>
        </w:rPr>
      </w:pPr>
      <w:r w:rsidRPr="00A9311E">
        <w:rPr>
          <w:color w:val="000000" w:themeColor="text1"/>
        </w:rPr>
        <w:t xml:space="preserve">Установление границ водоохранных зон водных объектов, находящихся в федеральной собственности и расположенных на территории Ивановской области, осуществляет министерство природных ресурсов и лесопромышленного комплекса Ивановской области – при реализации переданных полномочий Российской Федерации по осуществлению мер по охране водных объектов или их частей, находящихся в федеральной собственности и расположенных на территориях субъектов Российской Федерации. </w:t>
      </w:r>
    </w:p>
    <w:p w14:paraId="1E6130A7" w14:textId="77777777" w:rsidR="00F34C06" w:rsidRPr="00A9311E" w:rsidRDefault="00F34C06" w:rsidP="00F34C06">
      <w:pPr>
        <w:autoSpaceDE w:val="0"/>
        <w:autoSpaceDN w:val="0"/>
        <w:adjustRightInd w:val="0"/>
        <w:spacing w:before="120" w:after="120" w:line="23" w:lineRule="atLeast"/>
        <w:ind w:firstLine="709"/>
        <w:jc w:val="both"/>
        <w:rPr>
          <w:i/>
          <w:color w:val="000000" w:themeColor="text1"/>
        </w:rPr>
      </w:pPr>
      <w:r w:rsidRPr="00A9311E">
        <w:rPr>
          <w:i/>
          <w:color w:val="000000" w:themeColor="text1"/>
        </w:rPr>
        <w:t>Мероприятия по охране почв</w:t>
      </w:r>
    </w:p>
    <w:p w14:paraId="119433E3" w14:textId="77777777" w:rsidR="00F34C06" w:rsidRPr="00A9311E" w:rsidRDefault="00F34C06" w:rsidP="00F34C06">
      <w:pPr>
        <w:autoSpaceDE w:val="0"/>
        <w:autoSpaceDN w:val="0"/>
        <w:adjustRightInd w:val="0"/>
        <w:spacing w:before="120" w:after="120" w:line="23" w:lineRule="atLeast"/>
        <w:ind w:firstLine="709"/>
        <w:jc w:val="both"/>
        <w:rPr>
          <w:color w:val="000000" w:themeColor="text1"/>
        </w:rPr>
      </w:pPr>
      <w:r w:rsidRPr="00A9311E">
        <w:rPr>
          <w:color w:val="000000" w:themeColor="text1"/>
        </w:rPr>
        <w:t>Для охраны почв необходимо проводить:</w:t>
      </w:r>
    </w:p>
    <w:p w14:paraId="7D974E4C" w14:textId="77777777" w:rsidR="00F34C06" w:rsidRPr="00A9311E" w:rsidRDefault="00F34C06" w:rsidP="00D231C9">
      <w:pPr>
        <w:pStyle w:val="af"/>
        <w:widowControl/>
        <w:numPr>
          <w:ilvl w:val="0"/>
          <w:numId w:val="42"/>
        </w:numPr>
        <w:suppressAutoHyphens w:val="0"/>
        <w:autoSpaceDE w:val="0"/>
        <w:autoSpaceDN w:val="0"/>
        <w:adjustRightInd w:val="0"/>
        <w:spacing w:before="120" w:after="120" w:line="23" w:lineRule="atLeast"/>
        <w:ind w:left="0" w:firstLine="709"/>
        <w:jc w:val="both"/>
        <w:rPr>
          <w:color w:val="000000" w:themeColor="text1"/>
        </w:rPr>
      </w:pPr>
      <w:r w:rsidRPr="00A9311E">
        <w:rPr>
          <w:color w:val="000000" w:themeColor="text1"/>
        </w:rPr>
        <w:t>благоустройство участков индивидуальной застройки в соответствии с проектами благоустройства, территорий (кварталов) в соответствии с градостроительными планами земельных участков;</w:t>
      </w:r>
    </w:p>
    <w:p w14:paraId="30A3BAB6" w14:textId="77777777" w:rsidR="00F34C06" w:rsidRPr="00A9311E" w:rsidRDefault="00F34C06" w:rsidP="00D231C9">
      <w:pPr>
        <w:pStyle w:val="af"/>
        <w:widowControl/>
        <w:numPr>
          <w:ilvl w:val="0"/>
          <w:numId w:val="42"/>
        </w:numPr>
        <w:suppressAutoHyphens w:val="0"/>
        <w:autoSpaceDE w:val="0"/>
        <w:autoSpaceDN w:val="0"/>
        <w:adjustRightInd w:val="0"/>
        <w:spacing w:before="120" w:after="120" w:line="23" w:lineRule="atLeast"/>
        <w:ind w:left="0" w:firstLine="709"/>
        <w:jc w:val="both"/>
        <w:rPr>
          <w:color w:val="000000" w:themeColor="text1"/>
        </w:rPr>
      </w:pPr>
      <w:r w:rsidRPr="00A9311E">
        <w:rPr>
          <w:color w:val="000000" w:themeColor="text1"/>
        </w:rPr>
        <w:t xml:space="preserve">содержание в надлежащем порядке (очистка, окашивание) проходящих через участок водотоков, а также водосточных канав в границах участков, на прилегающих улицах и проездах, в целях недопущения подтопления соседних участков, тротуаров, улиц и проездов; </w:t>
      </w:r>
    </w:p>
    <w:p w14:paraId="143EB0C3" w14:textId="77777777" w:rsidR="00F34C06" w:rsidRPr="00A9311E" w:rsidRDefault="00F34C06" w:rsidP="00D231C9">
      <w:pPr>
        <w:pStyle w:val="af"/>
        <w:widowControl/>
        <w:numPr>
          <w:ilvl w:val="0"/>
          <w:numId w:val="42"/>
        </w:numPr>
        <w:suppressAutoHyphens w:val="0"/>
        <w:autoSpaceDE w:val="0"/>
        <w:autoSpaceDN w:val="0"/>
        <w:adjustRightInd w:val="0"/>
        <w:spacing w:before="120" w:after="120" w:line="23" w:lineRule="atLeast"/>
        <w:ind w:left="0" w:firstLine="709"/>
        <w:jc w:val="both"/>
        <w:rPr>
          <w:color w:val="000000" w:themeColor="text1"/>
        </w:rPr>
      </w:pPr>
      <w:r w:rsidRPr="00A9311E">
        <w:rPr>
          <w:color w:val="000000" w:themeColor="text1"/>
        </w:rPr>
        <w:t>озеленение лицевых частей участков, не допущение на них свалок мусора, долгосрочного складирования строительных или иных материалов;</w:t>
      </w:r>
    </w:p>
    <w:p w14:paraId="440FD7BF" w14:textId="77777777" w:rsidR="00F34C06" w:rsidRPr="00A9311E" w:rsidRDefault="00F34C06" w:rsidP="00D231C9">
      <w:pPr>
        <w:pStyle w:val="af"/>
        <w:widowControl/>
        <w:numPr>
          <w:ilvl w:val="0"/>
          <w:numId w:val="42"/>
        </w:numPr>
        <w:suppressAutoHyphens w:val="0"/>
        <w:autoSpaceDE w:val="0"/>
        <w:autoSpaceDN w:val="0"/>
        <w:adjustRightInd w:val="0"/>
        <w:spacing w:before="120" w:after="120" w:line="23" w:lineRule="atLeast"/>
        <w:ind w:left="0" w:firstLine="709"/>
        <w:jc w:val="both"/>
        <w:rPr>
          <w:color w:val="000000" w:themeColor="text1"/>
        </w:rPr>
      </w:pPr>
      <w:r w:rsidRPr="00A9311E">
        <w:rPr>
          <w:color w:val="000000" w:themeColor="text1"/>
        </w:rPr>
        <w:t>не допущение образования несанкционированных свалок коммунальных отходов, в случае необходимости, заключение договоров с соответствующими организациями на вывоз мусора на полигон для твердых коммунальных отходов.</w:t>
      </w:r>
    </w:p>
    <w:p w14:paraId="2ED488FD" w14:textId="77777777" w:rsidR="00F34C06" w:rsidRPr="00A9311E" w:rsidRDefault="00F34C06" w:rsidP="00F34C06">
      <w:pPr>
        <w:autoSpaceDE w:val="0"/>
        <w:autoSpaceDN w:val="0"/>
        <w:adjustRightInd w:val="0"/>
        <w:spacing w:before="120" w:after="120" w:line="23" w:lineRule="atLeast"/>
        <w:ind w:firstLine="709"/>
        <w:jc w:val="both"/>
        <w:rPr>
          <w:i/>
          <w:color w:val="000000" w:themeColor="text1"/>
        </w:rPr>
      </w:pPr>
      <w:r w:rsidRPr="00A9311E">
        <w:rPr>
          <w:i/>
          <w:color w:val="000000" w:themeColor="text1"/>
        </w:rPr>
        <w:t>Мероприятия в области обращения с отходами производства и потребления</w:t>
      </w:r>
    </w:p>
    <w:p w14:paraId="2A981A25" w14:textId="77777777" w:rsidR="00F34C06" w:rsidRPr="00A9311E" w:rsidRDefault="00F34C06" w:rsidP="00D231C9">
      <w:pPr>
        <w:pStyle w:val="af"/>
        <w:widowControl/>
        <w:numPr>
          <w:ilvl w:val="0"/>
          <w:numId w:val="42"/>
        </w:numPr>
        <w:suppressAutoHyphens w:val="0"/>
        <w:autoSpaceDE w:val="0"/>
        <w:autoSpaceDN w:val="0"/>
        <w:adjustRightInd w:val="0"/>
        <w:spacing w:before="120" w:after="120" w:line="23" w:lineRule="atLeast"/>
        <w:ind w:left="0" w:firstLine="709"/>
        <w:jc w:val="both"/>
        <w:rPr>
          <w:color w:val="000000" w:themeColor="text1"/>
        </w:rPr>
      </w:pPr>
      <w:r w:rsidRPr="00A9311E">
        <w:rPr>
          <w:color w:val="000000" w:themeColor="text1"/>
        </w:rPr>
        <w:t xml:space="preserve">Раздел «Санитарная очистка территории» выполнен с учетом следующих документов: </w:t>
      </w:r>
    </w:p>
    <w:p w14:paraId="282FB4D1" w14:textId="77777777" w:rsidR="00F34C06" w:rsidRPr="00A9311E" w:rsidRDefault="00F34C06" w:rsidP="00D231C9">
      <w:pPr>
        <w:pStyle w:val="af"/>
        <w:widowControl/>
        <w:numPr>
          <w:ilvl w:val="0"/>
          <w:numId w:val="42"/>
        </w:numPr>
        <w:suppressAutoHyphens w:val="0"/>
        <w:autoSpaceDE w:val="0"/>
        <w:autoSpaceDN w:val="0"/>
        <w:adjustRightInd w:val="0"/>
        <w:spacing w:before="120" w:after="120" w:line="23" w:lineRule="atLeast"/>
        <w:ind w:left="0" w:firstLine="709"/>
        <w:jc w:val="both"/>
        <w:rPr>
          <w:color w:val="000000" w:themeColor="text1"/>
        </w:rPr>
      </w:pPr>
      <w:r w:rsidRPr="00A9311E">
        <w:rPr>
          <w:color w:val="000000" w:themeColor="text1"/>
        </w:rPr>
        <w:t xml:space="preserve">Федеральный закон от </w:t>
      </w:r>
      <w:smartTag w:uri="urn:schemas-microsoft-com:office:smarttags" w:element="date">
        <w:smartTagPr>
          <w:attr w:name="ls" w:val="trans"/>
          <w:attr w:name="Month" w:val="06"/>
          <w:attr w:name="Day" w:val="24"/>
          <w:attr w:name="Year" w:val="1998"/>
        </w:smartTagPr>
        <w:r w:rsidRPr="00A9311E">
          <w:rPr>
            <w:color w:val="000000" w:themeColor="text1"/>
          </w:rPr>
          <w:t>24.06.1998</w:t>
        </w:r>
      </w:smartTag>
      <w:r w:rsidRPr="00A9311E">
        <w:rPr>
          <w:color w:val="000000" w:themeColor="text1"/>
        </w:rPr>
        <w:t xml:space="preserve"> № 89-ФЗ «Об отходах производства и потребления»; </w:t>
      </w:r>
    </w:p>
    <w:p w14:paraId="49387251" w14:textId="77777777" w:rsidR="00F34C06" w:rsidRPr="00A9311E" w:rsidRDefault="00F34C06" w:rsidP="00D231C9">
      <w:pPr>
        <w:pStyle w:val="af"/>
        <w:widowControl/>
        <w:numPr>
          <w:ilvl w:val="0"/>
          <w:numId w:val="42"/>
        </w:numPr>
        <w:suppressAutoHyphens w:val="0"/>
        <w:autoSpaceDE w:val="0"/>
        <w:autoSpaceDN w:val="0"/>
        <w:adjustRightInd w:val="0"/>
        <w:spacing w:before="120" w:after="120" w:line="23" w:lineRule="atLeast"/>
        <w:ind w:left="0" w:firstLine="709"/>
        <w:jc w:val="both"/>
        <w:rPr>
          <w:color w:val="000000" w:themeColor="text1"/>
        </w:rPr>
      </w:pPr>
      <w:r w:rsidRPr="00A9311E">
        <w:rPr>
          <w:color w:val="000000" w:themeColor="text1"/>
        </w:rPr>
        <w:t xml:space="preserve">Федеральный закон от </w:t>
      </w:r>
      <w:smartTag w:uri="urn:schemas-microsoft-com:office:smarttags" w:element="date">
        <w:smartTagPr>
          <w:attr w:name="ls" w:val="trans"/>
          <w:attr w:name="Month" w:val="03"/>
          <w:attr w:name="Day" w:val="30"/>
          <w:attr w:name="Year" w:val="1999"/>
        </w:smartTagPr>
        <w:r w:rsidRPr="00A9311E">
          <w:rPr>
            <w:color w:val="000000" w:themeColor="text1"/>
          </w:rPr>
          <w:t>30.03.1999</w:t>
        </w:r>
      </w:smartTag>
      <w:r w:rsidRPr="00A9311E">
        <w:rPr>
          <w:color w:val="000000" w:themeColor="text1"/>
        </w:rPr>
        <w:t xml:space="preserve"> № 52-ФЗ «О санитарно-эпидемиологическом благополучии населения»; </w:t>
      </w:r>
    </w:p>
    <w:p w14:paraId="158676B4" w14:textId="77777777" w:rsidR="00F34C06" w:rsidRPr="00A9311E" w:rsidRDefault="00F34C06" w:rsidP="00D231C9">
      <w:pPr>
        <w:pStyle w:val="af"/>
        <w:widowControl/>
        <w:numPr>
          <w:ilvl w:val="0"/>
          <w:numId w:val="42"/>
        </w:numPr>
        <w:suppressAutoHyphens w:val="0"/>
        <w:autoSpaceDE w:val="0"/>
        <w:autoSpaceDN w:val="0"/>
        <w:adjustRightInd w:val="0"/>
        <w:spacing w:before="120" w:after="120" w:line="23" w:lineRule="atLeast"/>
        <w:ind w:left="0" w:firstLine="709"/>
        <w:jc w:val="both"/>
        <w:rPr>
          <w:color w:val="000000" w:themeColor="text1"/>
        </w:rPr>
      </w:pPr>
      <w:r w:rsidRPr="00A9311E">
        <w:rPr>
          <w:color w:val="000000" w:themeColor="text1"/>
        </w:rPr>
        <w:t xml:space="preserve">Федеральный закон от </w:t>
      </w:r>
      <w:smartTag w:uri="urn:schemas-microsoft-com:office:smarttags" w:element="date">
        <w:smartTagPr>
          <w:attr w:name="ls" w:val="trans"/>
          <w:attr w:name="Month" w:val="01"/>
          <w:attr w:name="Day" w:val="10"/>
          <w:attr w:name="Year" w:val="2002"/>
        </w:smartTagPr>
        <w:r w:rsidRPr="00A9311E">
          <w:rPr>
            <w:color w:val="000000" w:themeColor="text1"/>
          </w:rPr>
          <w:t>10.01.2002</w:t>
        </w:r>
      </w:smartTag>
      <w:r w:rsidRPr="00A9311E">
        <w:rPr>
          <w:color w:val="000000" w:themeColor="text1"/>
        </w:rPr>
        <w:t xml:space="preserve"> № 7-ФЗ «Об охране окружающей среды»; </w:t>
      </w:r>
    </w:p>
    <w:p w14:paraId="628492BB" w14:textId="77777777" w:rsidR="00F34C06" w:rsidRPr="00A9311E" w:rsidRDefault="00F34C06" w:rsidP="00D231C9">
      <w:pPr>
        <w:pStyle w:val="af"/>
        <w:widowControl/>
        <w:numPr>
          <w:ilvl w:val="0"/>
          <w:numId w:val="42"/>
        </w:numPr>
        <w:suppressAutoHyphens w:val="0"/>
        <w:autoSpaceDE w:val="0"/>
        <w:autoSpaceDN w:val="0"/>
        <w:adjustRightInd w:val="0"/>
        <w:spacing w:before="120" w:after="120" w:line="23" w:lineRule="atLeast"/>
        <w:ind w:left="0" w:firstLine="709"/>
        <w:jc w:val="both"/>
        <w:rPr>
          <w:color w:val="000000" w:themeColor="text1"/>
        </w:rPr>
      </w:pPr>
      <w:r w:rsidRPr="00A9311E">
        <w:rPr>
          <w:color w:val="000000" w:themeColor="text1"/>
        </w:rPr>
        <w:t xml:space="preserve">Ветеринарно-санитарные правила сбора, утилизации и уничтожения биологических отходов; </w:t>
      </w:r>
    </w:p>
    <w:p w14:paraId="12FE0ABE" w14:textId="77777777" w:rsidR="00F34C06" w:rsidRPr="00A9311E" w:rsidRDefault="00F34C06" w:rsidP="00D231C9">
      <w:pPr>
        <w:pStyle w:val="af"/>
        <w:widowControl/>
        <w:numPr>
          <w:ilvl w:val="0"/>
          <w:numId w:val="42"/>
        </w:numPr>
        <w:suppressAutoHyphens w:val="0"/>
        <w:autoSpaceDE w:val="0"/>
        <w:autoSpaceDN w:val="0"/>
        <w:adjustRightInd w:val="0"/>
        <w:spacing w:before="120" w:after="120" w:line="23" w:lineRule="atLeast"/>
        <w:ind w:left="0" w:firstLine="709"/>
        <w:jc w:val="both"/>
        <w:rPr>
          <w:color w:val="000000" w:themeColor="text1"/>
        </w:rPr>
      </w:pPr>
      <w:r w:rsidRPr="00A9311E">
        <w:rPr>
          <w:color w:val="000000" w:themeColor="text1"/>
        </w:rPr>
        <w:t>Территориальная схема обращения с отходами, в том числе с твердыми коммунальными отходами, Ивановской области.</w:t>
      </w:r>
    </w:p>
    <w:p w14:paraId="36EEE9B3" w14:textId="77777777" w:rsidR="00F34C06" w:rsidRPr="00FC0BEC" w:rsidRDefault="00F34C06" w:rsidP="00F34C06">
      <w:pPr>
        <w:ind w:firstLine="709"/>
        <w:jc w:val="both"/>
        <w:rPr>
          <w:color w:val="FF0000"/>
        </w:rPr>
        <w:sectPr w:rsidR="00F34C06" w:rsidRPr="00FC0BEC" w:rsidSect="00397BB3">
          <w:pgSz w:w="11906" w:h="16838"/>
          <w:pgMar w:top="1134" w:right="567" w:bottom="993" w:left="1134" w:header="709" w:footer="709" w:gutter="0"/>
          <w:cols w:space="708"/>
          <w:docGrid w:linePitch="360"/>
        </w:sectPr>
      </w:pPr>
    </w:p>
    <w:p w14:paraId="0688473B" w14:textId="77777777" w:rsidR="00F34C06" w:rsidRPr="00FA02FF" w:rsidRDefault="00F34C06" w:rsidP="00F34C06">
      <w:pPr>
        <w:pStyle w:val="af"/>
        <w:widowControl/>
        <w:numPr>
          <w:ilvl w:val="0"/>
          <w:numId w:val="18"/>
        </w:numPr>
        <w:suppressAutoHyphens w:val="0"/>
        <w:spacing w:after="240"/>
        <w:ind w:left="0" w:firstLine="709"/>
        <w:jc w:val="both"/>
        <w:outlineLvl w:val="0"/>
        <w:rPr>
          <w:b/>
        </w:rPr>
      </w:pPr>
      <w:bookmarkStart w:id="101" w:name="_Toc22741946"/>
      <w:bookmarkStart w:id="102" w:name="_Toc51919152"/>
      <w:bookmarkStart w:id="103" w:name="_Toc62140256"/>
      <w:bookmarkStart w:id="104" w:name="_Toc107223358"/>
      <w:bookmarkStart w:id="105" w:name="_Toc107386738"/>
      <w:bookmarkStart w:id="106" w:name="_Toc143846799"/>
      <w:r w:rsidRPr="00FA02FF">
        <w:rPr>
          <w:b/>
        </w:rPr>
        <w:lastRenderedPageBreak/>
        <w:t>ОБОСНОВАНИЕ ВЫБРАННОГО ВАРИАНТА РАЗМЕЩЕНИЯ ОБЪЕКТОВ МЕСТНОГО ЗНАЧЕНИЯ ПОСЕЛЕНИЯ НА ОСНОВЕ АНАЛИЗА ИСПОЛЬЗОВАНИЯ ТЕРРИТОРИИ ПОСЕЛЕНИЯ, ВОЗМОЖНЫХ НАПРАВЛЕНИЙ ЕЕ РАЗВИТИЯ И ПРОГНОЗИРУЕМЫХ ОГРАНИЧЕНИЙ ЕЕ ИСПОЛЬЗОВАНИЯ</w:t>
      </w:r>
      <w:bookmarkEnd w:id="101"/>
      <w:bookmarkEnd w:id="102"/>
      <w:bookmarkEnd w:id="103"/>
      <w:bookmarkEnd w:id="104"/>
      <w:bookmarkEnd w:id="105"/>
      <w:bookmarkEnd w:id="106"/>
    </w:p>
    <w:p w14:paraId="352155AF" w14:textId="77777777" w:rsidR="00F34C06" w:rsidRPr="00FA02FF" w:rsidRDefault="00F34C06" w:rsidP="00F34C06">
      <w:pPr>
        <w:pStyle w:val="af"/>
        <w:widowControl/>
        <w:numPr>
          <w:ilvl w:val="1"/>
          <w:numId w:val="18"/>
        </w:numPr>
        <w:suppressAutoHyphens w:val="0"/>
        <w:spacing w:before="240" w:after="240"/>
        <w:ind w:left="0" w:firstLine="709"/>
        <w:jc w:val="center"/>
        <w:outlineLvl w:val="1"/>
        <w:rPr>
          <w:b/>
        </w:rPr>
      </w:pPr>
      <w:bookmarkStart w:id="107" w:name="_Toc143846800"/>
      <w:bookmarkStart w:id="108" w:name="_Toc51919153"/>
      <w:bookmarkStart w:id="109" w:name="_Toc62140257"/>
      <w:bookmarkStart w:id="110" w:name="_Toc107223359"/>
      <w:bookmarkStart w:id="111" w:name="_Toc107386739"/>
      <w:bookmarkStart w:id="112" w:name="_Toc15391515"/>
      <w:r w:rsidRPr="00FA02FF">
        <w:rPr>
          <w:b/>
        </w:rPr>
        <w:t>Сведения о видах, назначении и наименовании планируемых на рассматриваемой территории объектов федерального, регионального значения и местного значения</w:t>
      </w:r>
      <w:bookmarkEnd w:id="107"/>
      <w:r w:rsidRPr="00FA02FF">
        <w:rPr>
          <w:b/>
        </w:rPr>
        <w:t xml:space="preserve"> </w:t>
      </w:r>
      <w:bookmarkEnd w:id="108"/>
      <w:bookmarkEnd w:id="109"/>
      <w:bookmarkEnd w:id="110"/>
      <w:bookmarkEnd w:id="111"/>
    </w:p>
    <w:p w14:paraId="5AE0FDB4" w14:textId="77777777" w:rsidR="00F34C06" w:rsidRPr="00FA02FF" w:rsidRDefault="00F34C06" w:rsidP="00F34C06">
      <w:pPr>
        <w:pStyle w:val="af"/>
        <w:widowControl/>
        <w:numPr>
          <w:ilvl w:val="2"/>
          <w:numId w:val="18"/>
        </w:numPr>
        <w:suppressAutoHyphens w:val="0"/>
        <w:spacing w:before="240" w:after="240"/>
        <w:ind w:left="0" w:firstLine="709"/>
        <w:jc w:val="center"/>
        <w:outlineLvl w:val="2"/>
        <w:rPr>
          <w:b/>
        </w:rPr>
      </w:pPr>
      <w:bookmarkStart w:id="113" w:name="_Toc514838119"/>
      <w:bookmarkStart w:id="114" w:name="_Toc15391516"/>
      <w:bookmarkStart w:id="115" w:name="_Toc51919154"/>
      <w:bookmarkStart w:id="116" w:name="_Toc62140258"/>
      <w:bookmarkStart w:id="117" w:name="_Toc107223360"/>
      <w:bookmarkStart w:id="118" w:name="_Toc107386740"/>
      <w:bookmarkStart w:id="119" w:name="_Toc143846801"/>
      <w:bookmarkEnd w:id="112"/>
      <w:r w:rsidRPr="00FA02FF">
        <w:rPr>
          <w:b/>
        </w:rPr>
        <w:t>Сведения о видах, назначении и наименованиях, планируемых для размещения на территории Шекшовского сельского поселения объектов федерального значения</w:t>
      </w:r>
      <w:bookmarkEnd w:id="113"/>
      <w:bookmarkEnd w:id="114"/>
      <w:bookmarkEnd w:id="115"/>
      <w:bookmarkEnd w:id="116"/>
      <w:bookmarkEnd w:id="117"/>
      <w:bookmarkEnd w:id="118"/>
      <w:bookmarkEnd w:id="119"/>
    </w:p>
    <w:p w14:paraId="0471C826" w14:textId="77777777" w:rsidR="00F34C06" w:rsidRPr="00FA02FF" w:rsidRDefault="00F34C06" w:rsidP="00F34C06">
      <w:pPr>
        <w:autoSpaceDE w:val="0"/>
        <w:autoSpaceDN w:val="0"/>
        <w:adjustRightInd w:val="0"/>
        <w:ind w:firstLine="709"/>
        <w:jc w:val="both"/>
      </w:pPr>
      <w:r w:rsidRPr="00FA02FF">
        <w:t>В период подготовки генерального плана Шекшовского сельского поселения - рассмотрены документы территориального планирования федерального уровня, имеющие отношение к рассматриваемой территории.</w:t>
      </w:r>
    </w:p>
    <w:p w14:paraId="1C18008C" w14:textId="77777777" w:rsidR="00F34C06" w:rsidRPr="00FA02FF" w:rsidRDefault="00F34C06" w:rsidP="00F34C06">
      <w:pPr>
        <w:ind w:firstLine="709"/>
        <w:jc w:val="both"/>
      </w:pPr>
      <w:r w:rsidRPr="00FA02FF">
        <w:t>Планируемые объекты федерального значения на территории Шекшовского сельского поселения не предусмотрены.</w:t>
      </w:r>
    </w:p>
    <w:p w14:paraId="5FD9AAD0" w14:textId="77777777" w:rsidR="00F34C06" w:rsidRPr="00FA02FF" w:rsidRDefault="00F34C06" w:rsidP="00F34C06">
      <w:pPr>
        <w:pStyle w:val="af"/>
        <w:widowControl/>
        <w:numPr>
          <w:ilvl w:val="2"/>
          <w:numId w:val="18"/>
        </w:numPr>
        <w:suppressAutoHyphens w:val="0"/>
        <w:spacing w:before="240" w:after="240"/>
        <w:ind w:left="0" w:firstLine="709"/>
        <w:jc w:val="center"/>
        <w:outlineLvl w:val="2"/>
        <w:rPr>
          <w:b/>
        </w:rPr>
      </w:pPr>
      <w:bookmarkStart w:id="120" w:name="_Toc514838120"/>
      <w:bookmarkStart w:id="121" w:name="_Toc15391517"/>
      <w:bookmarkStart w:id="122" w:name="_Toc51919155"/>
      <w:bookmarkStart w:id="123" w:name="_Toc62140259"/>
      <w:bookmarkStart w:id="124" w:name="_Toc107223361"/>
      <w:bookmarkStart w:id="125" w:name="_Toc107386747"/>
      <w:bookmarkStart w:id="126" w:name="_Toc143846802"/>
      <w:r w:rsidRPr="00FA02FF">
        <w:rPr>
          <w:b/>
        </w:rPr>
        <w:t>Сведения о видах, назначении и наименованиях, планируемых для размещения на территории Шекшовского сельского поселения объектов регионального значения</w:t>
      </w:r>
      <w:bookmarkEnd w:id="120"/>
      <w:bookmarkEnd w:id="121"/>
      <w:bookmarkEnd w:id="122"/>
      <w:bookmarkEnd w:id="123"/>
      <w:bookmarkEnd w:id="124"/>
      <w:bookmarkEnd w:id="125"/>
      <w:bookmarkEnd w:id="126"/>
    </w:p>
    <w:p w14:paraId="3C7AD0FE" w14:textId="77777777" w:rsidR="00F34C06" w:rsidRPr="00FA02FF" w:rsidRDefault="00F34C06" w:rsidP="00F34C06">
      <w:pPr>
        <w:autoSpaceDE w:val="0"/>
        <w:autoSpaceDN w:val="0"/>
        <w:adjustRightInd w:val="0"/>
        <w:ind w:firstLine="709"/>
        <w:jc w:val="both"/>
      </w:pPr>
      <w:r w:rsidRPr="00FA02FF">
        <w:t>В период подготовки генерального плана Шекшовского сельского поселения рассмотрены документы территориального планирования регионального уровня, имеющие отношение к рассматриваемой территории.</w:t>
      </w:r>
    </w:p>
    <w:p w14:paraId="4EB07B89" w14:textId="77777777" w:rsidR="00F34C06" w:rsidRPr="00FA02FF" w:rsidRDefault="00F34C06" w:rsidP="00F34C06">
      <w:pPr>
        <w:ind w:firstLine="709"/>
        <w:jc w:val="both"/>
      </w:pPr>
      <w:r w:rsidRPr="00FA02FF">
        <w:t>Планируемые объекты регионального значения отображены в материалах по обоснованию графической части проекта согласно ниже приведенного перечня.</w:t>
      </w:r>
    </w:p>
    <w:p w14:paraId="638019BF" w14:textId="77777777" w:rsidR="00F34C06" w:rsidRPr="00FC0BEC" w:rsidRDefault="00F34C06" w:rsidP="00F34C06">
      <w:pPr>
        <w:ind w:firstLine="709"/>
        <w:jc w:val="both"/>
        <w:rPr>
          <w:color w:val="FF0000"/>
          <w:sz w:val="26"/>
          <w:szCs w:val="26"/>
        </w:rPr>
        <w:sectPr w:rsidR="00F34C06" w:rsidRPr="00FC0BEC" w:rsidSect="00397BB3">
          <w:pgSz w:w="11906" w:h="16838"/>
          <w:pgMar w:top="567" w:right="567" w:bottom="567" w:left="1134" w:header="709" w:footer="709" w:gutter="0"/>
          <w:cols w:space="708"/>
          <w:docGrid w:linePitch="360"/>
        </w:sectPr>
      </w:pPr>
    </w:p>
    <w:p w14:paraId="4468B291" w14:textId="77777777" w:rsidR="00F34C06" w:rsidRPr="00FA02FF" w:rsidRDefault="00F34C06" w:rsidP="00F34C06">
      <w:pPr>
        <w:pStyle w:val="aff5"/>
        <w:ind w:firstLine="709"/>
        <w:jc w:val="right"/>
        <w:rPr>
          <w:rFonts w:ascii="Times New Roman" w:hAnsi="Times New Roman"/>
          <w:b w:val="0"/>
        </w:rPr>
      </w:pPr>
      <w:r w:rsidRPr="00FA02FF">
        <w:rPr>
          <w:rFonts w:ascii="Times New Roman" w:hAnsi="Times New Roman"/>
          <w:b w:val="0"/>
        </w:rPr>
        <w:lastRenderedPageBreak/>
        <w:t>Таблица 13</w:t>
      </w:r>
    </w:p>
    <w:p w14:paraId="7F973A04" w14:textId="77777777" w:rsidR="00F34C06" w:rsidRPr="00FA02FF" w:rsidRDefault="00F34C06" w:rsidP="00F34C06">
      <w:pPr>
        <w:autoSpaceDE w:val="0"/>
        <w:autoSpaceDN w:val="0"/>
        <w:adjustRightInd w:val="0"/>
        <w:ind w:firstLine="709"/>
        <w:jc w:val="center"/>
      </w:pPr>
      <w:r w:rsidRPr="00FA02FF">
        <w:t>Перечень планируемых для размещения на территории Шекшовского сельского поселения объектов регионального значения</w:t>
      </w:r>
    </w:p>
    <w:tbl>
      <w:tblPr>
        <w:tblStyle w:val="af7"/>
        <w:tblW w:w="15353" w:type="dxa"/>
        <w:jc w:val="center"/>
        <w:tblLook w:val="04A0" w:firstRow="1" w:lastRow="0" w:firstColumn="1" w:lastColumn="0" w:noHBand="0" w:noVBand="1"/>
      </w:tblPr>
      <w:tblGrid>
        <w:gridCol w:w="573"/>
        <w:gridCol w:w="2501"/>
        <w:gridCol w:w="9"/>
        <w:gridCol w:w="2500"/>
        <w:gridCol w:w="2753"/>
        <w:gridCol w:w="2596"/>
        <w:gridCol w:w="2423"/>
        <w:gridCol w:w="1998"/>
      </w:tblGrid>
      <w:tr w:rsidR="00F34C06" w:rsidRPr="00FC0BEC" w14:paraId="447C6A15" w14:textId="77777777" w:rsidTr="00397BB3">
        <w:trPr>
          <w:tblHeader/>
          <w:jc w:val="center"/>
        </w:trPr>
        <w:tc>
          <w:tcPr>
            <w:tcW w:w="573" w:type="dxa"/>
          </w:tcPr>
          <w:p w14:paraId="6799A762" w14:textId="77777777" w:rsidR="00F34C06" w:rsidRPr="00FA02FF" w:rsidRDefault="00F34C06" w:rsidP="00397BB3">
            <w:pPr>
              <w:jc w:val="center"/>
              <w:rPr>
                <w:rFonts w:eastAsia="Times New Roman"/>
              </w:rPr>
            </w:pPr>
            <w:r w:rsidRPr="00FA02FF">
              <w:rPr>
                <w:rFonts w:eastAsia="Times New Roman"/>
              </w:rPr>
              <w:t>№ п/п</w:t>
            </w:r>
          </w:p>
        </w:tc>
        <w:tc>
          <w:tcPr>
            <w:tcW w:w="2510" w:type="dxa"/>
            <w:gridSpan w:val="2"/>
          </w:tcPr>
          <w:p w14:paraId="0CB7453A" w14:textId="77777777" w:rsidR="00F34C06" w:rsidRPr="00FA02FF" w:rsidRDefault="00F34C06" w:rsidP="00397BB3">
            <w:pPr>
              <w:jc w:val="center"/>
              <w:rPr>
                <w:rFonts w:eastAsia="Times New Roman"/>
              </w:rPr>
            </w:pPr>
            <w:r w:rsidRPr="00FA02FF">
              <w:rPr>
                <w:rFonts w:eastAsia="Times New Roman"/>
              </w:rPr>
              <w:t>Назначение объекта регионального значения</w:t>
            </w:r>
          </w:p>
        </w:tc>
        <w:tc>
          <w:tcPr>
            <w:tcW w:w="2500" w:type="dxa"/>
          </w:tcPr>
          <w:p w14:paraId="6DE787C0" w14:textId="77777777" w:rsidR="00F34C06" w:rsidRPr="00FA02FF" w:rsidRDefault="00F34C06" w:rsidP="00397BB3">
            <w:pPr>
              <w:jc w:val="center"/>
              <w:rPr>
                <w:rFonts w:eastAsia="Times New Roman"/>
              </w:rPr>
            </w:pPr>
            <w:r w:rsidRPr="00FA02FF">
              <w:rPr>
                <w:rFonts w:eastAsia="Times New Roman"/>
              </w:rPr>
              <w:t>Наименование</w:t>
            </w:r>
          </w:p>
        </w:tc>
        <w:tc>
          <w:tcPr>
            <w:tcW w:w="2753" w:type="dxa"/>
          </w:tcPr>
          <w:p w14:paraId="664FCE1A" w14:textId="77777777" w:rsidR="00F34C06" w:rsidRPr="00FA02FF" w:rsidRDefault="00F34C06" w:rsidP="00397BB3">
            <w:pPr>
              <w:jc w:val="center"/>
              <w:rPr>
                <w:rFonts w:eastAsia="Times New Roman"/>
              </w:rPr>
            </w:pPr>
            <w:r w:rsidRPr="00FA02FF">
              <w:rPr>
                <w:rFonts w:eastAsia="Times New Roman"/>
              </w:rPr>
              <w:t>Краткая характеристика объекта</w:t>
            </w:r>
          </w:p>
        </w:tc>
        <w:tc>
          <w:tcPr>
            <w:tcW w:w="2596" w:type="dxa"/>
          </w:tcPr>
          <w:p w14:paraId="1EA2B74E" w14:textId="77777777" w:rsidR="00F34C06" w:rsidRPr="00FA02FF" w:rsidRDefault="00F34C06" w:rsidP="00397BB3">
            <w:pPr>
              <w:jc w:val="center"/>
              <w:rPr>
                <w:rFonts w:eastAsia="Times New Roman"/>
              </w:rPr>
            </w:pPr>
            <w:r w:rsidRPr="00FA02FF">
              <w:rPr>
                <w:rFonts w:eastAsia="Times New Roman"/>
              </w:rPr>
              <w:t>Местоположение планируемого объекта</w:t>
            </w:r>
          </w:p>
        </w:tc>
        <w:tc>
          <w:tcPr>
            <w:tcW w:w="2423" w:type="dxa"/>
          </w:tcPr>
          <w:p w14:paraId="635EE87A" w14:textId="77777777" w:rsidR="00F34C06" w:rsidRPr="00FA02FF" w:rsidRDefault="00F34C06" w:rsidP="00397BB3">
            <w:pPr>
              <w:jc w:val="center"/>
              <w:rPr>
                <w:rFonts w:eastAsia="Times New Roman"/>
              </w:rPr>
            </w:pPr>
            <w:r w:rsidRPr="00FA02FF">
              <w:rPr>
                <w:rFonts w:eastAsia="Times New Roman"/>
              </w:rPr>
              <w:t>Срок реализации</w:t>
            </w:r>
          </w:p>
        </w:tc>
        <w:tc>
          <w:tcPr>
            <w:tcW w:w="1998" w:type="dxa"/>
          </w:tcPr>
          <w:p w14:paraId="4B09728D" w14:textId="77777777" w:rsidR="00F34C06" w:rsidRPr="00FA02FF" w:rsidRDefault="00F34C06" w:rsidP="00397BB3">
            <w:pPr>
              <w:jc w:val="center"/>
              <w:rPr>
                <w:rFonts w:eastAsia="Times New Roman"/>
              </w:rPr>
            </w:pPr>
            <w:r w:rsidRPr="00FA02FF">
              <w:rPr>
                <w:rFonts w:eastAsia="Times New Roman"/>
              </w:rPr>
              <w:t>Характеристика зоны с особыми условиями использования территории (далее – ЗОУИТ)</w:t>
            </w:r>
          </w:p>
        </w:tc>
      </w:tr>
      <w:tr w:rsidR="00F34C06" w:rsidRPr="00FC0BEC" w14:paraId="56B261D5" w14:textId="77777777" w:rsidTr="00397BB3">
        <w:trPr>
          <w:jc w:val="center"/>
        </w:trPr>
        <w:tc>
          <w:tcPr>
            <w:tcW w:w="573" w:type="dxa"/>
          </w:tcPr>
          <w:p w14:paraId="73FE7FD1" w14:textId="77777777" w:rsidR="00F34C06" w:rsidRPr="00FC0BEC" w:rsidRDefault="00F34C06" w:rsidP="00397BB3">
            <w:pPr>
              <w:autoSpaceDE w:val="0"/>
              <w:autoSpaceDN w:val="0"/>
              <w:adjustRightInd w:val="0"/>
              <w:jc w:val="center"/>
              <w:rPr>
                <w:color w:val="FF0000"/>
              </w:rPr>
            </w:pPr>
            <w:r w:rsidRPr="00FC0BEC">
              <w:rPr>
                <w:color w:val="FF0000"/>
              </w:rPr>
              <w:t>1</w:t>
            </w:r>
          </w:p>
        </w:tc>
        <w:tc>
          <w:tcPr>
            <w:tcW w:w="2501" w:type="dxa"/>
          </w:tcPr>
          <w:p w14:paraId="057A6D1D" w14:textId="77777777" w:rsidR="00F34C06" w:rsidRPr="00FC0BEC" w:rsidRDefault="00F34C06" w:rsidP="00397BB3">
            <w:pPr>
              <w:pStyle w:val="ConsPlusNormal"/>
              <w:ind w:firstLine="0"/>
              <w:rPr>
                <w:rFonts w:ascii="Times New Roman" w:hAnsi="Times New Roman" w:cs="Times New Roman"/>
                <w:color w:val="FF0000"/>
                <w:sz w:val="24"/>
                <w:szCs w:val="24"/>
              </w:rPr>
            </w:pPr>
            <w:r w:rsidRPr="000F340E">
              <w:rPr>
                <w:rFonts w:ascii="Times New Roman" w:eastAsia="Times New Roman" w:hAnsi="Times New Roman" w:cs="Times New Roman"/>
                <w:sz w:val="24"/>
                <w:szCs w:val="24"/>
                <w:lang w:bidi="ru-RU"/>
              </w:rPr>
              <w:t>Автомобильные дороги общего пользования регионального или межмуниципального значения Ивановской области</w:t>
            </w:r>
          </w:p>
        </w:tc>
        <w:tc>
          <w:tcPr>
            <w:tcW w:w="2509" w:type="dxa"/>
            <w:gridSpan w:val="2"/>
          </w:tcPr>
          <w:p w14:paraId="44B8B27F" w14:textId="77777777" w:rsidR="00F34C06" w:rsidRPr="000F340E" w:rsidRDefault="00F34C06" w:rsidP="00397BB3">
            <w:pPr>
              <w:autoSpaceDE w:val="0"/>
              <w:autoSpaceDN w:val="0"/>
              <w:jc w:val="center"/>
              <w:rPr>
                <w:rFonts w:eastAsia="Times New Roman"/>
                <w:lang w:bidi="ru-RU"/>
              </w:rPr>
            </w:pPr>
            <w:r w:rsidRPr="000F340E">
              <w:rPr>
                <w:rFonts w:eastAsia="Times New Roman"/>
                <w:lang w:bidi="ru-RU"/>
              </w:rPr>
              <w:t>Обход г. Гаврилов Посад</w:t>
            </w:r>
          </w:p>
        </w:tc>
        <w:tc>
          <w:tcPr>
            <w:tcW w:w="2753" w:type="dxa"/>
          </w:tcPr>
          <w:p w14:paraId="7CA49E7B" w14:textId="77777777" w:rsidR="00F34C06" w:rsidRPr="000F340E" w:rsidRDefault="00F34C06" w:rsidP="00397BB3">
            <w:pPr>
              <w:autoSpaceDE w:val="0"/>
              <w:autoSpaceDN w:val="0"/>
              <w:jc w:val="center"/>
              <w:rPr>
                <w:rFonts w:eastAsia="Times New Roman"/>
                <w:lang w:bidi="ru-RU"/>
              </w:rPr>
            </w:pPr>
            <w:r w:rsidRPr="000F340E">
              <w:rPr>
                <w:rFonts w:eastAsia="Times New Roman"/>
                <w:lang w:bidi="ru-RU"/>
              </w:rPr>
              <w:t>9,65 км</w:t>
            </w:r>
          </w:p>
        </w:tc>
        <w:tc>
          <w:tcPr>
            <w:tcW w:w="2596" w:type="dxa"/>
          </w:tcPr>
          <w:p w14:paraId="5260C78C" w14:textId="77777777" w:rsidR="00F34C06" w:rsidRPr="000F340E" w:rsidRDefault="00F34C06" w:rsidP="00397BB3">
            <w:pPr>
              <w:autoSpaceDE w:val="0"/>
              <w:autoSpaceDN w:val="0"/>
              <w:jc w:val="center"/>
              <w:rPr>
                <w:rFonts w:eastAsia="Times New Roman"/>
                <w:lang w:bidi="ru-RU"/>
              </w:rPr>
            </w:pPr>
            <w:r w:rsidRPr="000F340E">
              <w:rPr>
                <w:rFonts w:eastAsia="Times New Roman"/>
                <w:lang w:bidi="ru-RU"/>
              </w:rPr>
              <w:t xml:space="preserve">Гаврилово-Посадский муниципальный район, городское поселение Гаврилово-Посадское, сельское поселение Осановецкое, сельское поселение Шекшовское </w:t>
            </w:r>
          </w:p>
        </w:tc>
        <w:tc>
          <w:tcPr>
            <w:tcW w:w="2423" w:type="dxa"/>
          </w:tcPr>
          <w:p w14:paraId="65D4313B" w14:textId="77777777" w:rsidR="00F34C06" w:rsidRPr="000F340E" w:rsidRDefault="00F34C06" w:rsidP="00397BB3">
            <w:pPr>
              <w:autoSpaceDE w:val="0"/>
              <w:autoSpaceDN w:val="0"/>
              <w:jc w:val="center"/>
              <w:rPr>
                <w:rFonts w:eastAsia="Times New Roman"/>
                <w:lang w:bidi="ru-RU"/>
              </w:rPr>
            </w:pPr>
            <w:r w:rsidRPr="000F340E">
              <w:rPr>
                <w:rFonts w:eastAsia="Times New Roman"/>
                <w:lang w:bidi="ru-RU"/>
              </w:rPr>
              <w:t>1 очередь</w:t>
            </w:r>
          </w:p>
        </w:tc>
        <w:tc>
          <w:tcPr>
            <w:tcW w:w="1998" w:type="dxa"/>
          </w:tcPr>
          <w:p w14:paraId="18718971" w14:textId="77777777" w:rsidR="00F34C06" w:rsidRPr="00FC0BEC" w:rsidRDefault="00F34C06" w:rsidP="00397BB3">
            <w:pPr>
              <w:pStyle w:val="ConsPlusNormal"/>
              <w:ind w:firstLine="0"/>
              <w:jc w:val="center"/>
              <w:rPr>
                <w:rFonts w:ascii="Times New Roman" w:hAnsi="Times New Roman" w:cs="Times New Roman"/>
                <w:color w:val="FF0000"/>
                <w:sz w:val="24"/>
                <w:szCs w:val="24"/>
              </w:rPr>
            </w:pPr>
            <w:r w:rsidRPr="000F340E">
              <w:rPr>
                <w:rFonts w:ascii="Times New Roman" w:eastAsia="Times New Roman" w:hAnsi="Times New Roman" w:cs="Times New Roman"/>
                <w:sz w:val="24"/>
                <w:szCs w:val="24"/>
                <w:lang w:bidi="ru-RU"/>
              </w:rPr>
              <w:t>Устанавливается придорожная поло</w:t>
            </w:r>
            <w:r>
              <w:rPr>
                <w:rFonts w:ascii="Times New Roman" w:eastAsia="Times New Roman" w:hAnsi="Times New Roman" w:cs="Times New Roman"/>
                <w:sz w:val="24"/>
                <w:szCs w:val="24"/>
                <w:lang w:bidi="ru-RU"/>
              </w:rPr>
              <w:t xml:space="preserve">са, размеры придорожной полосы </w:t>
            </w:r>
            <w:r w:rsidRPr="000F340E">
              <w:rPr>
                <w:rFonts w:ascii="Times New Roman" w:eastAsia="Times New Roman" w:hAnsi="Times New Roman" w:cs="Times New Roman"/>
                <w:sz w:val="24"/>
                <w:szCs w:val="24"/>
                <w:lang w:bidi="ru-RU"/>
              </w:rPr>
              <w:t>определяются проектом</w:t>
            </w:r>
          </w:p>
        </w:tc>
      </w:tr>
      <w:tr w:rsidR="00F34C06" w:rsidRPr="00FC0BEC" w14:paraId="16F28FB2" w14:textId="77777777" w:rsidTr="00397BB3">
        <w:trPr>
          <w:jc w:val="center"/>
        </w:trPr>
        <w:tc>
          <w:tcPr>
            <w:tcW w:w="573" w:type="dxa"/>
          </w:tcPr>
          <w:p w14:paraId="1460018C" w14:textId="77777777" w:rsidR="00F34C06" w:rsidRPr="00FC0BEC" w:rsidRDefault="00F34C06" w:rsidP="00397BB3">
            <w:pPr>
              <w:autoSpaceDE w:val="0"/>
              <w:autoSpaceDN w:val="0"/>
              <w:adjustRightInd w:val="0"/>
              <w:jc w:val="center"/>
              <w:rPr>
                <w:color w:val="FF0000"/>
              </w:rPr>
            </w:pPr>
            <w:r>
              <w:rPr>
                <w:color w:val="FF0000"/>
              </w:rPr>
              <w:t>2</w:t>
            </w:r>
          </w:p>
        </w:tc>
        <w:tc>
          <w:tcPr>
            <w:tcW w:w="2501" w:type="dxa"/>
          </w:tcPr>
          <w:p w14:paraId="4228112E" w14:textId="77777777" w:rsidR="00F34C06" w:rsidRPr="000F340E" w:rsidRDefault="00F34C06" w:rsidP="00397BB3">
            <w:pPr>
              <w:pStyle w:val="ConsPlusNormal"/>
              <w:ind w:firstLine="0"/>
              <w:rPr>
                <w:rFonts w:ascii="Times New Roman" w:eastAsia="Times New Roman" w:hAnsi="Times New Roman" w:cs="Times New Roman"/>
                <w:sz w:val="24"/>
                <w:szCs w:val="24"/>
                <w:lang w:bidi="ru-RU"/>
              </w:rPr>
            </w:pPr>
            <w:r w:rsidRPr="000F340E">
              <w:rPr>
                <w:rFonts w:ascii="Times New Roman" w:eastAsia="Times New Roman" w:hAnsi="Times New Roman" w:cs="Times New Roman"/>
                <w:sz w:val="24"/>
                <w:szCs w:val="24"/>
                <w:lang w:bidi="ru-RU"/>
              </w:rPr>
              <w:t>Инвестиционные проекты (площадки)</w:t>
            </w:r>
          </w:p>
        </w:tc>
        <w:tc>
          <w:tcPr>
            <w:tcW w:w="2509" w:type="dxa"/>
            <w:gridSpan w:val="2"/>
          </w:tcPr>
          <w:p w14:paraId="1627E9D4" w14:textId="77777777" w:rsidR="00F34C06" w:rsidRPr="000F340E" w:rsidRDefault="00F34C06" w:rsidP="00397BB3">
            <w:pPr>
              <w:autoSpaceDE w:val="0"/>
              <w:autoSpaceDN w:val="0"/>
              <w:ind w:left="101" w:right="131"/>
              <w:jc w:val="center"/>
              <w:rPr>
                <w:rFonts w:eastAsia="Times New Roman"/>
              </w:rPr>
            </w:pPr>
            <w:r>
              <w:rPr>
                <w:rFonts w:eastAsia="Times New Roman"/>
              </w:rPr>
              <w:t>Строительство молочного комплекса в СПК «Рассвет»</w:t>
            </w:r>
          </w:p>
        </w:tc>
        <w:tc>
          <w:tcPr>
            <w:tcW w:w="2753" w:type="dxa"/>
          </w:tcPr>
          <w:p w14:paraId="144234DF" w14:textId="77777777" w:rsidR="00F34C06" w:rsidRPr="000F340E" w:rsidRDefault="00F34C06" w:rsidP="00397BB3">
            <w:pPr>
              <w:autoSpaceDE w:val="0"/>
              <w:autoSpaceDN w:val="0"/>
              <w:ind w:firstLine="34"/>
              <w:jc w:val="center"/>
              <w:rPr>
                <w:rFonts w:eastAsia="Times New Roman"/>
              </w:rPr>
            </w:pPr>
            <w:r w:rsidRPr="0008239C">
              <w:rPr>
                <w:rFonts w:eastAsia="Times New Roman"/>
              </w:rPr>
              <w:t>Планируемый объем инвестиций 500,00 млн. руб., планируется создать 10 рабочих места</w:t>
            </w:r>
          </w:p>
        </w:tc>
        <w:tc>
          <w:tcPr>
            <w:tcW w:w="2596" w:type="dxa"/>
          </w:tcPr>
          <w:p w14:paraId="4AF31418" w14:textId="77777777" w:rsidR="00F34C06" w:rsidRPr="000F340E" w:rsidRDefault="00F34C06" w:rsidP="00397BB3">
            <w:pPr>
              <w:jc w:val="center"/>
              <w:rPr>
                <w:rFonts w:eastAsia="Times New Roman"/>
              </w:rPr>
            </w:pPr>
            <w:r>
              <w:rPr>
                <w:rFonts w:eastAsia="Times New Roman"/>
              </w:rPr>
              <w:t>Гаврилово-Посадский муниципальный район, Шекшовское сельское поселение, село Непотягово</w:t>
            </w:r>
          </w:p>
        </w:tc>
        <w:tc>
          <w:tcPr>
            <w:tcW w:w="2423" w:type="dxa"/>
          </w:tcPr>
          <w:p w14:paraId="6A56C8B0" w14:textId="77777777" w:rsidR="00F34C06" w:rsidRPr="000F340E" w:rsidRDefault="00F34C06" w:rsidP="00397BB3">
            <w:pPr>
              <w:autoSpaceDE w:val="0"/>
              <w:autoSpaceDN w:val="0"/>
              <w:jc w:val="center"/>
              <w:rPr>
                <w:rFonts w:eastAsia="Times New Roman"/>
              </w:rPr>
            </w:pPr>
            <w:r w:rsidRPr="000F340E">
              <w:rPr>
                <w:rFonts w:eastAsia="Times New Roman"/>
              </w:rPr>
              <w:t>1 очередь</w:t>
            </w:r>
          </w:p>
        </w:tc>
        <w:tc>
          <w:tcPr>
            <w:tcW w:w="1998" w:type="dxa"/>
          </w:tcPr>
          <w:p w14:paraId="1E5DFE54" w14:textId="77777777" w:rsidR="00F34C06" w:rsidRPr="000F340E" w:rsidRDefault="00F34C06" w:rsidP="00397BB3">
            <w:pPr>
              <w:autoSpaceDE w:val="0"/>
              <w:autoSpaceDN w:val="0"/>
              <w:jc w:val="center"/>
              <w:rPr>
                <w:rFonts w:eastAsia="Times New Roman"/>
              </w:rPr>
            </w:pPr>
            <w:r w:rsidRPr="000F340E">
              <w:rPr>
                <w:rFonts w:eastAsia="Times New Roman"/>
              </w:rPr>
              <w:t>Определяется проектом СЗЗ объекта в соответствии с Постановлением Правительства Российской Федерации от 03.03.2018 № 222</w:t>
            </w:r>
          </w:p>
        </w:tc>
      </w:tr>
    </w:tbl>
    <w:p w14:paraId="727F5576" w14:textId="77777777" w:rsidR="00F34C06" w:rsidRPr="003D5D94" w:rsidRDefault="00F34C06" w:rsidP="00F34C06">
      <w:pPr>
        <w:ind w:firstLine="709"/>
        <w:jc w:val="both"/>
        <w:rPr>
          <w:sz w:val="26"/>
          <w:szCs w:val="26"/>
        </w:rPr>
      </w:pPr>
    </w:p>
    <w:p w14:paraId="19FE79BE" w14:textId="77777777" w:rsidR="00F34C06" w:rsidRPr="00FC0BEC" w:rsidRDefault="00F34C06" w:rsidP="00F34C06">
      <w:pPr>
        <w:jc w:val="both"/>
        <w:rPr>
          <w:color w:val="FF0000"/>
          <w:sz w:val="26"/>
          <w:szCs w:val="26"/>
        </w:rPr>
        <w:sectPr w:rsidR="00F34C06" w:rsidRPr="00FC0BEC" w:rsidSect="00397BB3">
          <w:pgSz w:w="16838" w:h="11906" w:orient="landscape"/>
          <w:pgMar w:top="1134" w:right="567" w:bottom="567" w:left="567" w:header="709" w:footer="709" w:gutter="0"/>
          <w:cols w:space="708"/>
          <w:docGrid w:linePitch="360"/>
        </w:sectPr>
      </w:pPr>
    </w:p>
    <w:p w14:paraId="52913AD3" w14:textId="77777777" w:rsidR="00F34C06" w:rsidRPr="003D5D94" w:rsidRDefault="00F34C06" w:rsidP="00F34C06">
      <w:pPr>
        <w:pStyle w:val="af"/>
        <w:widowControl/>
        <w:numPr>
          <w:ilvl w:val="2"/>
          <w:numId w:val="18"/>
        </w:numPr>
        <w:suppressAutoHyphens w:val="0"/>
        <w:spacing w:before="240" w:after="240"/>
        <w:ind w:left="0" w:firstLine="709"/>
        <w:jc w:val="center"/>
        <w:outlineLvl w:val="2"/>
        <w:rPr>
          <w:b/>
        </w:rPr>
      </w:pPr>
      <w:bookmarkStart w:id="127" w:name="_Toc21619199"/>
      <w:bookmarkStart w:id="128" w:name="_Toc54259705"/>
      <w:bookmarkStart w:id="129" w:name="_Toc143846803"/>
      <w:bookmarkStart w:id="130" w:name="_Toc140499677"/>
      <w:bookmarkStart w:id="131" w:name="_Toc107386749"/>
      <w:r w:rsidRPr="003D5D94">
        <w:rPr>
          <w:b/>
          <w:webHidden/>
        </w:rPr>
        <w:lastRenderedPageBreak/>
        <w:t xml:space="preserve">Сведения о видах, назначении и наименованиях, планируемых для размещения на территории поселения объектов местного значения </w:t>
      </w:r>
      <w:r w:rsidRPr="003D5D94">
        <w:rPr>
          <w:b/>
        </w:rPr>
        <w:t>района</w:t>
      </w:r>
      <w:bookmarkEnd w:id="127"/>
      <w:bookmarkEnd w:id="128"/>
      <w:bookmarkEnd w:id="129"/>
    </w:p>
    <w:p w14:paraId="288A9176" w14:textId="77777777" w:rsidR="00F34C06" w:rsidRPr="003D5D94" w:rsidRDefault="00F34C06" w:rsidP="00F34C06">
      <w:pPr>
        <w:pStyle w:val="af"/>
        <w:tabs>
          <w:tab w:val="left" w:pos="1134"/>
        </w:tabs>
        <w:rPr>
          <w:rFonts w:eastAsia="Times New Roman"/>
          <w:bCs/>
          <w:sz w:val="26"/>
          <w:szCs w:val="26"/>
        </w:rPr>
      </w:pPr>
    </w:p>
    <w:p w14:paraId="66FB296A" w14:textId="77777777" w:rsidR="00F34C06" w:rsidRPr="003D5D94" w:rsidRDefault="00F34C06" w:rsidP="00F34C06">
      <w:pPr>
        <w:pStyle w:val="af"/>
        <w:tabs>
          <w:tab w:val="left" w:pos="1134"/>
        </w:tabs>
        <w:rPr>
          <w:rFonts w:eastAsia="Times New Roman"/>
        </w:rPr>
      </w:pPr>
      <w:r w:rsidRPr="003D5D94">
        <w:rPr>
          <w:rFonts w:eastAsia="Times New Roman"/>
        </w:rPr>
        <w:t xml:space="preserve">При подготовке генерального плана </w:t>
      </w:r>
      <w:r w:rsidRPr="003D5D94">
        <w:t xml:space="preserve">Шекшовского сельского поселения </w:t>
      </w:r>
      <w:r w:rsidRPr="003D5D94">
        <w:rPr>
          <w:rFonts w:eastAsia="Times New Roman"/>
        </w:rPr>
        <w:t xml:space="preserve">создание объектов местного значения предусмотрено с учетом программ комплексного социально-экономического развития </w:t>
      </w:r>
      <w:r>
        <w:rPr>
          <w:rFonts w:eastAsia="Times New Roman"/>
        </w:rPr>
        <w:t>Ивановской</w:t>
      </w:r>
      <w:r w:rsidRPr="003D5D94">
        <w:rPr>
          <w:rFonts w:eastAsia="Times New Roman"/>
        </w:rPr>
        <w:t xml:space="preserve"> области, </w:t>
      </w:r>
      <w:r>
        <w:rPr>
          <w:rFonts w:eastAsia="Times New Roman"/>
        </w:rPr>
        <w:t>Гаврилово-Посадского</w:t>
      </w:r>
      <w:r w:rsidRPr="003D5D94">
        <w:rPr>
          <w:rFonts w:eastAsia="Times New Roman"/>
        </w:rPr>
        <w:t xml:space="preserve"> района.</w:t>
      </w:r>
    </w:p>
    <w:p w14:paraId="4C70C7A2" w14:textId="77777777" w:rsidR="00F34C06" w:rsidRPr="003D5D94" w:rsidRDefault="00F34C06" w:rsidP="00F34C06">
      <w:pPr>
        <w:pStyle w:val="af"/>
        <w:tabs>
          <w:tab w:val="left" w:pos="1134"/>
        </w:tabs>
        <w:rPr>
          <w:rFonts w:eastAsia="Times New Roman"/>
        </w:rPr>
      </w:pPr>
      <w:r w:rsidRPr="003D5D94">
        <w:rPr>
          <w:rFonts w:eastAsia="Times New Roman"/>
        </w:rPr>
        <w:t xml:space="preserve">Планируемые объекты местного значения района на территории </w:t>
      </w:r>
      <w:r w:rsidRPr="003D5D94">
        <w:t>Шекшовского сельского поселения</w:t>
      </w:r>
      <w:r w:rsidRPr="003D5D94">
        <w:rPr>
          <w:rFonts w:eastAsia="Times New Roman"/>
        </w:rPr>
        <w:t xml:space="preserve"> </w:t>
      </w:r>
      <w:r w:rsidRPr="003D5D94">
        <w:t>отображены в материалах по обоснованию графической части проекта согласно ниже приведенного перечня</w:t>
      </w:r>
      <w:r w:rsidRPr="003D5D94">
        <w:rPr>
          <w:rFonts w:eastAsia="Times New Roman"/>
        </w:rPr>
        <w:t>.</w:t>
      </w:r>
    </w:p>
    <w:p w14:paraId="1DA782EC" w14:textId="77777777" w:rsidR="00F34C06" w:rsidRDefault="00F34C06" w:rsidP="00F34C06">
      <w:pPr>
        <w:autoSpaceDE w:val="0"/>
        <w:autoSpaceDN w:val="0"/>
        <w:adjustRightInd w:val="0"/>
        <w:ind w:firstLine="709"/>
        <w:jc w:val="center"/>
        <w:rPr>
          <w:rFonts w:eastAsia="Times New Roman"/>
          <w:color w:val="FF0000"/>
        </w:rPr>
      </w:pPr>
    </w:p>
    <w:p w14:paraId="3E564EE2" w14:textId="77777777" w:rsidR="00F34C06" w:rsidRPr="00FC0BEC" w:rsidRDefault="00F34C06" w:rsidP="00F34C06">
      <w:pPr>
        <w:autoSpaceDE w:val="0"/>
        <w:autoSpaceDN w:val="0"/>
        <w:adjustRightInd w:val="0"/>
        <w:ind w:firstLine="709"/>
        <w:jc w:val="center"/>
        <w:rPr>
          <w:rFonts w:eastAsia="Times New Roman"/>
          <w:color w:val="FF0000"/>
        </w:rPr>
        <w:sectPr w:rsidR="00F34C06" w:rsidRPr="00FC0BEC" w:rsidSect="00397BB3">
          <w:pgSz w:w="11906" w:h="16838"/>
          <w:pgMar w:top="567" w:right="567" w:bottom="567" w:left="1134" w:header="425" w:footer="1007" w:gutter="0"/>
          <w:cols w:space="708"/>
          <w:docGrid w:linePitch="360"/>
        </w:sectPr>
      </w:pPr>
    </w:p>
    <w:p w14:paraId="101D01F5" w14:textId="77777777" w:rsidR="00F34C06" w:rsidRDefault="00F34C06" w:rsidP="00F34C06">
      <w:pPr>
        <w:autoSpaceDE w:val="0"/>
        <w:autoSpaceDN w:val="0"/>
        <w:adjustRightInd w:val="0"/>
        <w:ind w:firstLine="709"/>
        <w:jc w:val="right"/>
      </w:pPr>
      <w:r>
        <w:lastRenderedPageBreak/>
        <w:t>Таблица 1</w:t>
      </w:r>
    </w:p>
    <w:p w14:paraId="43E0BCEA" w14:textId="77777777" w:rsidR="00F34C06" w:rsidRPr="005C2B6A" w:rsidRDefault="00F34C06" w:rsidP="00F34C06">
      <w:pPr>
        <w:autoSpaceDE w:val="0"/>
        <w:autoSpaceDN w:val="0"/>
        <w:adjustRightInd w:val="0"/>
        <w:ind w:firstLine="709"/>
        <w:jc w:val="center"/>
      </w:pPr>
      <w:r w:rsidRPr="005C2B6A">
        <w:t>Перечень планируемых для размещения на территории Шекшовского сельского поселения объектов местного значения района.</w:t>
      </w:r>
    </w:p>
    <w:tbl>
      <w:tblPr>
        <w:tblStyle w:val="af7"/>
        <w:tblW w:w="15140" w:type="dxa"/>
        <w:jc w:val="center"/>
        <w:tblLayout w:type="fixed"/>
        <w:tblLook w:val="04A0" w:firstRow="1" w:lastRow="0" w:firstColumn="1" w:lastColumn="0" w:noHBand="0" w:noVBand="1"/>
      </w:tblPr>
      <w:tblGrid>
        <w:gridCol w:w="621"/>
        <w:gridCol w:w="1932"/>
        <w:gridCol w:w="2268"/>
        <w:gridCol w:w="2410"/>
        <w:gridCol w:w="2693"/>
        <w:gridCol w:w="1843"/>
        <w:gridCol w:w="3373"/>
      </w:tblGrid>
      <w:tr w:rsidR="00F34C06" w:rsidRPr="005C2B6A" w14:paraId="1A506F4A" w14:textId="77777777" w:rsidTr="00397BB3">
        <w:trPr>
          <w:tblHeader/>
          <w:jc w:val="center"/>
        </w:trPr>
        <w:tc>
          <w:tcPr>
            <w:tcW w:w="621" w:type="dxa"/>
          </w:tcPr>
          <w:p w14:paraId="1FBC3D98" w14:textId="77777777" w:rsidR="00F34C06" w:rsidRPr="005C2B6A" w:rsidRDefault="00F34C06" w:rsidP="00397BB3">
            <w:pPr>
              <w:autoSpaceDE w:val="0"/>
              <w:autoSpaceDN w:val="0"/>
              <w:adjustRightInd w:val="0"/>
              <w:jc w:val="center"/>
            </w:pPr>
            <w:r w:rsidRPr="005C2B6A">
              <w:t>№ п/п</w:t>
            </w:r>
          </w:p>
        </w:tc>
        <w:tc>
          <w:tcPr>
            <w:tcW w:w="1932" w:type="dxa"/>
          </w:tcPr>
          <w:p w14:paraId="1393A8DE" w14:textId="77777777" w:rsidR="00F34C06" w:rsidRPr="005C2B6A" w:rsidRDefault="00F34C06" w:rsidP="00397BB3">
            <w:pPr>
              <w:autoSpaceDE w:val="0"/>
              <w:autoSpaceDN w:val="0"/>
              <w:adjustRightInd w:val="0"/>
              <w:jc w:val="center"/>
            </w:pPr>
            <w:r w:rsidRPr="005C2B6A">
              <w:t>Наименование объекта</w:t>
            </w:r>
          </w:p>
        </w:tc>
        <w:tc>
          <w:tcPr>
            <w:tcW w:w="2268" w:type="dxa"/>
          </w:tcPr>
          <w:p w14:paraId="22C20C6A" w14:textId="77777777" w:rsidR="00F34C06" w:rsidRPr="005C2B6A" w:rsidRDefault="00F34C06" w:rsidP="00397BB3">
            <w:pPr>
              <w:autoSpaceDE w:val="0"/>
              <w:autoSpaceDN w:val="0"/>
              <w:adjustRightInd w:val="0"/>
              <w:jc w:val="center"/>
            </w:pPr>
            <w:r w:rsidRPr="005C2B6A">
              <w:t>Мероприятие</w:t>
            </w:r>
          </w:p>
        </w:tc>
        <w:tc>
          <w:tcPr>
            <w:tcW w:w="2410" w:type="dxa"/>
          </w:tcPr>
          <w:p w14:paraId="09630817" w14:textId="77777777" w:rsidR="00F34C06" w:rsidRPr="005C2B6A" w:rsidRDefault="00F34C06" w:rsidP="00397BB3">
            <w:pPr>
              <w:jc w:val="both"/>
            </w:pPr>
            <w:r w:rsidRPr="005C2B6A">
              <w:t>Основные характеристики объекта</w:t>
            </w:r>
          </w:p>
        </w:tc>
        <w:tc>
          <w:tcPr>
            <w:tcW w:w="2693" w:type="dxa"/>
          </w:tcPr>
          <w:p w14:paraId="373A1C12" w14:textId="77777777" w:rsidR="00F34C06" w:rsidRPr="005C2B6A" w:rsidRDefault="00F34C06" w:rsidP="00397BB3">
            <w:pPr>
              <w:autoSpaceDE w:val="0"/>
              <w:autoSpaceDN w:val="0"/>
              <w:adjustRightInd w:val="0"/>
              <w:jc w:val="center"/>
            </w:pPr>
            <w:r w:rsidRPr="005C2B6A">
              <w:t>Местоположение объекта</w:t>
            </w:r>
          </w:p>
        </w:tc>
        <w:tc>
          <w:tcPr>
            <w:tcW w:w="1843" w:type="dxa"/>
          </w:tcPr>
          <w:p w14:paraId="4B539D7A" w14:textId="77777777" w:rsidR="00F34C06" w:rsidRPr="005C2B6A" w:rsidRDefault="00F34C06" w:rsidP="00397BB3">
            <w:pPr>
              <w:autoSpaceDE w:val="0"/>
              <w:autoSpaceDN w:val="0"/>
              <w:adjustRightInd w:val="0"/>
              <w:jc w:val="center"/>
            </w:pPr>
            <w:r w:rsidRPr="005C2B6A">
              <w:t>Очередность строительства</w:t>
            </w:r>
          </w:p>
        </w:tc>
        <w:tc>
          <w:tcPr>
            <w:tcW w:w="3373" w:type="dxa"/>
          </w:tcPr>
          <w:p w14:paraId="61CD4156" w14:textId="77777777" w:rsidR="00F34C06" w:rsidRPr="005C2B6A" w:rsidRDefault="00F34C06" w:rsidP="00397BB3">
            <w:pPr>
              <w:autoSpaceDE w:val="0"/>
              <w:autoSpaceDN w:val="0"/>
              <w:adjustRightInd w:val="0"/>
              <w:jc w:val="center"/>
              <w:rPr>
                <w:bCs/>
              </w:rPr>
            </w:pPr>
            <w:r w:rsidRPr="005C2B6A">
              <w:t>Характеристика зон с особыми условиями использования территории</w:t>
            </w:r>
          </w:p>
        </w:tc>
      </w:tr>
      <w:tr w:rsidR="00F34C06" w:rsidRPr="005C2B6A" w14:paraId="30CB3AB3" w14:textId="77777777" w:rsidTr="00397BB3">
        <w:trPr>
          <w:jc w:val="center"/>
        </w:trPr>
        <w:tc>
          <w:tcPr>
            <w:tcW w:w="621" w:type="dxa"/>
            <w:vMerge w:val="restart"/>
          </w:tcPr>
          <w:p w14:paraId="1ACA24B4" w14:textId="77777777" w:rsidR="00F34C06" w:rsidRPr="005C2B6A" w:rsidRDefault="00F34C06" w:rsidP="00397BB3">
            <w:pPr>
              <w:autoSpaceDE w:val="0"/>
              <w:autoSpaceDN w:val="0"/>
              <w:adjustRightInd w:val="0"/>
              <w:jc w:val="center"/>
            </w:pPr>
            <w:r w:rsidRPr="005C2B6A">
              <w:t>1</w:t>
            </w:r>
          </w:p>
        </w:tc>
        <w:tc>
          <w:tcPr>
            <w:tcW w:w="1932" w:type="dxa"/>
            <w:vMerge w:val="restart"/>
          </w:tcPr>
          <w:p w14:paraId="57EED76B" w14:textId="77777777" w:rsidR="00F34C06" w:rsidRPr="005C2B6A" w:rsidRDefault="00F34C06" w:rsidP="00397BB3">
            <w:pPr>
              <w:autoSpaceDE w:val="0"/>
              <w:autoSpaceDN w:val="0"/>
              <w:adjustRightInd w:val="0"/>
              <w:jc w:val="both"/>
            </w:pPr>
            <w:r w:rsidRPr="005C2B6A">
              <w:rPr>
                <w:lang w:bidi="ru-RU"/>
              </w:rPr>
              <w:t>Автомобильные дороги местного значения вне границ населенных пунктов в границах муниципального района</w:t>
            </w:r>
          </w:p>
        </w:tc>
        <w:tc>
          <w:tcPr>
            <w:tcW w:w="2268" w:type="dxa"/>
          </w:tcPr>
          <w:p w14:paraId="00CB0F66" w14:textId="77777777" w:rsidR="00F34C06" w:rsidRPr="005C2B6A" w:rsidRDefault="00F34C06" w:rsidP="00397BB3">
            <w:pPr>
              <w:jc w:val="center"/>
              <w:rPr>
                <w:highlight w:val="yellow"/>
              </w:rPr>
            </w:pPr>
            <w:r w:rsidRPr="005C2B6A">
              <w:t>Реконструкция автомобильной дороги Бородино - Хлябово</w:t>
            </w:r>
          </w:p>
        </w:tc>
        <w:tc>
          <w:tcPr>
            <w:tcW w:w="2410" w:type="dxa"/>
          </w:tcPr>
          <w:p w14:paraId="091A6246" w14:textId="77777777" w:rsidR="00F34C06" w:rsidRPr="005C2B6A" w:rsidRDefault="00F34C06" w:rsidP="00397BB3">
            <w:pPr>
              <w:jc w:val="center"/>
              <w:rPr>
                <w:highlight w:val="yellow"/>
              </w:rPr>
            </w:pPr>
            <w:r w:rsidRPr="005C2B6A">
              <w:t>Устройство твердого покрытия, протяженность 2,4 км</w:t>
            </w:r>
          </w:p>
        </w:tc>
        <w:tc>
          <w:tcPr>
            <w:tcW w:w="2693" w:type="dxa"/>
          </w:tcPr>
          <w:p w14:paraId="5438BCF8" w14:textId="77777777" w:rsidR="00F34C06" w:rsidRPr="005C2B6A" w:rsidRDefault="00F34C06" w:rsidP="00397BB3">
            <w:r w:rsidRPr="005C2B6A">
              <w:t>Гаврилово-Посадский район, Шекшовское СП</w:t>
            </w:r>
          </w:p>
        </w:tc>
        <w:tc>
          <w:tcPr>
            <w:tcW w:w="1843" w:type="dxa"/>
          </w:tcPr>
          <w:p w14:paraId="1FB65B83" w14:textId="77777777" w:rsidR="00F34C06" w:rsidRPr="005C2B6A" w:rsidRDefault="00F34C06" w:rsidP="00397BB3">
            <w:pPr>
              <w:jc w:val="center"/>
              <w:rPr>
                <w:highlight w:val="yellow"/>
              </w:rPr>
            </w:pPr>
            <w:r w:rsidRPr="005C2B6A">
              <w:t>Расчетный срок</w:t>
            </w:r>
          </w:p>
        </w:tc>
        <w:tc>
          <w:tcPr>
            <w:tcW w:w="3373" w:type="dxa"/>
            <w:vMerge w:val="restart"/>
          </w:tcPr>
          <w:p w14:paraId="31E1717B" w14:textId="77777777" w:rsidR="00F34C06" w:rsidRPr="005C2B6A" w:rsidRDefault="00F34C06" w:rsidP="00397BB3">
            <w:pPr>
              <w:autoSpaceDE w:val="0"/>
              <w:autoSpaceDN w:val="0"/>
              <w:adjustRightInd w:val="0"/>
              <w:jc w:val="center"/>
            </w:pPr>
            <w:r w:rsidRPr="005C2B6A">
              <w:t>Устанавливается придорожная полоса</w:t>
            </w:r>
          </w:p>
        </w:tc>
      </w:tr>
      <w:tr w:rsidR="00F34C06" w:rsidRPr="005C2B6A" w14:paraId="60C85C59" w14:textId="77777777" w:rsidTr="00397BB3">
        <w:trPr>
          <w:jc w:val="center"/>
        </w:trPr>
        <w:tc>
          <w:tcPr>
            <w:tcW w:w="621" w:type="dxa"/>
            <w:vMerge/>
          </w:tcPr>
          <w:p w14:paraId="7F97B5A6" w14:textId="77777777" w:rsidR="00F34C06" w:rsidRPr="005C2B6A" w:rsidRDefault="00F34C06" w:rsidP="00397BB3">
            <w:pPr>
              <w:autoSpaceDE w:val="0"/>
              <w:autoSpaceDN w:val="0"/>
              <w:adjustRightInd w:val="0"/>
              <w:jc w:val="center"/>
            </w:pPr>
          </w:p>
        </w:tc>
        <w:tc>
          <w:tcPr>
            <w:tcW w:w="1932" w:type="dxa"/>
            <w:vMerge/>
          </w:tcPr>
          <w:p w14:paraId="7A208C39" w14:textId="77777777" w:rsidR="00F34C06" w:rsidRPr="005C2B6A" w:rsidRDefault="00F34C06" w:rsidP="00397BB3">
            <w:pPr>
              <w:autoSpaceDE w:val="0"/>
              <w:autoSpaceDN w:val="0"/>
              <w:adjustRightInd w:val="0"/>
              <w:jc w:val="both"/>
              <w:rPr>
                <w:lang w:bidi="ru-RU"/>
              </w:rPr>
            </w:pPr>
          </w:p>
        </w:tc>
        <w:tc>
          <w:tcPr>
            <w:tcW w:w="2268" w:type="dxa"/>
          </w:tcPr>
          <w:p w14:paraId="4DB06EB4" w14:textId="77777777" w:rsidR="00F34C06" w:rsidRPr="005C2B6A" w:rsidRDefault="00F34C06" w:rsidP="00397BB3">
            <w:pPr>
              <w:jc w:val="center"/>
              <w:rPr>
                <w:highlight w:val="yellow"/>
              </w:rPr>
            </w:pPr>
            <w:r w:rsidRPr="005C2B6A">
              <w:t>Реконструкция автомобильной дороги Бородино - Шухра</w:t>
            </w:r>
          </w:p>
        </w:tc>
        <w:tc>
          <w:tcPr>
            <w:tcW w:w="2410" w:type="dxa"/>
          </w:tcPr>
          <w:p w14:paraId="0493BCF2" w14:textId="77777777" w:rsidR="00F34C06" w:rsidRPr="005C2B6A" w:rsidRDefault="00F34C06" w:rsidP="00397BB3">
            <w:pPr>
              <w:jc w:val="center"/>
              <w:rPr>
                <w:highlight w:val="yellow"/>
              </w:rPr>
            </w:pPr>
            <w:r w:rsidRPr="005C2B6A">
              <w:t>Устройство твердого покрытия, протяженность 0,8 км</w:t>
            </w:r>
          </w:p>
        </w:tc>
        <w:tc>
          <w:tcPr>
            <w:tcW w:w="2693" w:type="dxa"/>
          </w:tcPr>
          <w:p w14:paraId="32C44351" w14:textId="77777777" w:rsidR="00F34C06" w:rsidRPr="005C2B6A" w:rsidRDefault="00F34C06" w:rsidP="00397BB3">
            <w:r w:rsidRPr="005C2B6A">
              <w:t>Гаврилово-Посадский район, Шекшовское СП</w:t>
            </w:r>
          </w:p>
        </w:tc>
        <w:tc>
          <w:tcPr>
            <w:tcW w:w="1843" w:type="dxa"/>
          </w:tcPr>
          <w:p w14:paraId="2E574521" w14:textId="77777777" w:rsidR="00F34C06" w:rsidRPr="005C2B6A" w:rsidRDefault="00F34C06" w:rsidP="00397BB3">
            <w:pPr>
              <w:jc w:val="center"/>
              <w:rPr>
                <w:highlight w:val="yellow"/>
              </w:rPr>
            </w:pPr>
            <w:r w:rsidRPr="005C2B6A">
              <w:t>Расчетный срок</w:t>
            </w:r>
          </w:p>
        </w:tc>
        <w:tc>
          <w:tcPr>
            <w:tcW w:w="3373" w:type="dxa"/>
            <w:vMerge/>
          </w:tcPr>
          <w:p w14:paraId="6503E07F" w14:textId="77777777" w:rsidR="00F34C06" w:rsidRPr="005C2B6A" w:rsidRDefault="00F34C06" w:rsidP="00397BB3">
            <w:pPr>
              <w:autoSpaceDE w:val="0"/>
              <w:autoSpaceDN w:val="0"/>
              <w:adjustRightInd w:val="0"/>
              <w:jc w:val="both"/>
            </w:pPr>
          </w:p>
        </w:tc>
      </w:tr>
      <w:tr w:rsidR="00F34C06" w:rsidRPr="005C2B6A" w14:paraId="5DB44CFB" w14:textId="77777777" w:rsidTr="00397BB3">
        <w:trPr>
          <w:jc w:val="center"/>
        </w:trPr>
        <w:tc>
          <w:tcPr>
            <w:tcW w:w="621" w:type="dxa"/>
            <w:vMerge/>
          </w:tcPr>
          <w:p w14:paraId="018BB7F9" w14:textId="77777777" w:rsidR="00F34C06" w:rsidRPr="005C2B6A" w:rsidRDefault="00F34C06" w:rsidP="00397BB3">
            <w:pPr>
              <w:autoSpaceDE w:val="0"/>
              <w:autoSpaceDN w:val="0"/>
              <w:adjustRightInd w:val="0"/>
              <w:jc w:val="center"/>
            </w:pPr>
          </w:p>
        </w:tc>
        <w:tc>
          <w:tcPr>
            <w:tcW w:w="1932" w:type="dxa"/>
            <w:vMerge/>
          </w:tcPr>
          <w:p w14:paraId="681D85AD" w14:textId="77777777" w:rsidR="00F34C06" w:rsidRPr="005C2B6A" w:rsidRDefault="00F34C06" w:rsidP="00397BB3">
            <w:pPr>
              <w:autoSpaceDE w:val="0"/>
              <w:autoSpaceDN w:val="0"/>
              <w:adjustRightInd w:val="0"/>
              <w:jc w:val="both"/>
              <w:rPr>
                <w:lang w:bidi="ru-RU"/>
              </w:rPr>
            </w:pPr>
          </w:p>
        </w:tc>
        <w:tc>
          <w:tcPr>
            <w:tcW w:w="2268" w:type="dxa"/>
          </w:tcPr>
          <w:p w14:paraId="4F9E1CDB" w14:textId="77777777" w:rsidR="00F34C06" w:rsidRPr="005C2B6A" w:rsidRDefault="00F34C06" w:rsidP="00397BB3">
            <w:pPr>
              <w:jc w:val="center"/>
              <w:rPr>
                <w:highlight w:val="yellow"/>
              </w:rPr>
            </w:pPr>
            <w:r w:rsidRPr="005C2B6A">
              <w:t>Реконструкция автомобильной дороги Подъезд к Давыдовскому Малому</w:t>
            </w:r>
          </w:p>
        </w:tc>
        <w:tc>
          <w:tcPr>
            <w:tcW w:w="2410" w:type="dxa"/>
          </w:tcPr>
          <w:p w14:paraId="7FC5EF25" w14:textId="77777777" w:rsidR="00F34C06" w:rsidRPr="005C2B6A" w:rsidRDefault="00F34C06" w:rsidP="00397BB3">
            <w:pPr>
              <w:jc w:val="center"/>
              <w:rPr>
                <w:highlight w:val="yellow"/>
              </w:rPr>
            </w:pPr>
            <w:r w:rsidRPr="005C2B6A">
              <w:t>Протяженность 1,2 км</w:t>
            </w:r>
          </w:p>
        </w:tc>
        <w:tc>
          <w:tcPr>
            <w:tcW w:w="2693" w:type="dxa"/>
          </w:tcPr>
          <w:p w14:paraId="67746CBA" w14:textId="77777777" w:rsidR="00F34C06" w:rsidRPr="005C2B6A" w:rsidRDefault="00F34C06" w:rsidP="00397BB3">
            <w:r w:rsidRPr="005C2B6A">
              <w:t>Гаврилово-Посадский район, Шекшовское СП</w:t>
            </w:r>
          </w:p>
        </w:tc>
        <w:tc>
          <w:tcPr>
            <w:tcW w:w="1843" w:type="dxa"/>
          </w:tcPr>
          <w:p w14:paraId="787C195F" w14:textId="77777777" w:rsidR="00F34C06" w:rsidRPr="005C2B6A" w:rsidRDefault="00F34C06" w:rsidP="00397BB3">
            <w:pPr>
              <w:jc w:val="center"/>
              <w:rPr>
                <w:highlight w:val="yellow"/>
              </w:rPr>
            </w:pPr>
            <w:r w:rsidRPr="005C2B6A">
              <w:t>Расчетный срок</w:t>
            </w:r>
          </w:p>
        </w:tc>
        <w:tc>
          <w:tcPr>
            <w:tcW w:w="3373" w:type="dxa"/>
            <w:vMerge/>
          </w:tcPr>
          <w:p w14:paraId="4BE650BD" w14:textId="77777777" w:rsidR="00F34C06" w:rsidRPr="005C2B6A" w:rsidRDefault="00F34C06" w:rsidP="00397BB3">
            <w:pPr>
              <w:autoSpaceDE w:val="0"/>
              <w:autoSpaceDN w:val="0"/>
              <w:adjustRightInd w:val="0"/>
              <w:jc w:val="both"/>
            </w:pPr>
          </w:p>
        </w:tc>
      </w:tr>
      <w:tr w:rsidR="00F34C06" w:rsidRPr="005C2B6A" w14:paraId="67C64C72" w14:textId="77777777" w:rsidTr="00397BB3">
        <w:trPr>
          <w:jc w:val="center"/>
        </w:trPr>
        <w:tc>
          <w:tcPr>
            <w:tcW w:w="621" w:type="dxa"/>
            <w:vMerge/>
          </w:tcPr>
          <w:p w14:paraId="68FA2FB8" w14:textId="77777777" w:rsidR="00F34C06" w:rsidRPr="005C2B6A" w:rsidRDefault="00F34C06" w:rsidP="00397BB3">
            <w:pPr>
              <w:autoSpaceDE w:val="0"/>
              <w:autoSpaceDN w:val="0"/>
              <w:adjustRightInd w:val="0"/>
              <w:jc w:val="center"/>
            </w:pPr>
          </w:p>
        </w:tc>
        <w:tc>
          <w:tcPr>
            <w:tcW w:w="1932" w:type="dxa"/>
            <w:vMerge/>
          </w:tcPr>
          <w:p w14:paraId="61058D51" w14:textId="77777777" w:rsidR="00F34C06" w:rsidRPr="005C2B6A" w:rsidRDefault="00F34C06" w:rsidP="00397BB3">
            <w:pPr>
              <w:autoSpaceDE w:val="0"/>
              <w:autoSpaceDN w:val="0"/>
              <w:adjustRightInd w:val="0"/>
              <w:jc w:val="both"/>
              <w:rPr>
                <w:lang w:bidi="ru-RU"/>
              </w:rPr>
            </w:pPr>
          </w:p>
        </w:tc>
        <w:tc>
          <w:tcPr>
            <w:tcW w:w="2268" w:type="dxa"/>
          </w:tcPr>
          <w:p w14:paraId="2D0B56B6" w14:textId="77777777" w:rsidR="00F34C06" w:rsidRPr="005C2B6A" w:rsidRDefault="00F34C06" w:rsidP="00397BB3">
            <w:pPr>
              <w:jc w:val="center"/>
              <w:rPr>
                <w:highlight w:val="yellow"/>
              </w:rPr>
            </w:pPr>
            <w:r w:rsidRPr="005C2B6A">
              <w:t xml:space="preserve">Реконструкция автомобильной </w:t>
            </w:r>
            <w:r>
              <w:t>дороги Подъезд к Козлово</w:t>
            </w:r>
          </w:p>
        </w:tc>
        <w:tc>
          <w:tcPr>
            <w:tcW w:w="2410" w:type="dxa"/>
          </w:tcPr>
          <w:p w14:paraId="270A4861" w14:textId="77777777" w:rsidR="00F34C06" w:rsidRPr="005C2B6A" w:rsidRDefault="00F34C06" w:rsidP="00397BB3">
            <w:pPr>
              <w:jc w:val="center"/>
              <w:rPr>
                <w:highlight w:val="yellow"/>
              </w:rPr>
            </w:pPr>
            <w:r w:rsidRPr="005C2B6A">
              <w:t>Устройство твердого покрытия, протяженность 1,8 км</w:t>
            </w:r>
          </w:p>
        </w:tc>
        <w:tc>
          <w:tcPr>
            <w:tcW w:w="2693" w:type="dxa"/>
          </w:tcPr>
          <w:p w14:paraId="508776EC" w14:textId="77777777" w:rsidR="00F34C06" w:rsidRPr="005C2B6A" w:rsidRDefault="00F34C06" w:rsidP="00397BB3">
            <w:r w:rsidRPr="005C2B6A">
              <w:t>Гаврилово-Посадский район, Шекшовское СП</w:t>
            </w:r>
          </w:p>
        </w:tc>
        <w:tc>
          <w:tcPr>
            <w:tcW w:w="1843" w:type="dxa"/>
          </w:tcPr>
          <w:p w14:paraId="77EA12B9" w14:textId="77777777" w:rsidR="00F34C06" w:rsidRPr="005C2B6A" w:rsidRDefault="00F34C06" w:rsidP="00397BB3">
            <w:pPr>
              <w:jc w:val="center"/>
              <w:rPr>
                <w:highlight w:val="yellow"/>
              </w:rPr>
            </w:pPr>
            <w:r w:rsidRPr="005C2B6A">
              <w:t>Расчетный срок</w:t>
            </w:r>
          </w:p>
        </w:tc>
        <w:tc>
          <w:tcPr>
            <w:tcW w:w="3373" w:type="dxa"/>
            <w:vMerge/>
          </w:tcPr>
          <w:p w14:paraId="69DD3EFD" w14:textId="77777777" w:rsidR="00F34C06" w:rsidRPr="005C2B6A" w:rsidRDefault="00F34C06" w:rsidP="00397BB3">
            <w:pPr>
              <w:autoSpaceDE w:val="0"/>
              <w:autoSpaceDN w:val="0"/>
              <w:adjustRightInd w:val="0"/>
              <w:jc w:val="both"/>
            </w:pPr>
          </w:p>
        </w:tc>
      </w:tr>
      <w:tr w:rsidR="00F34C06" w:rsidRPr="005C2B6A" w14:paraId="50C976E5" w14:textId="77777777" w:rsidTr="00397BB3">
        <w:trPr>
          <w:jc w:val="center"/>
        </w:trPr>
        <w:tc>
          <w:tcPr>
            <w:tcW w:w="621" w:type="dxa"/>
            <w:vMerge/>
          </w:tcPr>
          <w:p w14:paraId="3D6F97C4" w14:textId="77777777" w:rsidR="00F34C06" w:rsidRPr="005C2B6A" w:rsidRDefault="00F34C06" w:rsidP="00397BB3">
            <w:pPr>
              <w:autoSpaceDE w:val="0"/>
              <w:autoSpaceDN w:val="0"/>
              <w:adjustRightInd w:val="0"/>
              <w:jc w:val="center"/>
            </w:pPr>
          </w:p>
        </w:tc>
        <w:tc>
          <w:tcPr>
            <w:tcW w:w="1932" w:type="dxa"/>
            <w:vMerge/>
          </w:tcPr>
          <w:p w14:paraId="7D1E18AF" w14:textId="77777777" w:rsidR="00F34C06" w:rsidRPr="005C2B6A" w:rsidRDefault="00F34C06" w:rsidP="00397BB3">
            <w:pPr>
              <w:autoSpaceDE w:val="0"/>
              <w:autoSpaceDN w:val="0"/>
              <w:adjustRightInd w:val="0"/>
              <w:jc w:val="both"/>
              <w:rPr>
                <w:lang w:bidi="ru-RU"/>
              </w:rPr>
            </w:pPr>
          </w:p>
        </w:tc>
        <w:tc>
          <w:tcPr>
            <w:tcW w:w="2268" w:type="dxa"/>
          </w:tcPr>
          <w:p w14:paraId="06A5F3A7" w14:textId="77777777" w:rsidR="00F34C06" w:rsidRPr="005C2B6A" w:rsidRDefault="00F34C06" w:rsidP="00397BB3">
            <w:pPr>
              <w:jc w:val="center"/>
              <w:rPr>
                <w:highlight w:val="yellow"/>
              </w:rPr>
            </w:pPr>
            <w:r w:rsidRPr="005C2B6A">
              <w:t>Реконструкция автомобильной дороги Шекшово – Давыдовское Большое</w:t>
            </w:r>
          </w:p>
        </w:tc>
        <w:tc>
          <w:tcPr>
            <w:tcW w:w="2410" w:type="dxa"/>
          </w:tcPr>
          <w:p w14:paraId="27810DBC" w14:textId="77777777" w:rsidR="00F34C06" w:rsidRPr="005C2B6A" w:rsidRDefault="00F34C06" w:rsidP="00397BB3">
            <w:pPr>
              <w:jc w:val="center"/>
              <w:rPr>
                <w:highlight w:val="yellow"/>
              </w:rPr>
            </w:pPr>
            <w:r w:rsidRPr="005C2B6A">
              <w:t>Протяженность 1,7 км</w:t>
            </w:r>
          </w:p>
        </w:tc>
        <w:tc>
          <w:tcPr>
            <w:tcW w:w="2693" w:type="dxa"/>
          </w:tcPr>
          <w:p w14:paraId="1CF8A464" w14:textId="77777777" w:rsidR="00F34C06" w:rsidRPr="005C2B6A" w:rsidRDefault="00F34C06" w:rsidP="00397BB3">
            <w:pPr>
              <w:jc w:val="center"/>
              <w:rPr>
                <w:highlight w:val="yellow"/>
              </w:rPr>
            </w:pPr>
            <w:r w:rsidRPr="005C2B6A">
              <w:t>Гаврилово-Посадский район, Шекшовское СП</w:t>
            </w:r>
          </w:p>
        </w:tc>
        <w:tc>
          <w:tcPr>
            <w:tcW w:w="1843" w:type="dxa"/>
          </w:tcPr>
          <w:p w14:paraId="09C7418F" w14:textId="77777777" w:rsidR="00F34C06" w:rsidRPr="005C2B6A" w:rsidRDefault="00F34C06" w:rsidP="00397BB3">
            <w:pPr>
              <w:jc w:val="center"/>
              <w:rPr>
                <w:highlight w:val="yellow"/>
              </w:rPr>
            </w:pPr>
            <w:r w:rsidRPr="005C2B6A">
              <w:t>Расчетный срок</w:t>
            </w:r>
          </w:p>
        </w:tc>
        <w:tc>
          <w:tcPr>
            <w:tcW w:w="3373" w:type="dxa"/>
            <w:vMerge/>
          </w:tcPr>
          <w:p w14:paraId="3C2ACB63" w14:textId="77777777" w:rsidR="00F34C06" w:rsidRPr="005C2B6A" w:rsidRDefault="00F34C06" w:rsidP="00397BB3">
            <w:pPr>
              <w:autoSpaceDE w:val="0"/>
              <w:autoSpaceDN w:val="0"/>
              <w:adjustRightInd w:val="0"/>
              <w:jc w:val="both"/>
            </w:pPr>
          </w:p>
        </w:tc>
      </w:tr>
      <w:tr w:rsidR="00F34C06" w:rsidRPr="005C2B6A" w14:paraId="4D9309ED" w14:textId="77777777" w:rsidTr="00397BB3">
        <w:trPr>
          <w:jc w:val="center"/>
        </w:trPr>
        <w:tc>
          <w:tcPr>
            <w:tcW w:w="621" w:type="dxa"/>
          </w:tcPr>
          <w:p w14:paraId="5BE3188A" w14:textId="77777777" w:rsidR="00F34C06" w:rsidRPr="005C2B6A" w:rsidRDefault="00F34C06" w:rsidP="00397BB3">
            <w:pPr>
              <w:autoSpaceDE w:val="0"/>
              <w:autoSpaceDN w:val="0"/>
              <w:adjustRightInd w:val="0"/>
              <w:jc w:val="center"/>
            </w:pPr>
            <w:r>
              <w:t>2</w:t>
            </w:r>
          </w:p>
        </w:tc>
        <w:tc>
          <w:tcPr>
            <w:tcW w:w="1932" w:type="dxa"/>
          </w:tcPr>
          <w:p w14:paraId="32314ECF" w14:textId="77777777" w:rsidR="00F34C06" w:rsidRPr="005C2B6A" w:rsidRDefault="00F34C06" w:rsidP="00397BB3">
            <w:pPr>
              <w:autoSpaceDE w:val="0"/>
              <w:autoSpaceDN w:val="0"/>
              <w:adjustRightInd w:val="0"/>
              <w:jc w:val="both"/>
              <w:rPr>
                <w:lang w:bidi="ru-RU"/>
              </w:rPr>
            </w:pPr>
            <w:r w:rsidRPr="005C2B6A">
              <w:t>Общеобразовательная организация</w:t>
            </w:r>
          </w:p>
        </w:tc>
        <w:tc>
          <w:tcPr>
            <w:tcW w:w="2268" w:type="dxa"/>
          </w:tcPr>
          <w:p w14:paraId="28A92B86" w14:textId="77777777" w:rsidR="00F34C06" w:rsidRPr="005C2B6A" w:rsidRDefault="00F34C06" w:rsidP="00397BB3">
            <w:pPr>
              <w:contextualSpacing/>
              <w:jc w:val="center"/>
            </w:pPr>
            <w:r w:rsidRPr="005C2B6A">
              <w:t>Реконструкция и капитальный ремонт МКОУ «Непотяговская основная школа»</w:t>
            </w:r>
          </w:p>
        </w:tc>
        <w:tc>
          <w:tcPr>
            <w:tcW w:w="2410" w:type="dxa"/>
          </w:tcPr>
          <w:p w14:paraId="7CF782BA" w14:textId="77777777" w:rsidR="00F34C06" w:rsidRPr="005C2B6A" w:rsidRDefault="00F34C06" w:rsidP="00397BB3">
            <w:pPr>
              <w:contextualSpacing/>
              <w:jc w:val="center"/>
            </w:pPr>
          </w:p>
        </w:tc>
        <w:tc>
          <w:tcPr>
            <w:tcW w:w="2693" w:type="dxa"/>
          </w:tcPr>
          <w:p w14:paraId="3E5F0B9D" w14:textId="77777777" w:rsidR="00F34C06" w:rsidRPr="005C2B6A" w:rsidRDefault="00F34C06" w:rsidP="00397BB3">
            <w:pPr>
              <w:contextualSpacing/>
              <w:jc w:val="center"/>
            </w:pPr>
            <w:r w:rsidRPr="005C2B6A">
              <w:t>Гаврилово-Посадский район, Шекшовское СП, с. Непотягово</w:t>
            </w:r>
          </w:p>
        </w:tc>
        <w:tc>
          <w:tcPr>
            <w:tcW w:w="1843" w:type="dxa"/>
          </w:tcPr>
          <w:p w14:paraId="5F4D4B31" w14:textId="77777777" w:rsidR="00F34C06" w:rsidRPr="005C2B6A" w:rsidRDefault="00F34C06" w:rsidP="00397BB3">
            <w:pPr>
              <w:jc w:val="center"/>
            </w:pPr>
            <w:r w:rsidRPr="005C2B6A">
              <w:t>Расчетный срок</w:t>
            </w:r>
          </w:p>
        </w:tc>
        <w:tc>
          <w:tcPr>
            <w:tcW w:w="3373" w:type="dxa"/>
          </w:tcPr>
          <w:p w14:paraId="334A89BE" w14:textId="77777777" w:rsidR="00F34C06" w:rsidRPr="005C2B6A" w:rsidRDefault="00F34C06" w:rsidP="00397BB3">
            <w:pPr>
              <w:autoSpaceDE w:val="0"/>
              <w:autoSpaceDN w:val="0"/>
              <w:adjustRightInd w:val="0"/>
              <w:jc w:val="center"/>
            </w:pPr>
            <w:r w:rsidRPr="005C2B6A">
              <w:t>Установление ЗОУИТ не требуется</w:t>
            </w:r>
          </w:p>
        </w:tc>
      </w:tr>
      <w:tr w:rsidR="00F34C06" w:rsidRPr="005C2B6A" w14:paraId="66EF0D0C" w14:textId="77777777" w:rsidTr="00397BB3">
        <w:trPr>
          <w:jc w:val="center"/>
        </w:trPr>
        <w:tc>
          <w:tcPr>
            <w:tcW w:w="621" w:type="dxa"/>
          </w:tcPr>
          <w:p w14:paraId="1CF0A304" w14:textId="77777777" w:rsidR="00F34C06" w:rsidRPr="005C2B6A" w:rsidRDefault="00F34C06" w:rsidP="00397BB3">
            <w:pPr>
              <w:autoSpaceDE w:val="0"/>
              <w:autoSpaceDN w:val="0"/>
              <w:adjustRightInd w:val="0"/>
              <w:jc w:val="center"/>
            </w:pPr>
            <w:r>
              <w:t>3</w:t>
            </w:r>
          </w:p>
        </w:tc>
        <w:tc>
          <w:tcPr>
            <w:tcW w:w="1932" w:type="dxa"/>
          </w:tcPr>
          <w:p w14:paraId="56AA82BB" w14:textId="77777777" w:rsidR="00F34C06" w:rsidRPr="005C2B6A" w:rsidRDefault="00F34C06" w:rsidP="00397BB3">
            <w:pPr>
              <w:autoSpaceDE w:val="0"/>
              <w:autoSpaceDN w:val="0"/>
              <w:adjustRightInd w:val="0"/>
              <w:jc w:val="both"/>
            </w:pPr>
            <w:r w:rsidRPr="005C2B6A">
              <w:rPr>
                <w:lang w:bidi="ru-RU"/>
              </w:rPr>
              <w:t>Дошкольные образовательны</w:t>
            </w:r>
            <w:r w:rsidRPr="005C2B6A">
              <w:rPr>
                <w:lang w:bidi="ru-RU"/>
              </w:rPr>
              <w:lastRenderedPageBreak/>
              <w:t>е организации</w:t>
            </w:r>
          </w:p>
        </w:tc>
        <w:tc>
          <w:tcPr>
            <w:tcW w:w="2268" w:type="dxa"/>
          </w:tcPr>
          <w:p w14:paraId="66661533" w14:textId="77777777" w:rsidR="00F34C06" w:rsidRPr="005C2B6A" w:rsidRDefault="00F34C06" w:rsidP="00397BB3">
            <w:pPr>
              <w:contextualSpacing/>
              <w:jc w:val="center"/>
            </w:pPr>
            <w:r w:rsidRPr="005C2B6A">
              <w:lastRenderedPageBreak/>
              <w:t xml:space="preserve">Реконструкция и капитальный </w:t>
            </w:r>
            <w:r w:rsidRPr="005C2B6A">
              <w:lastRenderedPageBreak/>
              <w:t>ремонт МКДОУ «Шекшовский детский сад № 8»</w:t>
            </w:r>
          </w:p>
        </w:tc>
        <w:tc>
          <w:tcPr>
            <w:tcW w:w="2410" w:type="dxa"/>
          </w:tcPr>
          <w:p w14:paraId="75483A7D" w14:textId="77777777" w:rsidR="00F34C06" w:rsidRPr="005C2B6A" w:rsidRDefault="00F34C06" w:rsidP="00397BB3">
            <w:pPr>
              <w:contextualSpacing/>
              <w:jc w:val="center"/>
            </w:pPr>
            <w:r w:rsidRPr="005C2B6A">
              <w:lastRenderedPageBreak/>
              <w:t xml:space="preserve">Устанавливаются на последующих этапах </w:t>
            </w:r>
            <w:r w:rsidRPr="005C2B6A">
              <w:lastRenderedPageBreak/>
              <w:t>проектирования</w:t>
            </w:r>
          </w:p>
        </w:tc>
        <w:tc>
          <w:tcPr>
            <w:tcW w:w="2693" w:type="dxa"/>
          </w:tcPr>
          <w:p w14:paraId="6EF8BC00" w14:textId="77777777" w:rsidR="00F34C06" w:rsidRPr="005C2B6A" w:rsidRDefault="00F34C06" w:rsidP="00397BB3">
            <w:pPr>
              <w:jc w:val="center"/>
            </w:pPr>
            <w:r w:rsidRPr="005C2B6A">
              <w:lastRenderedPageBreak/>
              <w:t xml:space="preserve">Гаврилово-Посадский район, Шекшовское </w:t>
            </w:r>
            <w:r w:rsidRPr="005C2B6A">
              <w:lastRenderedPageBreak/>
              <w:t>СП,</w:t>
            </w:r>
          </w:p>
          <w:p w14:paraId="57515019" w14:textId="77777777" w:rsidR="00F34C06" w:rsidRPr="005C2B6A" w:rsidRDefault="00F34C06" w:rsidP="00397BB3">
            <w:pPr>
              <w:jc w:val="center"/>
            </w:pPr>
            <w:r w:rsidRPr="005C2B6A">
              <w:t xml:space="preserve">с. Шекшово, ул. Конец, д.16-а </w:t>
            </w:r>
          </w:p>
        </w:tc>
        <w:tc>
          <w:tcPr>
            <w:tcW w:w="1843" w:type="dxa"/>
          </w:tcPr>
          <w:p w14:paraId="657AB1E9" w14:textId="77777777" w:rsidR="00F34C06" w:rsidRPr="005C2B6A" w:rsidRDefault="00F34C06" w:rsidP="00397BB3">
            <w:pPr>
              <w:jc w:val="center"/>
            </w:pPr>
            <w:r w:rsidRPr="005C2B6A">
              <w:lastRenderedPageBreak/>
              <w:t>Расчетный срок</w:t>
            </w:r>
          </w:p>
        </w:tc>
        <w:tc>
          <w:tcPr>
            <w:tcW w:w="3373" w:type="dxa"/>
          </w:tcPr>
          <w:p w14:paraId="2F0827E3" w14:textId="77777777" w:rsidR="00F34C06" w:rsidRPr="005C2B6A" w:rsidRDefault="00F34C06" w:rsidP="00397BB3">
            <w:pPr>
              <w:contextualSpacing/>
              <w:jc w:val="center"/>
            </w:pPr>
            <w:r w:rsidRPr="005C2B6A">
              <w:t>Установление ЗОУИТ не требуется</w:t>
            </w:r>
          </w:p>
        </w:tc>
      </w:tr>
      <w:tr w:rsidR="00F34C06" w:rsidRPr="005C2B6A" w14:paraId="193BBF8F" w14:textId="77777777" w:rsidTr="00397BB3">
        <w:trPr>
          <w:jc w:val="center"/>
        </w:trPr>
        <w:tc>
          <w:tcPr>
            <w:tcW w:w="621" w:type="dxa"/>
            <w:vMerge w:val="restart"/>
          </w:tcPr>
          <w:p w14:paraId="7BD4808A" w14:textId="77777777" w:rsidR="00F34C06" w:rsidRPr="005C2B6A" w:rsidRDefault="00F34C06" w:rsidP="00397BB3">
            <w:pPr>
              <w:autoSpaceDE w:val="0"/>
              <w:autoSpaceDN w:val="0"/>
              <w:adjustRightInd w:val="0"/>
              <w:jc w:val="center"/>
            </w:pPr>
            <w:r>
              <w:lastRenderedPageBreak/>
              <w:t>4</w:t>
            </w:r>
          </w:p>
        </w:tc>
        <w:tc>
          <w:tcPr>
            <w:tcW w:w="1932" w:type="dxa"/>
            <w:vMerge w:val="restart"/>
          </w:tcPr>
          <w:p w14:paraId="22541FA7" w14:textId="77777777" w:rsidR="00F34C06" w:rsidRPr="005C2B6A" w:rsidRDefault="00F34C06" w:rsidP="00397BB3">
            <w:pPr>
              <w:autoSpaceDE w:val="0"/>
              <w:autoSpaceDN w:val="0"/>
              <w:adjustRightInd w:val="0"/>
              <w:jc w:val="both"/>
              <w:rPr>
                <w:lang w:bidi="ru-RU"/>
              </w:rPr>
            </w:pPr>
            <w:r w:rsidRPr="00EF60B3">
              <w:rPr>
                <w:lang w:bidi="ru-RU"/>
              </w:rPr>
              <w:t>Межпоселковые газопроводы высокого и среднего давления</w:t>
            </w:r>
          </w:p>
        </w:tc>
        <w:tc>
          <w:tcPr>
            <w:tcW w:w="2268" w:type="dxa"/>
          </w:tcPr>
          <w:p w14:paraId="104F0457" w14:textId="77777777" w:rsidR="00F34C06" w:rsidRDefault="00F34C06" w:rsidP="00397BB3">
            <w:pPr>
              <w:rPr>
                <w:lang w:bidi="ru-RU"/>
              </w:rPr>
            </w:pPr>
            <w:r>
              <w:rPr>
                <w:lang w:bidi="ru-RU"/>
              </w:rPr>
              <w:t xml:space="preserve">Газопровод межпоселковый </w:t>
            </w:r>
            <w:r w:rsidRPr="00EF60B3">
              <w:rPr>
                <w:lang w:bidi="ru-RU"/>
              </w:rPr>
              <w:t xml:space="preserve">к </w:t>
            </w:r>
          </w:p>
          <w:p w14:paraId="426639B3" w14:textId="77777777" w:rsidR="00F34C06" w:rsidRPr="00EF60B3" w:rsidRDefault="00F34C06" w:rsidP="00397BB3">
            <w:pPr>
              <w:rPr>
                <w:lang w:bidi="ru-RU"/>
              </w:rPr>
            </w:pPr>
            <w:r w:rsidRPr="00EF60B3">
              <w:rPr>
                <w:lang w:bidi="ru-RU"/>
              </w:rPr>
              <w:t>с. Жадинское</w:t>
            </w:r>
          </w:p>
        </w:tc>
        <w:tc>
          <w:tcPr>
            <w:tcW w:w="2410" w:type="dxa"/>
          </w:tcPr>
          <w:p w14:paraId="66C0556D" w14:textId="77777777" w:rsidR="00F34C06" w:rsidRPr="00EF60B3" w:rsidRDefault="00F34C06" w:rsidP="00397BB3">
            <w:pPr>
              <w:jc w:val="center"/>
              <w:rPr>
                <w:lang w:bidi="ru-RU"/>
              </w:rPr>
            </w:pPr>
            <w:r w:rsidRPr="00EF60B3">
              <w:rPr>
                <w:lang w:bidi="ru-RU"/>
              </w:rPr>
              <w:t>Протяженность 1,0км</w:t>
            </w:r>
          </w:p>
        </w:tc>
        <w:tc>
          <w:tcPr>
            <w:tcW w:w="2693" w:type="dxa"/>
          </w:tcPr>
          <w:p w14:paraId="7B9A28C9" w14:textId="77777777" w:rsidR="00F34C06" w:rsidRPr="00EF60B3" w:rsidRDefault="00F34C06" w:rsidP="00397BB3">
            <w:pPr>
              <w:ind w:left="-57" w:right="-57"/>
              <w:jc w:val="center"/>
              <w:rPr>
                <w:lang w:bidi="ru-RU"/>
              </w:rPr>
            </w:pPr>
            <w:r w:rsidRPr="00EF60B3">
              <w:rPr>
                <w:lang w:bidi="ru-RU"/>
              </w:rPr>
              <w:t>Гаврилово-Посадский район</w:t>
            </w:r>
          </w:p>
        </w:tc>
        <w:tc>
          <w:tcPr>
            <w:tcW w:w="1843" w:type="dxa"/>
          </w:tcPr>
          <w:p w14:paraId="641BA054" w14:textId="77777777" w:rsidR="00F34C06" w:rsidRPr="00EF60B3" w:rsidRDefault="00F34C06" w:rsidP="00397BB3">
            <w:pPr>
              <w:ind w:left="-57" w:right="-57"/>
              <w:jc w:val="center"/>
              <w:rPr>
                <w:lang w:bidi="ru-RU"/>
              </w:rPr>
            </w:pPr>
            <w:r w:rsidRPr="00EF60B3">
              <w:rPr>
                <w:lang w:bidi="ru-RU"/>
              </w:rPr>
              <w:t>Расчетный срок</w:t>
            </w:r>
          </w:p>
        </w:tc>
        <w:tc>
          <w:tcPr>
            <w:tcW w:w="3373" w:type="dxa"/>
            <w:vMerge w:val="restart"/>
          </w:tcPr>
          <w:p w14:paraId="12E2935B" w14:textId="77777777" w:rsidR="00F34C06" w:rsidRPr="005C2B6A" w:rsidRDefault="00F34C06" w:rsidP="00397BB3">
            <w:pPr>
              <w:contextualSpacing/>
              <w:jc w:val="center"/>
              <w:rPr>
                <w:lang w:bidi="ru-RU"/>
              </w:rPr>
            </w:pPr>
            <w:r w:rsidRPr="00EF60B3">
              <w:rPr>
                <w:lang w:bidi="ru-RU"/>
              </w:rPr>
              <w:t>Размеры охранных зон устанавливаются в соответствии с пунктом 7 Правил охраны газораспределительных сетей, утвержденных Постановлением Правительства РФ от 20 ноября 2000 г. №878 «Об утвержден</w:t>
            </w:r>
            <w:r>
              <w:rPr>
                <w:lang w:bidi="ru-RU"/>
              </w:rPr>
              <w:t>ии Правил охраны газораспредели</w:t>
            </w:r>
            <w:r w:rsidRPr="00EF60B3">
              <w:rPr>
                <w:lang w:bidi="ru-RU"/>
              </w:rPr>
              <w:t>тельных сетей</w:t>
            </w:r>
          </w:p>
        </w:tc>
      </w:tr>
      <w:tr w:rsidR="00F34C06" w:rsidRPr="005C2B6A" w14:paraId="4BE2F3B2" w14:textId="77777777" w:rsidTr="00397BB3">
        <w:trPr>
          <w:jc w:val="center"/>
        </w:trPr>
        <w:tc>
          <w:tcPr>
            <w:tcW w:w="621" w:type="dxa"/>
            <w:vMerge/>
          </w:tcPr>
          <w:p w14:paraId="24309EF4" w14:textId="77777777" w:rsidR="00F34C06" w:rsidRPr="005C2B6A" w:rsidRDefault="00F34C06" w:rsidP="00397BB3">
            <w:pPr>
              <w:autoSpaceDE w:val="0"/>
              <w:autoSpaceDN w:val="0"/>
              <w:adjustRightInd w:val="0"/>
              <w:jc w:val="center"/>
            </w:pPr>
          </w:p>
        </w:tc>
        <w:tc>
          <w:tcPr>
            <w:tcW w:w="1932" w:type="dxa"/>
            <w:vMerge/>
          </w:tcPr>
          <w:p w14:paraId="784EAD7C" w14:textId="77777777" w:rsidR="00F34C06" w:rsidRPr="005C2B6A" w:rsidRDefault="00F34C06" w:rsidP="00397BB3">
            <w:pPr>
              <w:autoSpaceDE w:val="0"/>
              <w:autoSpaceDN w:val="0"/>
              <w:adjustRightInd w:val="0"/>
              <w:jc w:val="both"/>
              <w:rPr>
                <w:lang w:bidi="ru-RU"/>
              </w:rPr>
            </w:pPr>
          </w:p>
        </w:tc>
        <w:tc>
          <w:tcPr>
            <w:tcW w:w="2268" w:type="dxa"/>
          </w:tcPr>
          <w:p w14:paraId="7D626CBF" w14:textId="77777777" w:rsidR="00F34C06" w:rsidRPr="00EF60B3" w:rsidRDefault="00F34C06" w:rsidP="00397BB3">
            <w:pPr>
              <w:autoSpaceDE w:val="0"/>
              <w:autoSpaceDN w:val="0"/>
              <w:adjustRightInd w:val="0"/>
              <w:jc w:val="both"/>
              <w:rPr>
                <w:lang w:bidi="ru-RU"/>
              </w:rPr>
            </w:pPr>
            <w:r w:rsidRPr="00EF60B3">
              <w:rPr>
                <w:lang w:bidi="ru-RU"/>
              </w:rPr>
              <w:t xml:space="preserve">Газопровод межпоселковый от </w:t>
            </w:r>
            <w:r>
              <w:rPr>
                <w:lang w:bidi="ru-RU"/>
              </w:rPr>
              <w:t>с.  Подолец</w:t>
            </w:r>
            <w:r w:rsidRPr="00EF60B3">
              <w:rPr>
                <w:lang w:bidi="ru-RU"/>
              </w:rPr>
              <w:t xml:space="preserve"> до с. Иваньково</w:t>
            </w:r>
          </w:p>
        </w:tc>
        <w:tc>
          <w:tcPr>
            <w:tcW w:w="2410" w:type="dxa"/>
          </w:tcPr>
          <w:p w14:paraId="43F2E195" w14:textId="77777777" w:rsidR="00F34C06" w:rsidRPr="00EF60B3" w:rsidRDefault="00F34C06" w:rsidP="00397BB3">
            <w:pPr>
              <w:autoSpaceDE w:val="0"/>
              <w:autoSpaceDN w:val="0"/>
              <w:adjustRightInd w:val="0"/>
              <w:jc w:val="both"/>
              <w:rPr>
                <w:lang w:bidi="ru-RU"/>
              </w:rPr>
            </w:pPr>
            <w:r w:rsidRPr="00EF60B3">
              <w:rPr>
                <w:lang w:bidi="ru-RU"/>
              </w:rPr>
              <w:t>Протяженность 2,8 км</w:t>
            </w:r>
          </w:p>
        </w:tc>
        <w:tc>
          <w:tcPr>
            <w:tcW w:w="2693" w:type="dxa"/>
          </w:tcPr>
          <w:p w14:paraId="57C4F741" w14:textId="77777777" w:rsidR="00F34C06" w:rsidRPr="00EF60B3" w:rsidRDefault="00F34C06" w:rsidP="00397BB3">
            <w:pPr>
              <w:autoSpaceDE w:val="0"/>
              <w:autoSpaceDN w:val="0"/>
              <w:adjustRightInd w:val="0"/>
              <w:ind w:left="-57" w:right="-57"/>
              <w:jc w:val="both"/>
              <w:rPr>
                <w:lang w:bidi="ru-RU"/>
              </w:rPr>
            </w:pPr>
            <w:r w:rsidRPr="00EF60B3">
              <w:rPr>
                <w:lang w:bidi="ru-RU"/>
              </w:rPr>
              <w:t>Гаврилово-Посадский район</w:t>
            </w:r>
          </w:p>
        </w:tc>
        <w:tc>
          <w:tcPr>
            <w:tcW w:w="1843" w:type="dxa"/>
          </w:tcPr>
          <w:p w14:paraId="3A4E688F" w14:textId="77777777" w:rsidR="00F34C06" w:rsidRPr="00EF60B3" w:rsidRDefault="00F34C06" w:rsidP="00397BB3">
            <w:pPr>
              <w:autoSpaceDE w:val="0"/>
              <w:autoSpaceDN w:val="0"/>
              <w:adjustRightInd w:val="0"/>
              <w:ind w:left="-57" w:right="-57"/>
              <w:jc w:val="both"/>
              <w:rPr>
                <w:lang w:bidi="ru-RU"/>
              </w:rPr>
            </w:pPr>
            <w:r w:rsidRPr="00EF60B3">
              <w:rPr>
                <w:lang w:bidi="ru-RU"/>
              </w:rPr>
              <w:t>Расчетный срок</w:t>
            </w:r>
          </w:p>
        </w:tc>
        <w:tc>
          <w:tcPr>
            <w:tcW w:w="3373" w:type="dxa"/>
            <w:vMerge/>
          </w:tcPr>
          <w:p w14:paraId="6D0DF7A9" w14:textId="77777777" w:rsidR="00F34C06" w:rsidRPr="005C2B6A" w:rsidRDefault="00F34C06" w:rsidP="00397BB3">
            <w:pPr>
              <w:contextualSpacing/>
              <w:jc w:val="center"/>
            </w:pPr>
          </w:p>
        </w:tc>
      </w:tr>
      <w:tr w:rsidR="00F34C06" w:rsidRPr="005C2B6A" w14:paraId="2C12C94E" w14:textId="77777777" w:rsidTr="00397BB3">
        <w:trPr>
          <w:jc w:val="center"/>
        </w:trPr>
        <w:tc>
          <w:tcPr>
            <w:tcW w:w="621" w:type="dxa"/>
            <w:vMerge/>
          </w:tcPr>
          <w:p w14:paraId="5CABE3AE" w14:textId="77777777" w:rsidR="00F34C06" w:rsidRPr="005C2B6A" w:rsidRDefault="00F34C06" w:rsidP="00397BB3">
            <w:pPr>
              <w:autoSpaceDE w:val="0"/>
              <w:autoSpaceDN w:val="0"/>
              <w:adjustRightInd w:val="0"/>
              <w:jc w:val="center"/>
            </w:pPr>
          </w:p>
        </w:tc>
        <w:tc>
          <w:tcPr>
            <w:tcW w:w="1932" w:type="dxa"/>
            <w:vMerge/>
          </w:tcPr>
          <w:p w14:paraId="494A7941" w14:textId="77777777" w:rsidR="00F34C06" w:rsidRPr="005C2B6A" w:rsidRDefault="00F34C06" w:rsidP="00397BB3">
            <w:pPr>
              <w:autoSpaceDE w:val="0"/>
              <w:autoSpaceDN w:val="0"/>
              <w:adjustRightInd w:val="0"/>
              <w:jc w:val="both"/>
              <w:rPr>
                <w:lang w:bidi="ru-RU"/>
              </w:rPr>
            </w:pPr>
          </w:p>
        </w:tc>
        <w:tc>
          <w:tcPr>
            <w:tcW w:w="2268" w:type="dxa"/>
          </w:tcPr>
          <w:p w14:paraId="491A93CC" w14:textId="77777777" w:rsidR="00F34C06" w:rsidRPr="00EF60B3" w:rsidRDefault="00F34C06" w:rsidP="00397BB3">
            <w:pPr>
              <w:autoSpaceDE w:val="0"/>
              <w:autoSpaceDN w:val="0"/>
              <w:adjustRightInd w:val="0"/>
              <w:jc w:val="both"/>
              <w:rPr>
                <w:lang w:bidi="ru-RU"/>
              </w:rPr>
            </w:pPr>
            <w:r w:rsidRPr="00EF60B3">
              <w:rPr>
                <w:lang w:bidi="ru-RU"/>
              </w:rPr>
              <w:t xml:space="preserve">Газопровод межпоселковый </w:t>
            </w:r>
            <w:r>
              <w:rPr>
                <w:lang w:bidi="ru-RU"/>
              </w:rPr>
              <w:t>к д.Шухра</w:t>
            </w:r>
          </w:p>
        </w:tc>
        <w:tc>
          <w:tcPr>
            <w:tcW w:w="2410" w:type="dxa"/>
          </w:tcPr>
          <w:p w14:paraId="1BA4C324" w14:textId="77777777" w:rsidR="00F34C06" w:rsidRPr="00EF60B3" w:rsidRDefault="00F34C06" w:rsidP="00397BB3">
            <w:pPr>
              <w:jc w:val="center"/>
              <w:rPr>
                <w:lang w:bidi="ru-RU"/>
              </w:rPr>
            </w:pPr>
            <w:r w:rsidRPr="00EF60B3">
              <w:rPr>
                <w:lang w:bidi="ru-RU"/>
              </w:rPr>
              <w:t>Протяженность 1,</w:t>
            </w:r>
            <w:r>
              <w:rPr>
                <w:lang w:bidi="ru-RU"/>
              </w:rPr>
              <w:t>5</w:t>
            </w:r>
            <w:r w:rsidRPr="00EF60B3">
              <w:rPr>
                <w:lang w:bidi="ru-RU"/>
              </w:rPr>
              <w:t>км</w:t>
            </w:r>
          </w:p>
        </w:tc>
        <w:tc>
          <w:tcPr>
            <w:tcW w:w="2693" w:type="dxa"/>
          </w:tcPr>
          <w:p w14:paraId="1ADF013D" w14:textId="77777777" w:rsidR="00F34C06" w:rsidRPr="00EF60B3" w:rsidRDefault="00F34C06" w:rsidP="00397BB3">
            <w:pPr>
              <w:ind w:left="-57" w:right="-57"/>
              <w:jc w:val="center"/>
              <w:rPr>
                <w:lang w:bidi="ru-RU"/>
              </w:rPr>
            </w:pPr>
            <w:r w:rsidRPr="00EF60B3">
              <w:rPr>
                <w:lang w:bidi="ru-RU"/>
              </w:rPr>
              <w:t>Гаврилово-Посадский район</w:t>
            </w:r>
          </w:p>
        </w:tc>
        <w:tc>
          <w:tcPr>
            <w:tcW w:w="1843" w:type="dxa"/>
          </w:tcPr>
          <w:p w14:paraId="783F4DBC" w14:textId="77777777" w:rsidR="00F34C06" w:rsidRPr="00EF60B3" w:rsidRDefault="00F34C06" w:rsidP="00397BB3">
            <w:pPr>
              <w:ind w:left="-57" w:right="-57"/>
              <w:jc w:val="center"/>
              <w:rPr>
                <w:lang w:bidi="ru-RU"/>
              </w:rPr>
            </w:pPr>
            <w:r w:rsidRPr="00EF60B3">
              <w:rPr>
                <w:lang w:bidi="ru-RU"/>
              </w:rPr>
              <w:t>Расчетный срок</w:t>
            </w:r>
          </w:p>
        </w:tc>
        <w:tc>
          <w:tcPr>
            <w:tcW w:w="3373" w:type="dxa"/>
            <w:vMerge/>
          </w:tcPr>
          <w:p w14:paraId="2F961790" w14:textId="77777777" w:rsidR="00F34C06" w:rsidRPr="005C2B6A" w:rsidRDefault="00F34C06" w:rsidP="00397BB3">
            <w:pPr>
              <w:contextualSpacing/>
              <w:jc w:val="center"/>
            </w:pPr>
          </w:p>
        </w:tc>
      </w:tr>
    </w:tbl>
    <w:p w14:paraId="67C16E94" w14:textId="77777777" w:rsidR="00F34C06" w:rsidRPr="00332521" w:rsidRDefault="00F34C06" w:rsidP="00F34C06">
      <w:pPr>
        <w:rPr>
          <w:rFonts w:eastAsia="Times New Roman"/>
        </w:rPr>
      </w:pPr>
    </w:p>
    <w:p w14:paraId="02BC1B48" w14:textId="77777777" w:rsidR="00F34C06" w:rsidRPr="00FC0BEC" w:rsidRDefault="00F34C06" w:rsidP="00F34C06">
      <w:pPr>
        <w:rPr>
          <w:rFonts w:eastAsia="Times New Roman"/>
          <w:color w:val="FF0000"/>
        </w:rPr>
        <w:sectPr w:rsidR="00F34C06" w:rsidRPr="00FC0BEC" w:rsidSect="00397BB3">
          <w:pgSz w:w="16838" w:h="11906" w:orient="landscape"/>
          <w:pgMar w:top="1134" w:right="567" w:bottom="567" w:left="567" w:header="425" w:footer="1009" w:gutter="0"/>
          <w:cols w:space="708"/>
          <w:docGrid w:linePitch="360"/>
        </w:sectPr>
      </w:pPr>
    </w:p>
    <w:p w14:paraId="056F41C5" w14:textId="77777777" w:rsidR="00F34C06" w:rsidRPr="005C2B6A" w:rsidRDefault="00F34C06" w:rsidP="00F34C06">
      <w:pPr>
        <w:pStyle w:val="af"/>
        <w:widowControl/>
        <w:numPr>
          <w:ilvl w:val="1"/>
          <w:numId w:val="18"/>
        </w:numPr>
        <w:suppressAutoHyphens w:val="0"/>
        <w:spacing w:before="240" w:after="240"/>
        <w:ind w:left="0" w:firstLine="709"/>
        <w:jc w:val="center"/>
        <w:outlineLvl w:val="1"/>
        <w:rPr>
          <w:b/>
        </w:rPr>
      </w:pPr>
      <w:bookmarkStart w:id="132" w:name="_Toc143846804"/>
      <w:r w:rsidRPr="005C2B6A">
        <w:rPr>
          <w:b/>
        </w:rPr>
        <w:lastRenderedPageBreak/>
        <w:t>Оценка возможного влияния планируемых для размещения объектов местного значения поселения на комплексное развитие этих территорий</w:t>
      </w:r>
      <w:bookmarkEnd w:id="130"/>
      <w:bookmarkEnd w:id="132"/>
    </w:p>
    <w:p w14:paraId="183AE748" w14:textId="77777777" w:rsidR="00F34C06" w:rsidRPr="005C2B6A" w:rsidRDefault="00F34C06" w:rsidP="00F34C06">
      <w:pPr>
        <w:pStyle w:val="000"/>
        <w:spacing w:line="240" w:lineRule="auto"/>
      </w:pPr>
      <w:r w:rsidRPr="005C2B6A">
        <w:t>Комплексное развитие территорий достигается путем сбалансированного многофункционального территориального развития и за счет обеспеченности проживающего на территории сельского поселения населения всеми необходимыми объектами социальной, транспортной и инженерной инфраструктуры федерального, регионального и местного значения.</w:t>
      </w:r>
    </w:p>
    <w:p w14:paraId="26C76EEB" w14:textId="77777777" w:rsidR="00F34C06" w:rsidRPr="005C2B6A" w:rsidRDefault="00F34C06" w:rsidP="00F34C06">
      <w:pPr>
        <w:pStyle w:val="000"/>
        <w:spacing w:line="240" w:lineRule="auto"/>
      </w:pPr>
      <w:r w:rsidRPr="005C2B6A">
        <w:t>Целями комплексного развития территории являются:</w:t>
      </w:r>
    </w:p>
    <w:p w14:paraId="4BF6F9AF" w14:textId="77777777" w:rsidR="00F34C06" w:rsidRPr="005C2B6A" w:rsidRDefault="00F34C06" w:rsidP="00D231C9">
      <w:pPr>
        <w:pStyle w:val="000"/>
        <w:numPr>
          <w:ilvl w:val="0"/>
          <w:numId w:val="40"/>
        </w:numPr>
        <w:spacing w:line="240" w:lineRule="auto"/>
        <w:ind w:left="0" w:firstLine="709"/>
      </w:pPr>
      <w:r w:rsidRPr="005C2B6A">
        <w:t>обеспечение сбалансированного и устойчивого развития поселений;</w:t>
      </w:r>
    </w:p>
    <w:p w14:paraId="5CD59BA2" w14:textId="77777777" w:rsidR="00F34C06" w:rsidRPr="005C2B6A" w:rsidRDefault="00F34C06" w:rsidP="00D231C9">
      <w:pPr>
        <w:pStyle w:val="000"/>
        <w:numPr>
          <w:ilvl w:val="0"/>
          <w:numId w:val="40"/>
        </w:numPr>
        <w:spacing w:line="240" w:lineRule="auto"/>
        <w:ind w:left="0" w:firstLine="709"/>
      </w:pPr>
      <w:r w:rsidRPr="005C2B6A">
        <w:t>обеспечение достижения показателей, в том числе в сфере жилищного строительства и улучшения жилищных условий граждан, в соответствии с указами Президента Российской Федерации, национальными проектами, государственными программами;</w:t>
      </w:r>
    </w:p>
    <w:p w14:paraId="09C06AF9" w14:textId="77777777" w:rsidR="00F34C06" w:rsidRPr="005C2B6A" w:rsidRDefault="00F34C06" w:rsidP="00D231C9">
      <w:pPr>
        <w:pStyle w:val="000"/>
        <w:numPr>
          <w:ilvl w:val="0"/>
          <w:numId w:val="40"/>
        </w:numPr>
        <w:spacing w:line="240" w:lineRule="auto"/>
        <w:ind w:left="0" w:firstLine="709"/>
      </w:pPr>
      <w:r w:rsidRPr="005C2B6A">
        <w:t>создание необходимых условий для развития транспортной, социальной, инженерной инфраструктур, благоустройства территорий поселений, повышения территориальной доступности таких инфраструктур;</w:t>
      </w:r>
    </w:p>
    <w:p w14:paraId="35D4931F" w14:textId="77777777" w:rsidR="00F34C06" w:rsidRPr="005C2B6A" w:rsidRDefault="00F34C06" w:rsidP="00D231C9">
      <w:pPr>
        <w:pStyle w:val="000"/>
        <w:numPr>
          <w:ilvl w:val="0"/>
          <w:numId w:val="40"/>
        </w:numPr>
        <w:spacing w:line="240" w:lineRule="auto"/>
        <w:ind w:left="0" w:firstLine="709"/>
      </w:pPr>
      <w:r w:rsidRPr="005C2B6A">
        <w:t xml:space="preserve">повышение эффективности использования территорий поселений, в том числе </w:t>
      </w:r>
      <w:hyperlink r:id="rId26" w:history="1">
        <w:r w:rsidRPr="005C2B6A">
          <w:t>формирование</w:t>
        </w:r>
      </w:hyperlink>
      <w:r w:rsidRPr="005C2B6A">
        <w:t xml:space="preserve"> комфортной городской среды, создание мест обслуживания и мест приложения труда;</w:t>
      </w:r>
    </w:p>
    <w:p w14:paraId="371CDCBC" w14:textId="77777777" w:rsidR="00F34C06" w:rsidRPr="005C2B6A" w:rsidRDefault="00F34C06" w:rsidP="00D231C9">
      <w:pPr>
        <w:pStyle w:val="000"/>
        <w:numPr>
          <w:ilvl w:val="0"/>
          <w:numId w:val="40"/>
        </w:numPr>
        <w:spacing w:line="240" w:lineRule="auto"/>
        <w:ind w:left="0" w:firstLine="709"/>
      </w:pPr>
      <w:r w:rsidRPr="005C2B6A">
        <w:t>создание условий для привлечения внебюджетных источников финансирования обновления застроенных территорий.</w:t>
      </w:r>
    </w:p>
    <w:p w14:paraId="694CF548" w14:textId="77777777" w:rsidR="00F34C06" w:rsidRPr="005C2B6A" w:rsidRDefault="00F34C06" w:rsidP="00F34C06">
      <w:pPr>
        <w:pStyle w:val="000"/>
        <w:spacing w:line="240" w:lineRule="auto"/>
      </w:pPr>
      <w:r w:rsidRPr="005C2B6A">
        <w:t xml:space="preserve">Влияние планируемых для размещения объектов местного значения на комплексное развитие территории формируется в результате нормативного уровня обеспеченности населения на конец расчетного срока, действующих программ, документов социально-экономического и стратегического развития, а также с учетом предложений заинтересованных лиц. </w:t>
      </w:r>
    </w:p>
    <w:p w14:paraId="486AB4F4" w14:textId="77777777" w:rsidR="00F34C06" w:rsidRPr="005C2B6A" w:rsidRDefault="00F34C06" w:rsidP="00F34C06">
      <w:pPr>
        <w:pStyle w:val="000"/>
        <w:spacing w:line="240" w:lineRule="auto"/>
      </w:pPr>
      <w:r w:rsidRPr="005C2B6A">
        <w:t xml:space="preserve">Реализация предусмотренных проектом генерального плана мероприятий позволит повысить качество жизни населения, благоприятно скажется на развитии сельского поселения и комфортности мест проживания. </w:t>
      </w:r>
    </w:p>
    <w:p w14:paraId="40ACE0C3" w14:textId="77777777" w:rsidR="00F34C06" w:rsidRPr="005C2B6A" w:rsidRDefault="00F34C06" w:rsidP="00F34C06">
      <w:pPr>
        <w:pStyle w:val="af"/>
        <w:widowControl/>
        <w:numPr>
          <w:ilvl w:val="1"/>
          <w:numId w:val="18"/>
        </w:numPr>
        <w:suppressAutoHyphens w:val="0"/>
        <w:spacing w:before="240" w:after="240"/>
        <w:ind w:left="0" w:firstLine="709"/>
        <w:jc w:val="center"/>
        <w:outlineLvl w:val="1"/>
        <w:rPr>
          <w:b/>
        </w:rPr>
      </w:pPr>
      <w:bookmarkStart w:id="133" w:name="_Toc143846805"/>
      <w:r w:rsidRPr="005C2B6A">
        <w:rPr>
          <w:b/>
        </w:rPr>
        <w:t>Проектная архитектурно-планировочная организация территории</w:t>
      </w:r>
      <w:bookmarkEnd w:id="131"/>
      <w:bookmarkEnd w:id="133"/>
    </w:p>
    <w:p w14:paraId="433776CD" w14:textId="77777777" w:rsidR="00F34C06" w:rsidRPr="005C2B6A" w:rsidRDefault="00F34C06" w:rsidP="00F34C06">
      <w:pPr>
        <w:pStyle w:val="af"/>
        <w:widowControl/>
        <w:numPr>
          <w:ilvl w:val="2"/>
          <w:numId w:val="18"/>
        </w:numPr>
        <w:suppressAutoHyphens w:val="0"/>
        <w:spacing w:before="240" w:after="240"/>
        <w:ind w:left="0" w:firstLine="709"/>
        <w:jc w:val="center"/>
        <w:outlineLvl w:val="2"/>
        <w:rPr>
          <w:b/>
        </w:rPr>
      </w:pPr>
      <w:bookmarkStart w:id="134" w:name="_Toc491862410"/>
      <w:bookmarkStart w:id="135" w:name="_Toc107386751"/>
      <w:bookmarkStart w:id="136" w:name="_Toc143846806"/>
      <w:r w:rsidRPr="005C2B6A">
        <w:rPr>
          <w:b/>
        </w:rPr>
        <w:t>Предложения по функциональному зонированию территории</w:t>
      </w:r>
      <w:bookmarkEnd w:id="134"/>
      <w:bookmarkEnd w:id="135"/>
      <w:bookmarkEnd w:id="136"/>
    </w:p>
    <w:p w14:paraId="41D567C5" w14:textId="77777777" w:rsidR="00F34C06" w:rsidRPr="005C2B6A" w:rsidRDefault="00F34C06" w:rsidP="00F34C06">
      <w:pPr>
        <w:ind w:firstLine="709"/>
        <w:jc w:val="both"/>
      </w:pPr>
      <w:bookmarkStart w:id="137" w:name="_Toc356666695"/>
      <w:bookmarkStart w:id="138" w:name="_Toc366048667"/>
      <w:bookmarkStart w:id="139" w:name="_Toc448304541"/>
      <w:bookmarkStart w:id="140" w:name="_Toc448319441"/>
      <w:bookmarkStart w:id="141" w:name="_Toc448323417"/>
      <w:bookmarkStart w:id="142" w:name="_Toc448350186"/>
      <w:bookmarkStart w:id="143" w:name="_Toc448350494"/>
      <w:r w:rsidRPr="005C2B6A">
        <w:t>Намеченные генеральным планом мероприятия по развитию функционально-планировочной структуры направлены на создание условий для устойчивого развития территории путем стимулирования градостроительными методами развития и совершенствования существующих видов деятельности.</w:t>
      </w:r>
    </w:p>
    <w:p w14:paraId="32FACD7B" w14:textId="77777777" w:rsidR="00F34C06" w:rsidRPr="005C2B6A" w:rsidRDefault="00F34C06" w:rsidP="00F34C06">
      <w:pPr>
        <w:ind w:firstLine="709"/>
        <w:jc w:val="both"/>
      </w:pPr>
      <w:r w:rsidRPr="005C2B6A">
        <w:t>Функциональное зонирование территории муниципального образования является одним из основных инструментов регулирования градостроительной деятельности. Зонирование устанавливает рамочные условия использования территории, обязательные для всех участников градостроительной деятельности в части функциональной принадлежности, плотности и хараетере застройки, ландшафтной организации территории.</w:t>
      </w:r>
    </w:p>
    <w:p w14:paraId="5AA9A426" w14:textId="77777777" w:rsidR="00F34C06" w:rsidRPr="005C2B6A" w:rsidRDefault="00F34C06" w:rsidP="00F34C06">
      <w:pPr>
        <w:ind w:firstLine="709"/>
        <w:jc w:val="both"/>
        <w:rPr>
          <w:shd w:val="clear" w:color="auto" w:fill="FFFFFF"/>
        </w:rPr>
      </w:pPr>
      <w:r w:rsidRPr="005C2B6A">
        <w:rPr>
          <w:shd w:val="clear" w:color="auto" w:fill="FFFFFF"/>
        </w:rPr>
        <w:t>Генеральным планом устанавливаются следующие виды функциональных зон:</w:t>
      </w:r>
    </w:p>
    <w:bookmarkEnd w:id="137"/>
    <w:bookmarkEnd w:id="138"/>
    <w:bookmarkEnd w:id="139"/>
    <w:bookmarkEnd w:id="140"/>
    <w:bookmarkEnd w:id="141"/>
    <w:bookmarkEnd w:id="142"/>
    <w:bookmarkEnd w:id="143"/>
    <w:p w14:paraId="390B360C" w14:textId="77777777" w:rsidR="00F34C06" w:rsidRPr="004E1BC7" w:rsidRDefault="00F34C06" w:rsidP="00F34C06">
      <w:pPr>
        <w:pStyle w:val="af"/>
        <w:spacing w:before="120" w:after="120" w:line="276" w:lineRule="auto"/>
        <w:jc w:val="center"/>
        <w:rPr>
          <w:b/>
        </w:rPr>
      </w:pPr>
      <w:r w:rsidRPr="004E1BC7">
        <w:rPr>
          <w:b/>
        </w:rPr>
        <w:t xml:space="preserve">Жилая зона </w:t>
      </w:r>
    </w:p>
    <w:p w14:paraId="7E2547F1" w14:textId="77777777" w:rsidR="00F34C06" w:rsidRPr="004E1BC7" w:rsidRDefault="00F34C06" w:rsidP="00F34C06">
      <w:pPr>
        <w:autoSpaceDE w:val="0"/>
        <w:autoSpaceDN w:val="0"/>
        <w:adjustRightInd w:val="0"/>
        <w:ind w:firstLine="709"/>
        <w:jc w:val="both"/>
        <w:rPr>
          <w:rFonts w:eastAsia="Calibri-Bold"/>
          <w:bCs/>
          <w:i/>
        </w:rPr>
      </w:pPr>
      <w:r w:rsidRPr="004E1BC7">
        <w:rPr>
          <w:rFonts w:eastAsia="Calibri-Bold"/>
          <w:bCs/>
          <w:i/>
        </w:rPr>
        <w:t>Зона застройки индивидуальными жилыми домами</w:t>
      </w:r>
    </w:p>
    <w:p w14:paraId="7745E3BB" w14:textId="77777777" w:rsidR="00F34C06" w:rsidRPr="004E1BC7" w:rsidRDefault="00F34C06" w:rsidP="00F34C06">
      <w:pPr>
        <w:autoSpaceDE w:val="0"/>
        <w:autoSpaceDN w:val="0"/>
        <w:adjustRightInd w:val="0"/>
        <w:ind w:firstLine="708"/>
        <w:jc w:val="both"/>
        <w:rPr>
          <w:rFonts w:eastAsia="Calibri-Bold"/>
        </w:rPr>
      </w:pPr>
      <w:r w:rsidRPr="004E1BC7">
        <w:rPr>
          <w:rFonts w:eastAsia="Calibri-Bold"/>
        </w:rPr>
        <w:t>Зона застройки индивидуальными жилыми домами предназначена для застройки преимущественно индивидуальными жилыми домами, домами блокированной жилой застройки и сопутствующими объектами в сфере услуг и первичной ступени культурно-бытового, коммунального, социального обслуживания, а также сопутствующей инженерной и транспортной инфраструктурой.</w:t>
      </w:r>
    </w:p>
    <w:p w14:paraId="4F3E6E73" w14:textId="77777777" w:rsidR="00F34C06" w:rsidRPr="004E1BC7" w:rsidRDefault="00F34C06" w:rsidP="00F34C06">
      <w:pPr>
        <w:autoSpaceDE w:val="0"/>
        <w:autoSpaceDN w:val="0"/>
        <w:adjustRightInd w:val="0"/>
        <w:ind w:firstLine="709"/>
        <w:jc w:val="both"/>
        <w:rPr>
          <w:rFonts w:eastAsia="Calibri-Bold"/>
          <w:bCs/>
          <w:i/>
        </w:rPr>
      </w:pPr>
      <w:r w:rsidRPr="004E1BC7">
        <w:rPr>
          <w:rFonts w:eastAsia="Calibri-Bold"/>
          <w:bCs/>
          <w:i/>
        </w:rPr>
        <w:t>Зона застройки малоэтажными жилыми домами</w:t>
      </w:r>
    </w:p>
    <w:p w14:paraId="292012D0" w14:textId="77777777" w:rsidR="00F34C06" w:rsidRPr="004E1BC7" w:rsidRDefault="00F34C06" w:rsidP="00F34C06">
      <w:pPr>
        <w:autoSpaceDE w:val="0"/>
        <w:autoSpaceDN w:val="0"/>
        <w:adjustRightInd w:val="0"/>
        <w:ind w:firstLine="708"/>
        <w:jc w:val="both"/>
        <w:rPr>
          <w:rFonts w:eastAsia="Calibri-Bold"/>
        </w:rPr>
      </w:pPr>
      <w:r w:rsidRPr="004E1BC7">
        <w:rPr>
          <w:rFonts w:eastAsia="Calibri-Bold"/>
        </w:rPr>
        <w:t xml:space="preserve">Зона застройки малоэтажными жилыми домами (до 4 этажей, включая мансардный) предназначена для застройки преимущественно малоэтажными жилыми домами, индивидуальными </w:t>
      </w:r>
      <w:r w:rsidRPr="004E1BC7">
        <w:rPr>
          <w:rFonts w:eastAsia="Calibri-Bold"/>
        </w:rPr>
        <w:lastRenderedPageBreak/>
        <w:t>жилыми домами, домами блокированной жилой застройки и сопутствующими объектами в сфере услуг первичной ступени культурно-бытового, коммунального, социального обслуживания, а также сопутствующей инженерной и транспортной инфраструктурой.</w:t>
      </w:r>
    </w:p>
    <w:p w14:paraId="4E7E71A8" w14:textId="77777777" w:rsidR="00F34C06" w:rsidRPr="004E1BC7" w:rsidRDefault="00F34C06" w:rsidP="00F34C06">
      <w:pPr>
        <w:pStyle w:val="af"/>
        <w:spacing w:before="120" w:after="120" w:line="276" w:lineRule="auto"/>
        <w:jc w:val="center"/>
        <w:rPr>
          <w:b/>
        </w:rPr>
      </w:pPr>
      <w:r w:rsidRPr="004E1BC7">
        <w:rPr>
          <w:b/>
        </w:rPr>
        <w:t>Многофункциональная общественно-деловая зона</w:t>
      </w:r>
    </w:p>
    <w:p w14:paraId="63DB076E" w14:textId="77777777" w:rsidR="00F34C06" w:rsidRPr="004E1BC7" w:rsidRDefault="00F34C06" w:rsidP="00F34C06">
      <w:pPr>
        <w:autoSpaceDE w:val="0"/>
        <w:autoSpaceDN w:val="0"/>
        <w:adjustRightInd w:val="0"/>
        <w:ind w:firstLine="708"/>
        <w:jc w:val="both"/>
        <w:rPr>
          <w:rFonts w:eastAsia="Calibri-Bold"/>
        </w:rPr>
      </w:pPr>
      <w:r w:rsidRPr="004E1BC7">
        <w:rPr>
          <w:rFonts w:eastAsia="Calibri-Bold"/>
        </w:rPr>
        <w:t>Многофункциональная общественно-деловая зона предназначена для застройки объектами делового, общественного, коммерческого и коммунально-бытового назначения, с размещением сопутствующих объектов инженерной и транспортной инфраструктуры, а также объектами, необходимых: для осуществления производственной и предпринимательской деятельности.</w:t>
      </w:r>
    </w:p>
    <w:p w14:paraId="64B8F926" w14:textId="77777777" w:rsidR="00F34C06" w:rsidRPr="004E1BC7" w:rsidRDefault="00F34C06" w:rsidP="00F34C06">
      <w:pPr>
        <w:pStyle w:val="af"/>
        <w:spacing w:before="120" w:after="120" w:line="276" w:lineRule="auto"/>
        <w:jc w:val="center"/>
        <w:rPr>
          <w:b/>
        </w:rPr>
      </w:pPr>
      <w:r w:rsidRPr="004E1BC7">
        <w:rPr>
          <w:b/>
        </w:rPr>
        <w:t>Зона специализированной общественной застройки</w:t>
      </w:r>
    </w:p>
    <w:p w14:paraId="273B201E" w14:textId="77777777" w:rsidR="00F34C06" w:rsidRPr="004E1BC7" w:rsidRDefault="00F34C06" w:rsidP="00F34C06">
      <w:pPr>
        <w:autoSpaceDE w:val="0"/>
        <w:autoSpaceDN w:val="0"/>
        <w:adjustRightInd w:val="0"/>
        <w:ind w:firstLine="708"/>
        <w:jc w:val="both"/>
        <w:rPr>
          <w:rFonts w:eastAsia="Calibri-Bold"/>
        </w:rPr>
      </w:pPr>
      <w:bookmarkStart w:id="144" w:name="_Toc5193950"/>
      <w:r w:rsidRPr="004E1BC7">
        <w:rPr>
          <w:rFonts w:eastAsia="Calibri-Bold"/>
        </w:rPr>
        <w:t>Зона специализированной общественной застройки предназначена для застройки преимущественно объектами социального назначения в том числе отдельно стоящими объектами дошкольных образовательных организаций, общеобразовательных организаций, организаций дополнительного образования, объектов, реализующих программы профессионального и высшего образования, специальных учебно-воспитательных учреждений для обучающихся с девиантным поведением, научных организаций, объектов культуры и искусства, здравоохранения, социального назначения, объектов физической культуры и массового спорта, культовых зданий, сооружений с размещением сопутствующих объектов инженерного и транспортного обеспечения.</w:t>
      </w:r>
    </w:p>
    <w:bookmarkEnd w:id="144"/>
    <w:p w14:paraId="224BD54C" w14:textId="77777777" w:rsidR="00F34C06" w:rsidRPr="004E1BC7" w:rsidRDefault="00F34C06" w:rsidP="00F34C06">
      <w:pPr>
        <w:pStyle w:val="af"/>
        <w:spacing w:before="120" w:after="120" w:line="276" w:lineRule="auto"/>
        <w:jc w:val="center"/>
        <w:rPr>
          <w:b/>
        </w:rPr>
      </w:pPr>
      <w:r w:rsidRPr="004E1BC7">
        <w:rPr>
          <w:b/>
        </w:rPr>
        <w:t xml:space="preserve">Производственная зона </w:t>
      </w:r>
    </w:p>
    <w:p w14:paraId="52429981" w14:textId="77777777" w:rsidR="00F34C06" w:rsidRPr="004E1BC7" w:rsidRDefault="00F34C06" w:rsidP="00F34C06">
      <w:pPr>
        <w:autoSpaceDE w:val="0"/>
        <w:autoSpaceDN w:val="0"/>
        <w:adjustRightInd w:val="0"/>
        <w:ind w:firstLine="709"/>
        <w:jc w:val="both"/>
        <w:rPr>
          <w:rFonts w:eastAsia="Calibri-Bold"/>
          <w:i/>
        </w:rPr>
      </w:pPr>
      <w:bookmarkStart w:id="145" w:name="_Toc38974700"/>
      <w:bookmarkStart w:id="146" w:name="_Toc45527877"/>
      <w:r w:rsidRPr="004E1BC7">
        <w:rPr>
          <w:rFonts w:eastAsia="Calibri-Bold"/>
          <w:i/>
        </w:rPr>
        <w:t>Производственная зона</w:t>
      </w:r>
    </w:p>
    <w:p w14:paraId="6007BBFC" w14:textId="77777777" w:rsidR="00F34C06" w:rsidRPr="004E1BC7" w:rsidRDefault="00F34C06" w:rsidP="00F34C06">
      <w:pPr>
        <w:autoSpaceDE w:val="0"/>
        <w:autoSpaceDN w:val="0"/>
        <w:adjustRightInd w:val="0"/>
        <w:ind w:firstLine="709"/>
        <w:jc w:val="both"/>
        <w:rPr>
          <w:rFonts w:eastAsia="Calibri-Bold"/>
        </w:rPr>
      </w:pPr>
      <w:r w:rsidRPr="004E1BC7">
        <w:rPr>
          <w:rFonts w:eastAsia="Calibri-Bold"/>
        </w:rPr>
        <w:t>Производственная зона предназначена преимущественно для размещения производственных предприятий, сопутствующей инженерной и транспортной инфраструктуры, а также коммерческих объектов, допускаемых к размещению в промышленных зонах.</w:t>
      </w:r>
    </w:p>
    <w:bookmarkEnd w:id="145"/>
    <w:bookmarkEnd w:id="146"/>
    <w:p w14:paraId="23C38F63" w14:textId="77777777" w:rsidR="00F34C06" w:rsidRPr="004E1BC7" w:rsidRDefault="00F34C06" w:rsidP="00F34C06">
      <w:pPr>
        <w:pStyle w:val="af"/>
        <w:spacing w:before="120" w:after="120" w:line="276" w:lineRule="auto"/>
        <w:jc w:val="center"/>
        <w:rPr>
          <w:b/>
        </w:rPr>
      </w:pPr>
      <w:r w:rsidRPr="004E1BC7">
        <w:rPr>
          <w:b/>
        </w:rPr>
        <w:t xml:space="preserve">Зона инженерной инфраструктуры </w:t>
      </w:r>
    </w:p>
    <w:p w14:paraId="20607E77" w14:textId="77777777" w:rsidR="00F34C06" w:rsidRPr="004E1BC7" w:rsidRDefault="00F34C06" w:rsidP="00F34C06">
      <w:pPr>
        <w:autoSpaceDE w:val="0"/>
        <w:autoSpaceDN w:val="0"/>
        <w:adjustRightInd w:val="0"/>
        <w:ind w:firstLine="709"/>
        <w:jc w:val="both"/>
      </w:pPr>
      <w:r w:rsidRPr="004E1BC7">
        <w:rPr>
          <w:rFonts w:eastAsia="Calibri-Bold"/>
        </w:rPr>
        <w:t xml:space="preserve">Зона инженерной инфраструктуры предназначена </w:t>
      </w:r>
      <w:r w:rsidRPr="004E1BC7">
        <w:t>преимущественно для размещения объектов водоснабжения, объектов водоотведения, объектов теплоснабжения, объектов газоснабжения, объектов электроснабжения, объектов связи, инженерной инфраструктуры иных видов, в том числе коридоров пропуска коммуникаций.</w:t>
      </w:r>
    </w:p>
    <w:p w14:paraId="30E0693B" w14:textId="77777777" w:rsidR="00F34C06" w:rsidRPr="004E1BC7" w:rsidRDefault="00F34C06" w:rsidP="00F34C06">
      <w:pPr>
        <w:pStyle w:val="af"/>
        <w:spacing w:before="120" w:after="120" w:line="276" w:lineRule="auto"/>
        <w:jc w:val="center"/>
        <w:rPr>
          <w:b/>
        </w:rPr>
      </w:pPr>
      <w:r w:rsidRPr="004E1BC7">
        <w:rPr>
          <w:b/>
        </w:rPr>
        <w:t xml:space="preserve">Зона транспортной инфраструктуры </w:t>
      </w:r>
    </w:p>
    <w:p w14:paraId="2C31D9A5" w14:textId="77777777" w:rsidR="00F34C06" w:rsidRPr="004E1BC7" w:rsidRDefault="00F34C06" w:rsidP="00F34C06">
      <w:pPr>
        <w:autoSpaceDE w:val="0"/>
        <w:autoSpaceDN w:val="0"/>
        <w:adjustRightInd w:val="0"/>
        <w:ind w:firstLine="709"/>
        <w:jc w:val="both"/>
        <w:rPr>
          <w:rFonts w:eastAsia="Calibri-Bold"/>
        </w:rPr>
      </w:pPr>
      <w:r w:rsidRPr="004E1BC7">
        <w:rPr>
          <w:rFonts w:eastAsia="Calibri-Bold"/>
        </w:rPr>
        <w:t>Зона транспортной инфраструктуры предназначена преимущественно для размещения объектов автомобильного транспорта, объектов железнодорожного транспорта, объектов воздушного транспорта, объектов водного транспорта, объектов трубопроводного транспорта, объектов транспортной инфраструктуры иных видов, объектов улично-дорожной сети и сопутствующих объектов.</w:t>
      </w:r>
    </w:p>
    <w:p w14:paraId="0F776749" w14:textId="77777777" w:rsidR="00F34C06" w:rsidRPr="004E1BC7" w:rsidRDefault="00F34C06" w:rsidP="00F34C06">
      <w:pPr>
        <w:pStyle w:val="af"/>
        <w:spacing w:before="120" w:after="120" w:line="276" w:lineRule="auto"/>
        <w:jc w:val="center"/>
        <w:rPr>
          <w:b/>
        </w:rPr>
      </w:pPr>
      <w:r w:rsidRPr="004E1BC7">
        <w:rPr>
          <w:b/>
        </w:rPr>
        <w:t xml:space="preserve">Зона сельскохозяйственного использования </w:t>
      </w:r>
    </w:p>
    <w:p w14:paraId="72C214E9" w14:textId="77777777" w:rsidR="00F34C06" w:rsidRPr="004E1BC7" w:rsidRDefault="00F34C06" w:rsidP="00F34C06">
      <w:pPr>
        <w:autoSpaceDE w:val="0"/>
        <w:autoSpaceDN w:val="0"/>
        <w:adjustRightInd w:val="0"/>
        <w:ind w:firstLine="708"/>
        <w:jc w:val="both"/>
        <w:rPr>
          <w:rFonts w:eastAsia="Calibri-Bold"/>
          <w:i/>
        </w:rPr>
      </w:pPr>
      <w:bookmarkStart w:id="147" w:name="_Toc531868850"/>
      <w:bookmarkStart w:id="148" w:name="_Toc12356492"/>
      <w:bookmarkStart w:id="149" w:name="_Toc22713441"/>
      <w:bookmarkStart w:id="150" w:name="_Toc34989465"/>
      <w:bookmarkStart w:id="151" w:name="_Toc44409721"/>
      <w:r w:rsidRPr="004E1BC7">
        <w:rPr>
          <w:rFonts w:eastAsia="Calibri-Bold"/>
          <w:i/>
        </w:rPr>
        <w:t xml:space="preserve">Зона сельскохозяйственного использования </w:t>
      </w:r>
    </w:p>
    <w:p w14:paraId="1AA93418" w14:textId="77777777" w:rsidR="00F34C06" w:rsidRPr="004E1BC7" w:rsidRDefault="00F34C06" w:rsidP="00F34C06">
      <w:pPr>
        <w:autoSpaceDE w:val="0"/>
        <w:autoSpaceDN w:val="0"/>
        <w:adjustRightInd w:val="0"/>
        <w:ind w:firstLine="709"/>
        <w:jc w:val="both"/>
        <w:rPr>
          <w:rFonts w:eastAsia="Calibri-Bold"/>
        </w:rPr>
      </w:pPr>
      <w:r w:rsidRPr="004E1BC7">
        <w:rPr>
          <w:rFonts w:eastAsia="Calibri-Bold"/>
        </w:rPr>
        <w:t>Зона сельскохозяйственного использования предназначена для размещения объектов сельскохозяйственного назначения, предназначенных для ведения сельского хозяйства, садоводства, личного подсобного хозяйства, ведения крестьянского фермерского хозяйства, для целей аквакультуры (рыбоводства), научно-исследовательских, учебных и иных, связанных с сельскохозяйственным производством, создания защитных лесных насаждений, развития объектов сельскохозяйственного назначения, а также сопутствующими объектами инженерной и транспортной инфраструктуры.</w:t>
      </w:r>
    </w:p>
    <w:p w14:paraId="68404386" w14:textId="77777777" w:rsidR="00F34C06" w:rsidRPr="004E1BC7" w:rsidRDefault="00F34C06" w:rsidP="00F34C06">
      <w:pPr>
        <w:pStyle w:val="af"/>
        <w:rPr>
          <w:i/>
        </w:rPr>
      </w:pPr>
      <w:r w:rsidRPr="004E1BC7">
        <w:rPr>
          <w:i/>
        </w:rPr>
        <w:t>Производственная зона сельскохозяйственных предприятий</w:t>
      </w:r>
      <w:bookmarkEnd w:id="147"/>
      <w:bookmarkEnd w:id="148"/>
      <w:bookmarkEnd w:id="149"/>
      <w:bookmarkEnd w:id="150"/>
      <w:bookmarkEnd w:id="151"/>
    </w:p>
    <w:p w14:paraId="046B5E79" w14:textId="77777777" w:rsidR="00F34C06" w:rsidRDefault="00F34C06" w:rsidP="00F34C06">
      <w:pPr>
        <w:autoSpaceDE w:val="0"/>
        <w:autoSpaceDN w:val="0"/>
        <w:adjustRightInd w:val="0"/>
        <w:ind w:firstLine="709"/>
        <w:jc w:val="both"/>
        <w:rPr>
          <w:rFonts w:eastAsia="Calibri-Bold"/>
        </w:rPr>
      </w:pPr>
      <w:r w:rsidRPr="004E1BC7">
        <w:rPr>
          <w:rFonts w:eastAsia="Calibri-Bold"/>
        </w:rPr>
        <w:t xml:space="preserve">Производственная зона сельскохозяйственных предприятий предназначена для размещения питомников и теплиц, а также производственных объектов сельскохозяйственного назначения, а также для установления санитарно-защитных зон таких объектов в соответствии с требованиями технических регламентов. Допускается размещение объектов производственного назначения, а </w:t>
      </w:r>
      <w:r w:rsidRPr="004E1BC7">
        <w:rPr>
          <w:rFonts w:eastAsia="Calibri-Bold"/>
        </w:rPr>
        <w:lastRenderedPageBreak/>
        <w:t>также объектов общественно-делового назначения и инженерной инфраструктуры, связанных с обслуживанием данной зоны.</w:t>
      </w:r>
    </w:p>
    <w:p w14:paraId="261405ED" w14:textId="77777777" w:rsidR="00F34C06" w:rsidRPr="009A51E2" w:rsidRDefault="00F34C06" w:rsidP="00F34C06">
      <w:pPr>
        <w:pStyle w:val="af"/>
        <w:tabs>
          <w:tab w:val="left" w:pos="0"/>
        </w:tabs>
        <w:jc w:val="center"/>
        <w:rPr>
          <w:b/>
        </w:rPr>
      </w:pPr>
      <w:r w:rsidRPr="009A51E2">
        <w:rPr>
          <w:b/>
        </w:rPr>
        <w:t>Зоны рекреационного назначения</w:t>
      </w:r>
    </w:p>
    <w:p w14:paraId="693410E3" w14:textId="77777777" w:rsidR="00F34C06" w:rsidRPr="009A51E2" w:rsidRDefault="00F34C06" w:rsidP="00F34C06">
      <w:pPr>
        <w:pStyle w:val="1f6"/>
        <w:shd w:val="clear" w:color="auto" w:fill="auto"/>
        <w:tabs>
          <w:tab w:val="left" w:pos="0"/>
        </w:tabs>
        <w:spacing w:after="0" w:line="240" w:lineRule="auto"/>
        <w:ind w:firstLine="709"/>
        <w:jc w:val="both"/>
        <w:rPr>
          <w:b w:val="0"/>
          <w:i/>
          <w:sz w:val="24"/>
          <w:szCs w:val="24"/>
        </w:rPr>
      </w:pPr>
      <w:r w:rsidRPr="009A51E2">
        <w:rPr>
          <w:b w:val="0"/>
          <w:i/>
          <w:sz w:val="24"/>
          <w:szCs w:val="24"/>
        </w:rPr>
        <w:t>Зона озелененных территорий общего пользования</w:t>
      </w:r>
    </w:p>
    <w:p w14:paraId="0D78D2B9" w14:textId="77777777" w:rsidR="00F34C06" w:rsidRPr="009A51E2" w:rsidRDefault="00F34C06" w:rsidP="00F34C06">
      <w:pPr>
        <w:pStyle w:val="1f6"/>
        <w:shd w:val="clear" w:color="auto" w:fill="auto"/>
        <w:tabs>
          <w:tab w:val="left" w:pos="0"/>
        </w:tabs>
        <w:spacing w:after="0" w:line="240" w:lineRule="auto"/>
        <w:ind w:firstLine="709"/>
        <w:jc w:val="both"/>
        <w:rPr>
          <w:b w:val="0"/>
          <w:sz w:val="24"/>
          <w:szCs w:val="24"/>
        </w:rPr>
      </w:pPr>
      <w:r w:rsidRPr="009A51E2">
        <w:rPr>
          <w:rFonts w:eastAsia="Calibri-Bold"/>
          <w:b w:val="0"/>
          <w:sz w:val="24"/>
          <w:szCs w:val="24"/>
        </w:rPr>
        <w:t xml:space="preserve">Зона озелененных территорий общего пользования (лесопарки, парки, сады, скверы, бульвары, городские леса) предназначена </w:t>
      </w:r>
      <w:r w:rsidRPr="009A51E2">
        <w:rPr>
          <w:b w:val="0"/>
          <w:sz w:val="24"/>
          <w:szCs w:val="24"/>
        </w:rPr>
        <w:t>для размещения городских парков, скверов, садов, бульваров, набережных, городских лесов, зеленых насаждений, предназначенных для благоустройства территории, размещения плоскостных спортивных сооружений.</w:t>
      </w:r>
    </w:p>
    <w:p w14:paraId="6F38B927" w14:textId="77777777" w:rsidR="00F34C06" w:rsidRPr="004E1BC7" w:rsidRDefault="00F34C06" w:rsidP="00F34C06">
      <w:pPr>
        <w:pStyle w:val="af"/>
        <w:jc w:val="center"/>
        <w:rPr>
          <w:rFonts w:eastAsiaTheme="majorEastAsia"/>
          <w:b/>
          <w:bCs/>
        </w:rPr>
      </w:pPr>
      <w:r w:rsidRPr="004E1BC7">
        <w:rPr>
          <w:rFonts w:eastAsiaTheme="majorEastAsia"/>
          <w:b/>
          <w:bCs/>
        </w:rPr>
        <w:t xml:space="preserve">Зона специального назначения </w:t>
      </w:r>
    </w:p>
    <w:p w14:paraId="6E2404FA" w14:textId="77777777" w:rsidR="00F34C06" w:rsidRPr="004E1BC7" w:rsidRDefault="00F34C06" w:rsidP="00F34C06">
      <w:pPr>
        <w:ind w:firstLine="709"/>
        <w:rPr>
          <w:rFonts w:eastAsiaTheme="majorEastAsia"/>
          <w:bCs/>
          <w:i/>
        </w:rPr>
      </w:pPr>
      <w:r w:rsidRPr="004E1BC7">
        <w:rPr>
          <w:rFonts w:eastAsiaTheme="majorEastAsia"/>
          <w:bCs/>
          <w:i/>
        </w:rPr>
        <w:t>Зона кладбищ</w:t>
      </w:r>
    </w:p>
    <w:p w14:paraId="76DFD5BD" w14:textId="77777777" w:rsidR="00F34C06" w:rsidRPr="004E1BC7" w:rsidRDefault="00F34C06" w:rsidP="00F34C06">
      <w:pPr>
        <w:ind w:firstLine="709"/>
        <w:jc w:val="both"/>
        <w:rPr>
          <w:rFonts w:eastAsia="Times New Roman"/>
          <w:bCs/>
        </w:rPr>
      </w:pPr>
      <w:r w:rsidRPr="004E1BC7">
        <w:rPr>
          <w:rFonts w:eastAsia="Calibri-Bold"/>
        </w:rPr>
        <w:t xml:space="preserve">Зона кладбищ предназначена для размещения кладбищ, крематориев и мест захоронения, </w:t>
      </w:r>
      <w:r w:rsidRPr="004E1BC7">
        <w:rPr>
          <w:rFonts w:eastAsia="Times New Roman"/>
          <w:bCs/>
        </w:rPr>
        <w:t>а также для размещения соответствующих культовых сооружений.</w:t>
      </w:r>
    </w:p>
    <w:p w14:paraId="0417BBA9" w14:textId="77777777" w:rsidR="00F34C06" w:rsidRPr="004E1BC7" w:rsidRDefault="00F34C06" w:rsidP="00F34C06">
      <w:pPr>
        <w:pStyle w:val="af"/>
        <w:jc w:val="center"/>
        <w:rPr>
          <w:rFonts w:eastAsiaTheme="majorEastAsia"/>
          <w:b/>
          <w:bCs/>
        </w:rPr>
      </w:pPr>
      <w:r w:rsidRPr="004E1BC7">
        <w:rPr>
          <w:rFonts w:eastAsiaTheme="majorEastAsia"/>
          <w:b/>
          <w:bCs/>
        </w:rPr>
        <w:t xml:space="preserve">Зона лесов </w:t>
      </w:r>
    </w:p>
    <w:p w14:paraId="1D86E996" w14:textId="77777777" w:rsidR="00F34C06" w:rsidRPr="004E1BC7" w:rsidRDefault="00F34C06" w:rsidP="00F34C06">
      <w:pPr>
        <w:ind w:firstLine="709"/>
        <w:jc w:val="both"/>
        <w:rPr>
          <w:rFonts w:eastAsia="Calibri-Bold"/>
        </w:rPr>
      </w:pPr>
      <w:r w:rsidRPr="004E1BC7">
        <w:rPr>
          <w:rFonts w:eastAsia="Calibri-Bold"/>
        </w:rPr>
        <w:t>Зона лесов предназначена для размещения земель лесного фонда.</w:t>
      </w:r>
    </w:p>
    <w:p w14:paraId="5BBBD2E4" w14:textId="77777777" w:rsidR="00F34C06" w:rsidRPr="004E1BC7" w:rsidRDefault="00F34C06" w:rsidP="00F34C06">
      <w:pPr>
        <w:pStyle w:val="af"/>
        <w:widowControl/>
        <w:numPr>
          <w:ilvl w:val="1"/>
          <w:numId w:val="18"/>
        </w:numPr>
        <w:suppressAutoHyphens w:val="0"/>
        <w:spacing w:before="240" w:after="240"/>
        <w:ind w:left="0" w:firstLine="709"/>
        <w:jc w:val="center"/>
        <w:outlineLvl w:val="1"/>
        <w:rPr>
          <w:b/>
        </w:rPr>
      </w:pPr>
      <w:bookmarkStart w:id="152" w:name="_Toc101172598"/>
      <w:bookmarkStart w:id="153" w:name="_Toc143846807"/>
      <w:r w:rsidRPr="004E1BC7">
        <w:rPr>
          <w:b/>
        </w:rPr>
        <w:t>Основные направления развития экономики</w:t>
      </w:r>
      <w:bookmarkEnd w:id="152"/>
      <w:bookmarkEnd w:id="153"/>
    </w:p>
    <w:p w14:paraId="4F9665E5" w14:textId="77777777" w:rsidR="00F34C06" w:rsidRPr="004E1BC7" w:rsidRDefault="00F34C06" w:rsidP="00F34C06">
      <w:pPr>
        <w:ind w:right="50" w:firstLine="709"/>
        <w:jc w:val="both"/>
      </w:pPr>
      <w:r w:rsidRPr="004E1BC7">
        <w:t xml:space="preserve">Прогноз социально-экономического развития </w:t>
      </w:r>
      <w:r>
        <w:t xml:space="preserve">Шекшовского сельского </w:t>
      </w:r>
      <w:r w:rsidRPr="004E1BC7">
        <w:t>поселения - разработан на основе комплексных и целевых региональных и муниципальных программ, паспортов инвестиционных площадок, других документов стратегического характера, это, в первую очередь:</w:t>
      </w:r>
    </w:p>
    <w:p w14:paraId="57CFDFB3" w14:textId="77777777" w:rsidR="00F34C06" w:rsidRPr="004E1BC7" w:rsidRDefault="00F34C06" w:rsidP="00D231C9">
      <w:pPr>
        <w:pStyle w:val="af"/>
        <w:widowControl/>
        <w:numPr>
          <w:ilvl w:val="0"/>
          <w:numId w:val="28"/>
        </w:numPr>
        <w:tabs>
          <w:tab w:val="num" w:pos="360"/>
          <w:tab w:val="left" w:pos="993"/>
        </w:tabs>
        <w:suppressAutoHyphens w:val="0"/>
        <w:ind w:left="0" w:firstLine="709"/>
        <w:jc w:val="both"/>
        <w:rPr>
          <w:rFonts w:eastAsia="Times New Roman"/>
        </w:rPr>
      </w:pPr>
      <w:r w:rsidRPr="004E1BC7">
        <w:rPr>
          <w:rFonts w:eastAsia="Times New Roman"/>
        </w:rPr>
        <w:t>Схема территориального планирования Ивановской области;</w:t>
      </w:r>
    </w:p>
    <w:p w14:paraId="5CC5CA3D" w14:textId="77777777" w:rsidR="00F34C06" w:rsidRPr="004E1BC7" w:rsidRDefault="00F34C06" w:rsidP="00D231C9">
      <w:pPr>
        <w:pStyle w:val="af"/>
        <w:widowControl/>
        <w:numPr>
          <w:ilvl w:val="0"/>
          <w:numId w:val="28"/>
        </w:numPr>
        <w:tabs>
          <w:tab w:val="num" w:pos="360"/>
          <w:tab w:val="left" w:pos="993"/>
        </w:tabs>
        <w:suppressAutoHyphens w:val="0"/>
        <w:ind w:left="0" w:firstLine="709"/>
        <w:jc w:val="both"/>
        <w:rPr>
          <w:rFonts w:eastAsia="Times New Roman"/>
        </w:rPr>
      </w:pPr>
      <w:r w:rsidRPr="004E1BC7">
        <w:rPr>
          <w:rFonts w:eastAsia="Times New Roman"/>
        </w:rPr>
        <w:t>Cтратегия социально-экономического развития Ивановской области до 2030 года;</w:t>
      </w:r>
    </w:p>
    <w:p w14:paraId="2AEC7BCD" w14:textId="77777777" w:rsidR="00F34C06" w:rsidRPr="004E1BC7" w:rsidRDefault="00F34C06" w:rsidP="00D231C9">
      <w:pPr>
        <w:pStyle w:val="af"/>
        <w:widowControl/>
        <w:numPr>
          <w:ilvl w:val="0"/>
          <w:numId w:val="28"/>
        </w:numPr>
        <w:tabs>
          <w:tab w:val="num" w:pos="360"/>
          <w:tab w:val="left" w:pos="993"/>
        </w:tabs>
        <w:suppressAutoHyphens w:val="0"/>
        <w:ind w:left="0" w:firstLine="709"/>
        <w:jc w:val="both"/>
        <w:rPr>
          <w:rFonts w:eastAsia="Times New Roman"/>
        </w:rPr>
      </w:pPr>
      <w:r w:rsidRPr="004E1BC7">
        <w:rPr>
          <w:rFonts w:eastAsia="Times New Roman"/>
        </w:rPr>
        <w:t>Стратегии социально-экономического развития Гаврилово-Посадского муниципального района до 2025 года.</w:t>
      </w:r>
    </w:p>
    <w:p w14:paraId="4D5621B1" w14:textId="77777777" w:rsidR="00F34C06" w:rsidRPr="004E1BC7" w:rsidRDefault="00F34C06" w:rsidP="00F34C06">
      <w:pPr>
        <w:ind w:right="50" w:firstLine="709"/>
        <w:jc w:val="both"/>
      </w:pPr>
      <w:bookmarkStart w:id="154" w:name="bookmark17"/>
      <w:r w:rsidRPr="004E1BC7">
        <w:t xml:space="preserve">Приоритетные направления социально-экономического развития </w:t>
      </w:r>
      <w:bookmarkEnd w:id="154"/>
      <w:r w:rsidRPr="004E1BC7">
        <w:t>Гаврилово-Посадского муниципального района:</w:t>
      </w:r>
    </w:p>
    <w:p w14:paraId="7C57624E" w14:textId="77777777" w:rsidR="00F34C06" w:rsidRPr="004E1BC7" w:rsidRDefault="00F34C06" w:rsidP="00D231C9">
      <w:pPr>
        <w:pStyle w:val="af"/>
        <w:widowControl/>
        <w:numPr>
          <w:ilvl w:val="0"/>
          <w:numId w:val="43"/>
        </w:numPr>
        <w:suppressAutoHyphens w:val="0"/>
        <w:ind w:left="0" w:right="50" w:firstLine="709"/>
        <w:jc w:val="both"/>
      </w:pPr>
      <w:r w:rsidRPr="004E1BC7">
        <w:t>Создание условий для роста экономики за счет эффективного использования природного и производственного потенциала района. Создание условий для притока инвестиций в развитие экономики и социальной сферы района, повышения инвестиционной привлекательности района.</w:t>
      </w:r>
    </w:p>
    <w:p w14:paraId="3F6356D4" w14:textId="77777777" w:rsidR="00F34C06" w:rsidRPr="004E1BC7" w:rsidRDefault="00F34C06" w:rsidP="00D231C9">
      <w:pPr>
        <w:pStyle w:val="af"/>
        <w:widowControl/>
        <w:numPr>
          <w:ilvl w:val="0"/>
          <w:numId w:val="43"/>
        </w:numPr>
        <w:suppressAutoHyphens w:val="0"/>
        <w:ind w:left="0" w:right="50" w:firstLine="709"/>
        <w:jc w:val="both"/>
      </w:pPr>
      <w:r w:rsidRPr="004E1BC7">
        <w:t>Обеспечение роста налогового потенциала и повышение уровня обеспеченности доходной базы за счет собственных доходов на основе роста экономики района.</w:t>
      </w:r>
    </w:p>
    <w:p w14:paraId="6106CCAB" w14:textId="77777777" w:rsidR="00F34C06" w:rsidRPr="004E1BC7" w:rsidRDefault="00F34C06" w:rsidP="00D231C9">
      <w:pPr>
        <w:pStyle w:val="af"/>
        <w:widowControl/>
        <w:numPr>
          <w:ilvl w:val="0"/>
          <w:numId w:val="43"/>
        </w:numPr>
        <w:suppressAutoHyphens w:val="0"/>
        <w:ind w:left="0" w:right="50" w:firstLine="709"/>
        <w:jc w:val="both"/>
      </w:pPr>
      <w:r w:rsidRPr="004E1BC7">
        <w:t>Создание условий для качественного развития общественной инфраструктуры района. Обеспечение устойчивого развития жилищно</w:t>
      </w:r>
      <w:r w:rsidRPr="004E1BC7">
        <w:softHyphen/>
        <w:t>коммунального хозяйства района на основе его последовательного реформирования, повышения качества предоставляемых услуг, совершенствования тарифной политики и системы расчетов за услуги жилищно-коммунального хозяйства.</w:t>
      </w:r>
    </w:p>
    <w:p w14:paraId="5CE6AB2A" w14:textId="77777777" w:rsidR="00F34C06" w:rsidRPr="004E1BC7" w:rsidRDefault="00F34C06" w:rsidP="00D231C9">
      <w:pPr>
        <w:pStyle w:val="af"/>
        <w:widowControl/>
        <w:numPr>
          <w:ilvl w:val="0"/>
          <w:numId w:val="43"/>
        </w:numPr>
        <w:suppressAutoHyphens w:val="0"/>
        <w:ind w:left="0" w:right="50" w:firstLine="709"/>
        <w:jc w:val="both"/>
      </w:pPr>
      <w:r w:rsidRPr="004E1BC7">
        <w:t>Стабильное, устойчивое развитие личных подсобных хозяйств.</w:t>
      </w:r>
    </w:p>
    <w:p w14:paraId="18414B71" w14:textId="77777777" w:rsidR="00F34C06" w:rsidRPr="004E1BC7" w:rsidRDefault="00F34C06" w:rsidP="00D231C9">
      <w:pPr>
        <w:pStyle w:val="af"/>
        <w:widowControl/>
        <w:numPr>
          <w:ilvl w:val="0"/>
          <w:numId w:val="43"/>
        </w:numPr>
        <w:suppressAutoHyphens w:val="0"/>
        <w:ind w:left="0" w:right="50" w:firstLine="709"/>
        <w:jc w:val="both"/>
      </w:pPr>
      <w:r w:rsidRPr="004E1BC7">
        <w:t>Усиление роли малого и среднего бизнеса в социально-экономическом развитии района.</w:t>
      </w:r>
    </w:p>
    <w:p w14:paraId="1BF7F815" w14:textId="77777777" w:rsidR="00F34C06" w:rsidRPr="004E1BC7" w:rsidRDefault="00F34C06" w:rsidP="00D231C9">
      <w:pPr>
        <w:pStyle w:val="af"/>
        <w:widowControl/>
        <w:numPr>
          <w:ilvl w:val="0"/>
          <w:numId w:val="43"/>
        </w:numPr>
        <w:suppressAutoHyphens w:val="0"/>
        <w:ind w:left="0" w:right="50" w:firstLine="709"/>
        <w:jc w:val="both"/>
      </w:pPr>
      <w:r w:rsidRPr="004E1BC7">
        <w:t>Эффективное развитие транспортной системы, удовлетворяющей потребностям района в перевозках грузов и пассажиров.</w:t>
      </w:r>
    </w:p>
    <w:p w14:paraId="12F502CA" w14:textId="77777777" w:rsidR="00F34C06" w:rsidRPr="004E1BC7" w:rsidRDefault="00F34C06" w:rsidP="00D231C9">
      <w:pPr>
        <w:pStyle w:val="af"/>
        <w:widowControl/>
        <w:numPr>
          <w:ilvl w:val="0"/>
          <w:numId w:val="43"/>
        </w:numPr>
        <w:suppressAutoHyphens w:val="0"/>
        <w:ind w:left="0" w:right="50" w:firstLine="709"/>
        <w:jc w:val="both"/>
      </w:pPr>
      <w:r w:rsidRPr="004E1BC7">
        <w:t>Совершенствование взаимодействия органов власти с населением.</w:t>
      </w:r>
    </w:p>
    <w:p w14:paraId="5C78CBF5" w14:textId="77777777" w:rsidR="00F34C06" w:rsidRDefault="00F34C06" w:rsidP="00F34C06">
      <w:pPr>
        <w:ind w:right="50" w:firstLine="709"/>
        <w:jc w:val="both"/>
      </w:pPr>
      <w:r w:rsidRPr="004E1BC7">
        <w:t>Стратегия социально-экономического развития Гаврилово-Посадского муниципального района на 2015-2025 годы, создавая предпосылки для повышения качества жизни населения, обеспечит условия для улучшения здоровья, проведение политики, направленной на формирование у молодого поколения эталонов здорового образа жизни, образованности, культуры и интеллектуального развития, которые будут востребованы через 10-15лет.</w:t>
      </w:r>
    </w:p>
    <w:p w14:paraId="21356846" w14:textId="77777777" w:rsidR="00F34C06" w:rsidRDefault="00F34C06" w:rsidP="00F34C06">
      <w:pPr>
        <w:ind w:right="50" w:firstLine="709"/>
        <w:jc w:val="both"/>
      </w:pPr>
      <w:r>
        <w:t>Согласно проектным решениям схемы территориального планирования Ивановской области предусматривается:</w:t>
      </w:r>
    </w:p>
    <w:p w14:paraId="18EDF8FC" w14:textId="77777777" w:rsidR="00F34C06" w:rsidRPr="00103CD4" w:rsidRDefault="00F34C06" w:rsidP="00D231C9">
      <w:pPr>
        <w:pStyle w:val="af"/>
        <w:widowControl/>
        <w:numPr>
          <w:ilvl w:val="0"/>
          <w:numId w:val="57"/>
        </w:numPr>
        <w:suppressAutoHyphens w:val="0"/>
        <w:ind w:left="0" w:right="50" w:firstLine="709"/>
        <w:jc w:val="both"/>
      </w:pPr>
      <w:r>
        <w:rPr>
          <w:rFonts w:eastAsia="Times New Roman"/>
        </w:rPr>
        <w:t>с</w:t>
      </w:r>
      <w:r w:rsidRPr="00103CD4">
        <w:rPr>
          <w:rFonts w:eastAsia="Times New Roman"/>
        </w:rPr>
        <w:t xml:space="preserve">троительство молочного комплекса в СПК «Рассвет», </w:t>
      </w:r>
      <w:r>
        <w:rPr>
          <w:rFonts w:eastAsia="Times New Roman"/>
        </w:rPr>
        <w:t>п</w:t>
      </w:r>
      <w:r w:rsidRPr="00103CD4">
        <w:rPr>
          <w:rFonts w:eastAsia="Times New Roman"/>
        </w:rPr>
        <w:t>ланируемый объем инвестиций 500,00 млн. руб., планируется создать 10 рабочих места в с. Непотягово.</w:t>
      </w:r>
    </w:p>
    <w:p w14:paraId="7C758DD2" w14:textId="77777777" w:rsidR="00F34C06" w:rsidRPr="00103CD4" w:rsidRDefault="00F34C06" w:rsidP="00F34C06">
      <w:pPr>
        <w:pStyle w:val="af"/>
        <w:ind w:left="709" w:right="50"/>
      </w:pPr>
    </w:p>
    <w:p w14:paraId="44CEACEC" w14:textId="77777777" w:rsidR="00F34C06" w:rsidRPr="004E1BC7" w:rsidRDefault="00F34C06" w:rsidP="00F34C06">
      <w:pPr>
        <w:pStyle w:val="af"/>
        <w:widowControl/>
        <w:numPr>
          <w:ilvl w:val="1"/>
          <w:numId w:val="18"/>
        </w:numPr>
        <w:suppressAutoHyphens w:val="0"/>
        <w:spacing w:before="240" w:after="240"/>
        <w:ind w:left="0" w:firstLine="709"/>
        <w:jc w:val="center"/>
        <w:outlineLvl w:val="1"/>
        <w:rPr>
          <w:b/>
        </w:rPr>
      </w:pPr>
      <w:bookmarkStart w:id="155" w:name="_Toc143846808"/>
      <w:r w:rsidRPr="004E1BC7">
        <w:rPr>
          <w:b/>
        </w:rPr>
        <w:t>Развитие сети особо охраняемых природных территорий</w:t>
      </w:r>
      <w:bookmarkEnd w:id="155"/>
    </w:p>
    <w:p w14:paraId="47CCA87C" w14:textId="77777777" w:rsidR="00F34C06" w:rsidRPr="004E1BC7" w:rsidRDefault="00F34C06" w:rsidP="00F34C06">
      <w:pPr>
        <w:ind w:right="50" w:firstLine="709"/>
        <w:jc w:val="both"/>
      </w:pPr>
      <w:r w:rsidRPr="004E1BC7">
        <w:t>На территории Шекшовского сельского поселения планируемые особо охраняемые территории отсутствуют.</w:t>
      </w:r>
    </w:p>
    <w:p w14:paraId="11687338" w14:textId="77777777" w:rsidR="00F34C06" w:rsidRPr="004E1BC7" w:rsidRDefault="00F34C06" w:rsidP="00F34C06">
      <w:pPr>
        <w:pStyle w:val="af"/>
        <w:widowControl/>
        <w:numPr>
          <w:ilvl w:val="1"/>
          <w:numId w:val="18"/>
        </w:numPr>
        <w:suppressAutoHyphens w:val="0"/>
        <w:spacing w:before="240" w:after="240"/>
        <w:ind w:left="0" w:firstLine="709"/>
        <w:jc w:val="center"/>
        <w:outlineLvl w:val="1"/>
        <w:rPr>
          <w:b/>
        </w:rPr>
      </w:pPr>
      <w:bookmarkStart w:id="156" w:name="_Toc107223372"/>
      <w:bookmarkStart w:id="157" w:name="_Toc143846809"/>
      <w:r w:rsidRPr="004E1BC7">
        <w:rPr>
          <w:b/>
        </w:rPr>
        <w:t>Демографический потенциал территории</w:t>
      </w:r>
      <w:bookmarkEnd w:id="156"/>
      <w:bookmarkEnd w:id="157"/>
    </w:p>
    <w:p w14:paraId="6F18DA79" w14:textId="77777777" w:rsidR="00F34C06" w:rsidRPr="007E69BC" w:rsidRDefault="00F34C06" w:rsidP="00F34C06">
      <w:pPr>
        <w:ind w:firstLine="709"/>
        <w:contextualSpacing/>
        <w:jc w:val="both"/>
      </w:pPr>
      <w:r w:rsidRPr="004E1BC7">
        <w:t>Определение перспективной численности населения в генеральном плане Шекшовского сельского посления необходимо для расчета нормативных показателей развития сети объектов социально</w:t>
      </w:r>
      <w:r w:rsidRPr="007E69BC">
        <w:t>й, инженерной и транспортной инфраструктуры на расчетный срок.</w:t>
      </w:r>
    </w:p>
    <w:p w14:paraId="27823777" w14:textId="77777777" w:rsidR="00F34C06" w:rsidRPr="007E69BC" w:rsidRDefault="00F34C06" w:rsidP="00F34C06">
      <w:pPr>
        <w:ind w:firstLine="709"/>
        <w:jc w:val="both"/>
      </w:pPr>
      <w:r w:rsidRPr="007E69BC">
        <w:t>Для оценки перспективной численности и структуры населения в качестве базовой гипотезы рассматривались 2 варианта демографического развития.</w:t>
      </w:r>
    </w:p>
    <w:p w14:paraId="49968C19" w14:textId="77777777" w:rsidR="00F34C06" w:rsidRPr="007E69BC" w:rsidRDefault="00F34C06" w:rsidP="00F34C06">
      <w:pPr>
        <w:pStyle w:val="af"/>
      </w:pPr>
      <w:r w:rsidRPr="007E69BC">
        <w:rPr>
          <w:i/>
        </w:rPr>
        <w:t>Вариант 1</w:t>
      </w:r>
      <w:r w:rsidRPr="007E69BC">
        <w:t xml:space="preserve"> предполагает сохранение темпа роста или снижения показателей естественного прироста и миграции, заданного в исходном году. В данном варианте применении метод экстраполяции.</w:t>
      </w:r>
    </w:p>
    <w:p w14:paraId="2F8979F1" w14:textId="77777777" w:rsidR="00F34C06" w:rsidRPr="007E69BC" w:rsidRDefault="00F34C06" w:rsidP="00F34C06">
      <w:pPr>
        <w:ind w:firstLine="709"/>
        <w:jc w:val="both"/>
      </w:pPr>
      <w:r w:rsidRPr="007E69BC">
        <w:t xml:space="preserve">Расчет произведен по следующей формуле: </w:t>
      </w:r>
    </w:p>
    <w:p w14:paraId="4817EABE" w14:textId="77777777" w:rsidR="00F34C06" w:rsidRPr="007E69BC" w:rsidRDefault="00F34C06" w:rsidP="00F34C06">
      <w:pPr>
        <w:ind w:firstLine="709"/>
        <w:jc w:val="both"/>
      </w:pPr>
      <w:r w:rsidRPr="007E69BC">
        <w:t xml:space="preserve">Hp = Нф (1+ (kП +kМ)/1000)t, где </w:t>
      </w:r>
    </w:p>
    <w:p w14:paraId="58954CD8" w14:textId="77777777" w:rsidR="00F34C06" w:rsidRPr="007E69BC" w:rsidRDefault="00F34C06" w:rsidP="00F34C06">
      <w:pPr>
        <w:ind w:firstLine="709"/>
        <w:jc w:val="both"/>
      </w:pPr>
      <w:r w:rsidRPr="007E69BC">
        <w:t>Hp – перспективная численность населения, чел., где р – расчетный период;</w:t>
      </w:r>
    </w:p>
    <w:p w14:paraId="72B1E1CB" w14:textId="77777777" w:rsidR="00F34C06" w:rsidRPr="007E69BC" w:rsidRDefault="00F34C06" w:rsidP="00F34C06">
      <w:pPr>
        <w:ind w:firstLine="709"/>
        <w:jc w:val="both"/>
      </w:pPr>
      <w:r w:rsidRPr="007E69BC">
        <w:t>Нф – фактическая численность населения в исходном году (</w:t>
      </w:r>
      <w:r w:rsidRPr="007E69BC">
        <w:rPr>
          <w:rFonts w:eastAsia="Times New Roman"/>
        </w:rPr>
        <w:t>2445</w:t>
      </w:r>
      <w:r w:rsidRPr="007E69BC">
        <w:t>чел.);</w:t>
      </w:r>
    </w:p>
    <w:p w14:paraId="2D301518" w14:textId="77777777" w:rsidR="00F34C06" w:rsidRPr="007E69BC" w:rsidRDefault="00F34C06" w:rsidP="00F34C06">
      <w:pPr>
        <w:ind w:firstLine="709"/>
        <w:jc w:val="both"/>
      </w:pPr>
      <w:r w:rsidRPr="007E69BC">
        <w:t>kП – коэффициент среднегодового естественного прироста населения (</w:t>
      </w:r>
      <w:r w:rsidRPr="007E69BC">
        <w:rPr>
          <w:rFonts w:eastAsia="Times New Roman"/>
        </w:rPr>
        <w:t>-12,7</w:t>
      </w:r>
      <w:r w:rsidRPr="007E69BC">
        <w:t>‰);</w:t>
      </w:r>
    </w:p>
    <w:p w14:paraId="28A6065F" w14:textId="77777777" w:rsidR="00F34C06" w:rsidRPr="007E69BC" w:rsidRDefault="00F34C06" w:rsidP="00F34C06">
      <w:pPr>
        <w:ind w:firstLine="709"/>
        <w:jc w:val="both"/>
      </w:pPr>
      <w:r w:rsidRPr="007E69BC">
        <w:t>kМ – коэффициент среднегодового механического прироста населения (- 6,5</w:t>
      </w:r>
      <w:r w:rsidRPr="007E69BC">
        <w:rPr>
          <w:rFonts w:eastAsia="Times New Roman"/>
        </w:rPr>
        <w:t> </w:t>
      </w:r>
      <w:r w:rsidRPr="007E69BC">
        <w:t>‰);</w:t>
      </w:r>
    </w:p>
    <w:p w14:paraId="044F3D63" w14:textId="77777777" w:rsidR="00F34C06" w:rsidRPr="007E69BC" w:rsidRDefault="00F34C06" w:rsidP="00F34C06">
      <w:pPr>
        <w:ind w:firstLine="709"/>
        <w:jc w:val="both"/>
      </w:pPr>
      <w:r w:rsidRPr="007E69BC">
        <w:t xml:space="preserve">t – расчетный срок. </w:t>
      </w:r>
    </w:p>
    <w:p w14:paraId="6EF2AE64" w14:textId="77777777" w:rsidR="00F34C06" w:rsidRPr="007E69BC" w:rsidRDefault="00F34C06" w:rsidP="00F34C06">
      <w:pPr>
        <w:ind w:firstLine="709"/>
        <w:jc w:val="both"/>
      </w:pPr>
      <w:r w:rsidRPr="007E69BC">
        <w:t>За исходную базу перспективных расчетов взяты сложившиеся в Шекшовского сельском послении на 2022 г. уровни рождаемости и смертности населения.</w:t>
      </w:r>
    </w:p>
    <w:p w14:paraId="6F1931B4" w14:textId="77777777" w:rsidR="00F34C06" w:rsidRPr="007E69BC" w:rsidRDefault="00F34C06" w:rsidP="00F34C06">
      <w:pPr>
        <w:pStyle w:val="afff5"/>
        <w:spacing w:before="0" w:beforeAutospacing="0" w:after="0" w:afterAutospacing="0" w:line="240" w:lineRule="auto"/>
        <w:ind w:firstLine="709"/>
        <w:jc w:val="both"/>
        <w:rPr>
          <w:rFonts w:ascii="Times New Roman" w:eastAsiaTheme="minorHAnsi" w:hAnsi="Times New Roman"/>
          <w:bCs w:val="0"/>
          <w:color w:val="auto"/>
          <w:kern w:val="0"/>
          <w:sz w:val="24"/>
          <w:szCs w:val="24"/>
          <w:lang w:val="ru-RU" w:eastAsia="en-US" w:bidi="ar-SA"/>
        </w:rPr>
      </w:pPr>
      <w:r w:rsidRPr="007E69BC">
        <w:rPr>
          <w:rFonts w:ascii="Times New Roman" w:eastAsiaTheme="minorHAnsi" w:hAnsi="Times New Roman"/>
          <w:bCs w:val="0"/>
          <w:color w:val="auto"/>
          <w:kern w:val="0"/>
          <w:sz w:val="24"/>
          <w:szCs w:val="24"/>
          <w:lang w:val="ru-RU" w:eastAsia="en-US" w:bidi="ar-SA"/>
        </w:rPr>
        <w:t>Таким образом, перспективная численность на расчетный срок составит 1627 чел., в том числе на первую очередь реализации мероприятий, предусмотренных генеральным планом – 1975 чел.</w:t>
      </w:r>
    </w:p>
    <w:p w14:paraId="3494BE80" w14:textId="77777777" w:rsidR="00F34C06" w:rsidRPr="007E69BC" w:rsidRDefault="00F34C06" w:rsidP="00F34C06">
      <w:pPr>
        <w:pStyle w:val="af"/>
      </w:pPr>
      <w:r w:rsidRPr="007E69BC">
        <w:rPr>
          <w:i/>
        </w:rPr>
        <w:t>Вариант 2</w:t>
      </w:r>
      <w:r w:rsidRPr="007E69BC">
        <w:t xml:space="preserve"> основывается на прогнозных параметрах естественного и механического движения населения. Для расчета перспективной численности применен метод передвижки возрастов (когортно-компонентный метод – Cohort Component Method). Демографический прогноз, рассчитанный методом передвижки возрастов, позволяет дать оценку основных параметров развития населения на основе выбранных гипотез изменения уровней рождаемости, смертности и миграционных потоков.</w:t>
      </w:r>
    </w:p>
    <w:p w14:paraId="495D14EF" w14:textId="77777777" w:rsidR="00F34C06" w:rsidRPr="007E69BC" w:rsidRDefault="00F34C06" w:rsidP="00F34C06">
      <w:pPr>
        <w:ind w:firstLine="709"/>
        <w:jc w:val="right"/>
      </w:pPr>
      <w:r w:rsidRPr="007E69BC">
        <w:t>Таблица 14</w:t>
      </w:r>
    </w:p>
    <w:p w14:paraId="12F8E5E6" w14:textId="77777777" w:rsidR="00F34C06" w:rsidRPr="007E69BC" w:rsidRDefault="00F34C06" w:rsidP="00F34C06">
      <w:pPr>
        <w:ind w:firstLine="709"/>
        <w:jc w:val="center"/>
      </w:pPr>
      <w:r w:rsidRPr="007E69BC">
        <w:t>Прогнозные параметры, установленные генеральным планом для варианта 2</w:t>
      </w:r>
    </w:p>
    <w:tbl>
      <w:tblPr>
        <w:tblStyle w:val="af7"/>
        <w:tblW w:w="0" w:type="auto"/>
        <w:jc w:val="center"/>
        <w:tblLayout w:type="fixed"/>
        <w:tblLook w:val="04A0" w:firstRow="1" w:lastRow="0" w:firstColumn="1" w:lastColumn="0" w:noHBand="0" w:noVBand="1"/>
      </w:tblPr>
      <w:tblGrid>
        <w:gridCol w:w="682"/>
        <w:gridCol w:w="3686"/>
        <w:gridCol w:w="2976"/>
        <w:gridCol w:w="2807"/>
      </w:tblGrid>
      <w:tr w:rsidR="00F34C06" w:rsidRPr="007E69BC" w14:paraId="58531F51" w14:textId="77777777" w:rsidTr="00397BB3">
        <w:trPr>
          <w:trHeight w:val="120"/>
          <w:tblHeader/>
          <w:jc w:val="center"/>
        </w:trPr>
        <w:tc>
          <w:tcPr>
            <w:tcW w:w="682" w:type="dxa"/>
            <w:vMerge w:val="restart"/>
          </w:tcPr>
          <w:p w14:paraId="7198708F" w14:textId="77777777" w:rsidR="00F34C06" w:rsidRPr="007E69BC" w:rsidRDefault="00F34C06" w:rsidP="00397BB3">
            <w:pPr>
              <w:ind w:right="50"/>
              <w:jc w:val="center"/>
            </w:pPr>
            <w:r w:rsidRPr="007E69BC">
              <w:t>№ п/п</w:t>
            </w:r>
          </w:p>
        </w:tc>
        <w:tc>
          <w:tcPr>
            <w:tcW w:w="3686" w:type="dxa"/>
            <w:vMerge w:val="restart"/>
          </w:tcPr>
          <w:p w14:paraId="00230D26" w14:textId="77777777" w:rsidR="00F34C06" w:rsidRPr="007E69BC" w:rsidRDefault="00F34C06" w:rsidP="00397BB3">
            <w:pPr>
              <w:ind w:right="50"/>
              <w:jc w:val="center"/>
            </w:pPr>
            <w:r w:rsidRPr="007E69BC">
              <w:t>Показатель</w:t>
            </w:r>
          </w:p>
        </w:tc>
        <w:tc>
          <w:tcPr>
            <w:tcW w:w="5783" w:type="dxa"/>
            <w:gridSpan w:val="2"/>
          </w:tcPr>
          <w:p w14:paraId="5BBC0D32" w14:textId="77777777" w:rsidR="00F34C06" w:rsidRPr="007E69BC" w:rsidRDefault="00F34C06" w:rsidP="00397BB3">
            <w:pPr>
              <w:ind w:right="50"/>
              <w:jc w:val="center"/>
            </w:pPr>
            <w:r w:rsidRPr="007E69BC">
              <w:t>Прогнозные параметры генерального плана, ‰</w:t>
            </w:r>
          </w:p>
        </w:tc>
      </w:tr>
      <w:tr w:rsidR="00F34C06" w:rsidRPr="007E69BC" w14:paraId="6F5AEE8B" w14:textId="77777777" w:rsidTr="00397BB3">
        <w:trPr>
          <w:trHeight w:val="480"/>
          <w:tblHeader/>
          <w:jc w:val="center"/>
        </w:trPr>
        <w:tc>
          <w:tcPr>
            <w:tcW w:w="682" w:type="dxa"/>
            <w:vMerge/>
          </w:tcPr>
          <w:p w14:paraId="07E53AB9" w14:textId="77777777" w:rsidR="00F34C06" w:rsidRPr="007E69BC" w:rsidRDefault="00F34C06" w:rsidP="00397BB3">
            <w:pPr>
              <w:ind w:right="50"/>
              <w:jc w:val="center"/>
            </w:pPr>
          </w:p>
        </w:tc>
        <w:tc>
          <w:tcPr>
            <w:tcW w:w="3686" w:type="dxa"/>
            <w:vMerge/>
          </w:tcPr>
          <w:p w14:paraId="000A8BF3" w14:textId="77777777" w:rsidR="00F34C06" w:rsidRPr="007E69BC" w:rsidRDefault="00F34C06" w:rsidP="00397BB3">
            <w:pPr>
              <w:ind w:right="50"/>
              <w:jc w:val="center"/>
            </w:pPr>
          </w:p>
        </w:tc>
        <w:tc>
          <w:tcPr>
            <w:tcW w:w="2976" w:type="dxa"/>
          </w:tcPr>
          <w:p w14:paraId="2FA79A5B" w14:textId="77777777" w:rsidR="00F34C06" w:rsidRPr="007E69BC" w:rsidRDefault="00F34C06" w:rsidP="00397BB3">
            <w:pPr>
              <w:ind w:right="50"/>
              <w:jc w:val="center"/>
            </w:pPr>
            <w:r w:rsidRPr="007E69BC">
              <w:t>на первую очередь (2030 г.)</w:t>
            </w:r>
          </w:p>
        </w:tc>
        <w:tc>
          <w:tcPr>
            <w:tcW w:w="2807" w:type="dxa"/>
          </w:tcPr>
          <w:p w14:paraId="4BD96DED" w14:textId="77777777" w:rsidR="00F34C06" w:rsidRPr="007E69BC" w:rsidRDefault="00F34C06" w:rsidP="00397BB3">
            <w:pPr>
              <w:ind w:right="50"/>
              <w:jc w:val="center"/>
            </w:pPr>
            <w:r w:rsidRPr="007E69BC">
              <w:t>на расчетный срок (2035 г.)</w:t>
            </w:r>
          </w:p>
        </w:tc>
      </w:tr>
      <w:tr w:rsidR="00F34C06" w:rsidRPr="007E69BC" w14:paraId="62E62C13" w14:textId="77777777" w:rsidTr="00397BB3">
        <w:trPr>
          <w:jc w:val="center"/>
        </w:trPr>
        <w:tc>
          <w:tcPr>
            <w:tcW w:w="682" w:type="dxa"/>
          </w:tcPr>
          <w:p w14:paraId="0E7E3559" w14:textId="77777777" w:rsidR="00F34C06" w:rsidRPr="007E69BC" w:rsidRDefault="00F34C06" w:rsidP="00397BB3">
            <w:pPr>
              <w:ind w:right="50"/>
              <w:jc w:val="center"/>
            </w:pPr>
            <w:r w:rsidRPr="007E69BC">
              <w:t>1</w:t>
            </w:r>
          </w:p>
        </w:tc>
        <w:tc>
          <w:tcPr>
            <w:tcW w:w="3686" w:type="dxa"/>
          </w:tcPr>
          <w:p w14:paraId="1AD14BB6" w14:textId="77777777" w:rsidR="00F34C06" w:rsidRPr="007E69BC" w:rsidRDefault="00F34C06" w:rsidP="00397BB3">
            <w:pPr>
              <w:ind w:right="50"/>
              <w:jc w:val="both"/>
            </w:pPr>
            <w:r w:rsidRPr="007E69BC">
              <w:t>Коэффициент естественного прироста</w:t>
            </w:r>
          </w:p>
        </w:tc>
        <w:tc>
          <w:tcPr>
            <w:tcW w:w="2976" w:type="dxa"/>
          </w:tcPr>
          <w:p w14:paraId="6A523751" w14:textId="77777777" w:rsidR="00F34C06" w:rsidRPr="007E69BC" w:rsidRDefault="00F34C06" w:rsidP="00397BB3">
            <w:pPr>
              <w:jc w:val="center"/>
            </w:pPr>
            <w:r w:rsidRPr="007E69BC">
              <w:t>1,34</w:t>
            </w:r>
          </w:p>
        </w:tc>
        <w:tc>
          <w:tcPr>
            <w:tcW w:w="2807" w:type="dxa"/>
          </w:tcPr>
          <w:p w14:paraId="6F211316" w14:textId="77777777" w:rsidR="00F34C06" w:rsidRPr="007E69BC" w:rsidRDefault="00F34C06" w:rsidP="00397BB3">
            <w:pPr>
              <w:jc w:val="center"/>
            </w:pPr>
            <w:r w:rsidRPr="007E69BC">
              <w:t>1,45</w:t>
            </w:r>
          </w:p>
        </w:tc>
      </w:tr>
      <w:tr w:rsidR="00F34C06" w:rsidRPr="007E69BC" w14:paraId="1A1B3E2F" w14:textId="77777777" w:rsidTr="00397BB3">
        <w:trPr>
          <w:jc w:val="center"/>
        </w:trPr>
        <w:tc>
          <w:tcPr>
            <w:tcW w:w="682" w:type="dxa"/>
          </w:tcPr>
          <w:p w14:paraId="3335C31F" w14:textId="77777777" w:rsidR="00F34C06" w:rsidRPr="007E69BC" w:rsidRDefault="00F34C06" w:rsidP="00397BB3">
            <w:pPr>
              <w:ind w:right="50"/>
              <w:jc w:val="center"/>
            </w:pPr>
            <w:r w:rsidRPr="007E69BC">
              <w:t>2</w:t>
            </w:r>
          </w:p>
        </w:tc>
        <w:tc>
          <w:tcPr>
            <w:tcW w:w="3686" w:type="dxa"/>
          </w:tcPr>
          <w:p w14:paraId="308B5D85" w14:textId="77777777" w:rsidR="00F34C06" w:rsidRPr="007E69BC" w:rsidRDefault="00F34C06" w:rsidP="00397BB3">
            <w:pPr>
              <w:ind w:right="50"/>
              <w:jc w:val="both"/>
            </w:pPr>
            <w:r w:rsidRPr="007E69BC">
              <w:t>Коэффициент миграционного прироста</w:t>
            </w:r>
          </w:p>
        </w:tc>
        <w:tc>
          <w:tcPr>
            <w:tcW w:w="2976" w:type="dxa"/>
          </w:tcPr>
          <w:p w14:paraId="6D8F8850" w14:textId="77777777" w:rsidR="00F34C06" w:rsidRPr="007E69BC" w:rsidRDefault="00F34C06" w:rsidP="00397BB3">
            <w:pPr>
              <w:jc w:val="center"/>
            </w:pPr>
            <w:r w:rsidRPr="007E69BC">
              <w:t>0,4</w:t>
            </w:r>
          </w:p>
        </w:tc>
        <w:tc>
          <w:tcPr>
            <w:tcW w:w="2807" w:type="dxa"/>
          </w:tcPr>
          <w:p w14:paraId="366D4C77" w14:textId="77777777" w:rsidR="00F34C06" w:rsidRPr="007E69BC" w:rsidRDefault="00F34C06" w:rsidP="00397BB3">
            <w:pPr>
              <w:jc w:val="center"/>
            </w:pPr>
            <w:r w:rsidRPr="007E69BC">
              <w:t>0,8</w:t>
            </w:r>
          </w:p>
        </w:tc>
      </w:tr>
    </w:tbl>
    <w:p w14:paraId="222D5975" w14:textId="77777777" w:rsidR="00F34C06" w:rsidRPr="007E69BC" w:rsidRDefault="00F34C06" w:rsidP="00F34C06">
      <w:pPr>
        <w:pStyle w:val="af"/>
      </w:pPr>
      <w:r w:rsidRPr="007E69BC">
        <w:t>Расчет согласно 2 варианту:</w:t>
      </w:r>
    </w:p>
    <w:p w14:paraId="40CDA2D0" w14:textId="77777777" w:rsidR="00F34C06" w:rsidRPr="007E69BC" w:rsidRDefault="00F34C06" w:rsidP="00F34C06">
      <w:pPr>
        <w:pStyle w:val="ac"/>
        <w:ind w:firstLine="709"/>
        <w:jc w:val="both"/>
        <w:rPr>
          <w:rFonts w:ascii="Times New Roman" w:eastAsiaTheme="minorHAnsi" w:hAnsi="Times New Roman"/>
          <w:sz w:val="24"/>
          <w:szCs w:val="24"/>
        </w:rPr>
      </w:pPr>
      <w:r w:rsidRPr="007E69BC">
        <w:rPr>
          <w:rFonts w:ascii="Times New Roman" w:eastAsiaTheme="minorHAnsi" w:hAnsi="Times New Roman"/>
          <w:sz w:val="24"/>
          <w:szCs w:val="24"/>
        </w:rPr>
        <w:t>на первую очередь: H10 = 1423(1 +((1,34+0,4))/1000))10 =1493</w:t>
      </w:r>
    </w:p>
    <w:p w14:paraId="2BEBE014" w14:textId="77777777" w:rsidR="00F34C06" w:rsidRPr="007E69BC" w:rsidRDefault="00F34C06" w:rsidP="00F34C06">
      <w:pPr>
        <w:pStyle w:val="ac"/>
        <w:ind w:firstLine="709"/>
        <w:jc w:val="both"/>
        <w:rPr>
          <w:rFonts w:ascii="Times New Roman" w:eastAsiaTheme="minorHAnsi" w:hAnsi="Times New Roman"/>
          <w:sz w:val="24"/>
          <w:szCs w:val="24"/>
        </w:rPr>
      </w:pPr>
      <w:r w:rsidRPr="007E69BC">
        <w:rPr>
          <w:rFonts w:ascii="Times New Roman" w:eastAsiaTheme="minorHAnsi" w:hAnsi="Times New Roman"/>
          <w:sz w:val="24"/>
          <w:szCs w:val="24"/>
        </w:rPr>
        <w:t>на расчетный срок: H10 = 1493 (1 +((1,45+0,8))/1000))10 =1526</w:t>
      </w:r>
    </w:p>
    <w:p w14:paraId="130022EE" w14:textId="77777777" w:rsidR="00F34C06" w:rsidRPr="007E69BC" w:rsidRDefault="00F34C06" w:rsidP="00F34C06">
      <w:pPr>
        <w:ind w:firstLine="709"/>
        <w:jc w:val="both"/>
      </w:pPr>
      <w:r w:rsidRPr="007E69BC">
        <w:t>Из возможных методов перспективных расчетов численности населения в качестве базового был выбран метод передвижки возрастов. (вариант 2).</w:t>
      </w:r>
    </w:p>
    <w:p w14:paraId="0748B8C4" w14:textId="77777777" w:rsidR="00F34C06" w:rsidRDefault="00F34C06" w:rsidP="00F34C06">
      <w:pPr>
        <w:ind w:firstLine="709"/>
        <w:jc w:val="both"/>
      </w:pPr>
      <w:r w:rsidRPr="007E69BC">
        <w:t xml:space="preserve">Численность населения на первую очередь составит 1493 человек, на расчётный срок – 1526 человек. </w:t>
      </w:r>
    </w:p>
    <w:p w14:paraId="23ED27E0" w14:textId="77777777" w:rsidR="00F34C06" w:rsidRDefault="00F34C06" w:rsidP="00F34C06">
      <w:pPr>
        <w:ind w:firstLine="709"/>
        <w:jc w:val="both"/>
      </w:pPr>
    </w:p>
    <w:p w14:paraId="3FA7F21F" w14:textId="77777777" w:rsidR="00F34C06" w:rsidRPr="007E69BC" w:rsidRDefault="00F34C06" w:rsidP="00F34C06">
      <w:pPr>
        <w:ind w:firstLine="709"/>
        <w:jc w:val="both"/>
      </w:pPr>
    </w:p>
    <w:p w14:paraId="0BE4E271" w14:textId="77777777" w:rsidR="00F34C06" w:rsidRPr="00AD0385" w:rsidRDefault="00F34C06" w:rsidP="00F34C06">
      <w:pPr>
        <w:pStyle w:val="af"/>
        <w:widowControl/>
        <w:numPr>
          <w:ilvl w:val="1"/>
          <w:numId w:val="18"/>
        </w:numPr>
        <w:suppressAutoHyphens w:val="0"/>
        <w:spacing w:before="240" w:after="240"/>
        <w:ind w:left="0" w:firstLine="709"/>
        <w:jc w:val="center"/>
        <w:outlineLvl w:val="1"/>
        <w:rPr>
          <w:b/>
        </w:rPr>
      </w:pPr>
      <w:bookmarkStart w:id="158" w:name="_Toc8663608"/>
      <w:bookmarkStart w:id="159" w:name="_Toc101172600"/>
      <w:bookmarkStart w:id="160" w:name="_Toc143846810"/>
      <w:r w:rsidRPr="00AD0385">
        <w:rPr>
          <w:b/>
        </w:rPr>
        <w:lastRenderedPageBreak/>
        <w:t>Развитие жилищного фонда</w:t>
      </w:r>
      <w:bookmarkEnd w:id="158"/>
      <w:bookmarkEnd w:id="159"/>
      <w:bookmarkEnd w:id="160"/>
    </w:p>
    <w:p w14:paraId="66CFB51B" w14:textId="77777777" w:rsidR="00F34C06" w:rsidRPr="009A51E2" w:rsidRDefault="00F34C06" w:rsidP="00F34C06">
      <w:pPr>
        <w:autoSpaceDE w:val="0"/>
        <w:autoSpaceDN w:val="0"/>
        <w:adjustRightInd w:val="0"/>
        <w:ind w:firstLine="709"/>
        <w:jc w:val="both"/>
      </w:pPr>
      <w:r w:rsidRPr="009A51E2">
        <w:t>Основными направлениями в жилищном строительстве на расчетный срок генерального плана должны быть:</w:t>
      </w:r>
    </w:p>
    <w:p w14:paraId="4963C585" w14:textId="77777777" w:rsidR="00F34C06" w:rsidRPr="009A51E2" w:rsidRDefault="00F34C06" w:rsidP="00D231C9">
      <w:pPr>
        <w:pStyle w:val="af"/>
        <w:widowControl/>
        <w:numPr>
          <w:ilvl w:val="0"/>
          <w:numId w:val="54"/>
        </w:numPr>
        <w:suppressAutoHyphens w:val="0"/>
        <w:autoSpaceDE w:val="0"/>
        <w:autoSpaceDN w:val="0"/>
        <w:adjustRightInd w:val="0"/>
        <w:ind w:left="0" w:firstLine="709"/>
        <w:jc w:val="both"/>
      </w:pPr>
      <w:r w:rsidRPr="009A51E2">
        <w:t>увеличение объема жилищного строительства.</w:t>
      </w:r>
    </w:p>
    <w:p w14:paraId="139D4AB3" w14:textId="77777777" w:rsidR="00F34C06" w:rsidRPr="009A51E2" w:rsidRDefault="00F34C06" w:rsidP="00D231C9">
      <w:pPr>
        <w:pStyle w:val="af"/>
        <w:widowControl/>
        <w:numPr>
          <w:ilvl w:val="0"/>
          <w:numId w:val="54"/>
        </w:numPr>
        <w:suppressAutoHyphens w:val="0"/>
        <w:autoSpaceDE w:val="0"/>
        <w:autoSpaceDN w:val="0"/>
        <w:adjustRightInd w:val="0"/>
        <w:ind w:left="0" w:firstLine="709"/>
        <w:jc w:val="both"/>
      </w:pPr>
      <w:r w:rsidRPr="009A51E2">
        <w:t>обеспечение доступным жильем семей со средним достатком, в том числе создания возможностей для приобретения (строительства) жилья с использованием ипотечного кредита.</w:t>
      </w:r>
    </w:p>
    <w:p w14:paraId="14475E2A" w14:textId="77777777" w:rsidR="00F34C06" w:rsidRPr="009A51E2" w:rsidRDefault="00F34C06" w:rsidP="00D231C9">
      <w:pPr>
        <w:pStyle w:val="af"/>
        <w:widowControl/>
        <w:numPr>
          <w:ilvl w:val="0"/>
          <w:numId w:val="54"/>
        </w:numPr>
        <w:suppressAutoHyphens w:val="0"/>
        <w:autoSpaceDE w:val="0"/>
        <w:autoSpaceDN w:val="0"/>
        <w:adjustRightInd w:val="0"/>
        <w:ind w:left="0" w:firstLine="709"/>
        <w:jc w:val="both"/>
      </w:pPr>
      <w:r w:rsidRPr="009A51E2">
        <w:t>кардинальное повышение комфортности городской среды.</w:t>
      </w:r>
    </w:p>
    <w:p w14:paraId="10F44063" w14:textId="77777777" w:rsidR="00F34C06" w:rsidRPr="009A51E2" w:rsidRDefault="00F34C06" w:rsidP="00D231C9">
      <w:pPr>
        <w:pStyle w:val="af"/>
        <w:widowControl/>
        <w:numPr>
          <w:ilvl w:val="0"/>
          <w:numId w:val="54"/>
        </w:numPr>
        <w:suppressAutoHyphens w:val="0"/>
        <w:autoSpaceDE w:val="0"/>
        <w:autoSpaceDN w:val="0"/>
        <w:adjustRightInd w:val="0"/>
        <w:ind w:left="0" w:firstLine="709"/>
        <w:jc w:val="both"/>
      </w:pPr>
      <w:r w:rsidRPr="009A51E2">
        <w:t>обеспечение устойчивого сокращения непригодного для проживания жилищного фонда.</w:t>
      </w:r>
    </w:p>
    <w:p w14:paraId="0556C240" w14:textId="77777777" w:rsidR="00F34C06" w:rsidRPr="009A51E2" w:rsidRDefault="00F34C06" w:rsidP="00D231C9">
      <w:pPr>
        <w:pStyle w:val="af"/>
        <w:widowControl/>
        <w:numPr>
          <w:ilvl w:val="0"/>
          <w:numId w:val="54"/>
        </w:numPr>
        <w:suppressAutoHyphens w:val="0"/>
        <w:autoSpaceDE w:val="0"/>
        <w:autoSpaceDN w:val="0"/>
        <w:adjustRightInd w:val="0"/>
        <w:ind w:left="0" w:firstLine="709"/>
        <w:jc w:val="both"/>
      </w:pPr>
      <w:r w:rsidRPr="009A51E2">
        <w:t>надежное обеспечение Ивановской области топливно-энергетическими ресурсами, повышение энергетической эффективности.</w:t>
      </w:r>
    </w:p>
    <w:p w14:paraId="6C66D223" w14:textId="77777777" w:rsidR="00F34C06" w:rsidRPr="009A51E2" w:rsidRDefault="00F34C06" w:rsidP="00D231C9">
      <w:pPr>
        <w:pStyle w:val="af"/>
        <w:widowControl/>
        <w:numPr>
          <w:ilvl w:val="0"/>
          <w:numId w:val="54"/>
        </w:numPr>
        <w:suppressAutoHyphens w:val="0"/>
        <w:autoSpaceDE w:val="0"/>
        <w:autoSpaceDN w:val="0"/>
        <w:adjustRightInd w:val="0"/>
        <w:ind w:left="0" w:firstLine="709"/>
        <w:jc w:val="both"/>
      </w:pPr>
      <w:r w:rsidRPr="009A51E2">
        <w:t>увеличение количества строящихся объектов коммунальной инфраструктуры.</w:t>
      </w:r>
    </w:p>
    <w:p w14:paraId="3F986E18" w14:textId="77777777" w:rsidR="00F34C06" w:rsidRPr="001A5EAB" w:rsidRDefault="00F34C06" w:rsidP="00F34C06">
      <w:pPr>
        <w:autoSpaceDE w:val="0"/>
        <w:autoSpaceDN w:val="0"/>
        <w:adjustRightInd w:val="0"/>
        <w:ind w:firstLine="709"/>
        <w:jc w:val="both"/>
      </w:pPr>
      <w:r w:rsidRPr="009A51E2">
        <w:t xml:space="preserve">Расчет проектных значений объемов жилищного строительства для генерального плана должен учесть расчетную численность населения, объем ликвидируемого аварийного и ветхого жилищного фонда, объем сохраняемого и реконструируемого жилищного фонда и проектную жилищную </w:t>
      </w:r>
      <w:r w:rsidRPr="001A5EAB">
        <w:t>обеспеченность.</w:t>
      </w:r>
    </w:p>
    <w:p w14:paraId="55C45F6A" w14:textId="77777777" w:rsidR="00F34C06" w:rsidRPr="001A5EAB" w:rsidRDefault="00F34C06" w:rsidP="00F34C06">
      <w:pPr>
        <w:autoSpaceDE w:val="0"/>
        <w:autoSpaceDN w:val="0"/>
        <w:adjustRightInd w:val="0"/>
        <w:ind w:firstLine="709"/>
        <w:jc w:val="both"/>
      </w:pPr>
      <w:r w:rsidRPr="001A5EAB">
        <w:t>В соответствии с данными территориального органа Федеральной службы государственной статистики показатель жилищной обеспеченности населения Ивановской области в 2023 году составил 30,9 м</w:t>
      </w:r>
      <w:r w:rsidRPr="001A5EAB">
        <w:rPr>
          <w:vertAlign w:val="superscript"/>
        </w:rPr>
        <w:t>2</w:t>
      </w:r>
      <w:r w:rsidRPr="001A5EAB">
        <w:t xml:space="preserve">/чел. </w:t>
      </w:r>
    </w:p>
    <w:p w14:paraId="698D5766" w14:textId="77777777" w:rsidR="00F34C06" w:rsidRPr="001A5EAB" w:rsidRDefault="00F34C06" w:rsidP="00F34C06">
      <w:pPr>
        <w:pStyle w:val="af"/>
        <w:jc w:val="right"/>
        <w:rPr>
          <w:rFonts w:eastAsiaTheme="majorEastAsia"/>
          <w:bCs/>
        </w:rPr>
      </w:pPr>
      <w:r w:rsidRPr="001A5EAB">
        <w:rPr>
          <w:rFonts w:eastAsiaTheme="majorEastAsia"/>
          <w:bCs/>
        </w:rPr>
        <w:t>Таблица 15</w:t>
      </w:r>
    </w:p>
    <w:p w14:paraId="6E5EC17D" w14:textId="77777777" w:rsidR="00F34C06" w:rsidRPr="001A5EAB" w:rsidRDefault="00F34C06" w:rsidP="00F34C06">
      <w:pPr>
        <w:pStyle w:val="af"/>
        <w:jc w:val="center"/>
        <w:rPr>
          <w:rFonts w:eastAsiaTheme="majorEastAsia"/>
          <w:bCs/>
        </w:rPr>
      </w:pPr>
      <w:r w:rsidRPr="001A5EAB">
        <w:rPr>
          <w:rFonts w:eastAsiaTheme="majorEastAsia"/>
          <w:bCs/>
        </w:rPr>
        <w:t>Распределение жилищного фонда на период 2033-2043 гг.</w:t>
      </w:r>
    </w:p>
    <w:tbl>
      <w:tblPr>
        <w:tblW w:w="10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
        <w:gridCol w:w="3544"/>
        <w:gridCol w:w="1418"/>
        <w:gridCol w:w="1701"/>
        <w:gridCol w:w="1417"/>
        <w:gridCol w:w="1586"/>
      </w:tblGrid>
      <w:tr w:rsidR="00F34C06" w:rsidRPr="001A5EAB" w14:paraId="2254200D" w14:textId="77777777" w:rsidTr="00397BB3">
        <w:trPr>
          <w:trHeight w:val="874"/>
          <w:tblHeader/>
          <w:jc w:val="center"/>
        </w:trPr>
        <w:tc>
          <w:tcPr>
            <w:tcW w:w="595" w:type="dxa"/>
          </w:tcPr>
          <w:p w14:paraId="4431C5A8" w14:textId="77777777" w:rsidR="00F34C06" w:rsidRPr="001A5EAB" w:rsidRDefault="00F34C06" w:rsidP="00397BB3">
            <w:pPr>
              <w:pStyle w:val="002"/>
              <w:spacing w:line="240" w:lineRule="auto"/>
              <w:rPr>
                <w:szCs w:val="24"/>
              </w:rPr>
            </w:pPr>
            <w:r w:rsidRPr="001A5EAB">
              <w:rPr>
                <w:szCs w:val="24"/>
              </w:rPr>
              <w:t>№ п/п</w:t>
            </w:r>
          </w:p>
        </w:tc>
        <w:tc>
          <w:tcPr>
            <w:tcW w:w="3544" w:type="dxa"/>
            <w:shd w:val="clear" w:color="auto" w:fill="auto"/>
          </w:tcPr>
          <w:p w14:paraId="44789194" w14:textId="77777777" w:rsidR="00F34C06" w:rsidRPr="001A5EAB" w:rsidRDefault="00F34C06" w:rsidP="00397BB3">
            <w:pPr>
              <w:jc w:val="center"/>
              <w:rPr>
                <w:bCs/>
              </w:rPr>
            </w:pPr>
            <w:r w:rsidRPr="001A5EAB">
              <w:rPr>
                <w:bCs/>
              </w:rPr>
              <w:t>Показатели</w:t>
            </w:r>
          </w:p>
        </w:tc>
        <w:tc>
          <w:tcPr>
            <w:tcW w:w="1418" w:type="dxa"/>
            <w:shd w:val="clear" w:color="auto" w:fill="auto"/>
          </w:tcPr>
          <w:p w14:paraId="6075A28C" w14:textId="77777777" w:rsidR="00F34C06" w:rsidRPr="001A5EAB" w:rsidRDefault="00F34C06" w:rsidP="00397BB3">
            <w:pPr>
              <w:jc w:val="center"/>
              <w:rPr>
                <w:bCs/>
              </w:rPr>
            </w:pPr>
            <w:r w:rsidRPr="001A5EAB">
              <w:rPr>
                <w:bCs/>
              </w:rPr>
              <w:t>Единица измерения</w:t>
            </w:r>
          </w:p>
        </w:tc>
        <w:tc>
          <w:tcPr>
            <w:tcW w:w="1701" w:type="dxa"/>
            <w:shd w:val="clear" w:color="auto" w:fill="auto"/>
          </w:tcPr>
          <w:p w14:paraId="1BE9AF27" w14:textId="77777777" w:rsidR="00F34C06" w:rsidRPr="001A5EAB" w:rsidRDefault="00F34C06" w:rsidP="00397BB3">
            <w:pPr>
              <w:jc w:val="center"/>
              <w:rPr>
                <w:bCs/>
              </w:rPr>
            </w:pPr>
            <w:r w:rsidRPr="001A5EAB">
              <w:rPr>
                <w:bCs/>
              </w:rPr>
              <w:t>Современное состояние на 01.01.2023</w:t>
            </w:r>
          </w:p>
        </w:tc>
        <w:tc>
          <w:tcPr>
            <w:tcW w:w="1417" w:type="dxa"/>
            <w:shd w:val="clear" w:color="auto" w:fill="auto"/>
          </w:tcPr>
          <w:p w14:paraId="6EF119EC" w14:textId="77777777" w:rsidR="00F34C06" w:rsidRPr="001A5EAB" w:rsidRDefault="00F34C06" w:rsidP="00397BB3">
            <w:pPr>
              <w:jc w:val="center"/>
              <w:rPr>
                <w:bCs/>
              </w:rPr>
            </w:pPr>
            <w:r w:rsidRPr="001A5EAB">
              <w:rPr>
                <w:bCs/>
              </w:rPr>
              <w:t xml:space="preserve">1 очередь строительства </w:t>
            </w:r>
          </w:p>
          <w:p w14:paraId="327C59C3" w14:textId="77777777" w:rsidR="00F34C06" w:rsidRPr="001A5EAB" w:rsidRDefault="00F34C06" w:rsidP="00397BB3">
            <w:pPr>
              <w:jc w:val="center"/>
              <w:rPr>
                <w:bCs/>
              </w:rPr>
            </w:pPr>
            <w:r w:rsidRPr="001A5EAB">
              <w:rPr>
                <w:bCs/>
              </w:rPr>
              <w:t>(2033 г.)</w:t>
            </w:r>
          </w:p>
        </w:tc>
        <w:tc>
          <w:tcPr>
            <w:tcW w:w="1586" w:type="dxa"/>
            <w:shd w:val="clear" w:color="auto" w:fill="auto"/>
          </w:tcPr>
          <w:p w14:paraId="678C5E63" w14:textId="77777777" w:rsidR="00F34C06" w:rsidRPr="001A5EAB" w:rsidRDefault="00F34C06" w:rsidP="00397BB3">
            <w:pPr>
              <w:jc w:val="center"/>
              <w:rPr>
                <w:bCs/>
              </w:rPr>
            </w:pPr>
            <w:r w:rsidRPr="001A5EAB">
              <w:rPr>
                <w:bCs/>
              </w:rPr>
              <w:t>Расчетный срок</w:t>
            </w:r>
          </w:p>
          <w:p w14:paraId="0F0DDFEC" w14:textId="77777777" w:rsidR="00F34C06" w:rsidRPr="001A5EAB" w:rsidRDefault="00F34C06" w:rsidP="00397BB3">
            <w:pPr>
              <w:jc w:val="center"/>
              <w:rPr>
                <w:bCs/>
              </w:rPr>
            </w:pPr>
            <w:r w:rsidRPr="001A5EAB">
              <w:rPr>
                <w:bCs/>
              </w:rPr>
              <w:t>(2043 г.)</w:t>
            </w:r>
          </w:p>
        </w:tc>
      </w:tr>
      <w:tr w:rsidR="00F34C06" w:rsidRPr="001A5EAB" w14:paraId="2005A394" w14:textId="77777777" w:rsidTr="00397BB3">
        <w:trPr>
          <w:trHeight w:val="291"/>
          <w:jc w:val="center"/>
        </w:trPr>
        <w:tc>
          <w:tcPr>
            <w:tcW w:w="595" w:type="dxa"/>
            <w:vMerge w:val="restart"/>
          </w:tcPr>
          <w:p w14:paraId="105E58DC" w14:textId="77777777" w:rsidR="00F34C06" w:rsidRPr="001A5EAB" w:rsidRDefault="00F34C06" w:rsidP="00397BB3">
            <w:pPr>
              <w:pStyle w:val="002"/>
              <w:spacing w:line="240" w:lineRule="auto"/>
              <w:rPr>
                <w:szCs w:val="24"/>
              </w:rPr>
            </w:pPr>
            <w:r w:rsidRPr="001A5EAB">
              <w:rPr>
                <w:szCs w:val="24"/>
              </w:rPr>
              <w:t>1</w:t>
            </w:r>
          </w:p>
        </w:tc>
        <w:tc>
          <w:tcPr>
            <w:tcW w:w="3544" w:type="dxa"/>
            <w:shd w:val="clear" w:color="auto" w:fill="auto"/>
          </w:tcPr>
          <w:p w14:paraId="0E83A400" w14:textId="77777777" w:rsidR="00F34C06" w:rsidRPr="001A5EAB" w:rsidRDefault="00F34C06" w:rsidP="00397BB3">
            <w:pPr>
              <w:jc w:val="both"/>
            </w:pPr>
            <w:r w:rsidRPr="001A5EAB">
              <w:t xml:space="preserve">Численность постоянного население, в т. ч. </w:t>
            </w:r>
          </w:p>
        </w:tc>
        <w:tc>
          <w:tcPr>
            <w:tcW w:w="1418" w:type="dxa"/>
            <w:shd w:val="clear" w:color="auto" w:fill="auto"/>
          </w:tcPr>
          <w:p w14:paraId="6B3750B1" w14:textId="77777777" w:rsidR="00F34C06" w:rsidRPr="001A5EAB" w:rsidRDefault="00F34C06" w:rsidP="00397BB3">
            <w:pPr>
              <w:jc w:val="center"/>
            </w:pPr>
            <w:r w:rsidRPr="001A5EAB">
              <w:t>чел.</w:t>
            </w:r>
          </w:p>
        </w:tc>
        <w:tc>
          <w:tcPr>
            <w:tcW w:w="1701" w:type="dxa"/>
            <w:shd w:val="clear" w:color="auto" w:fill="auto"/>
          </w:tcPr>
          <w:p w14:paraId="441F7516" w14:textId="77777777" w:rsidR="00F34C06" w:rsidRPr="001A5EAB" w:rsidRDefault="00F34C06" w:rsidP="00397BB3">
            <w:pPr>
              <w:jc w:val="center"/>
            </w:pPr>
            <w:r w:rsidRPr="001A5EAB">
              <w:t>1399</w:t>
            </w:r>
          </w:p>
        </w:tc>
        <w:tc>
          <w:tcPr>
            <w:tcW w:w="1417" w:type="dxa"/>
            <w:shd w:val="clear" w:color="auto" w:fill="auto"/>
          </w:tcPr>
          <w:p w14:paraId="05DB9E4B" w14:textId="77777777" w:rsidR="00F34C06" w:rsidRPr="001A5EAB" w:rsidRDefault="00F34C06" w:rsidP="00397BB3">
            <w:pPr>
              <w:jc w:val="center"/>
            </w:pPr>
            <w:r w:rsidRPr="001A5EAB">
              <w:t>1493</w:t>
            </w:r>
          </w:p>
        </w:tc>
        <w:tc>
          <w:tcPr>
            <w:tcW w:w="1586" w:type="dxa"/>
            <w:shd w:val="clear" w:color="auto" w:fill="auto"/>
          </w:tcPr>
          <w:p w14:paraId="555459CB" w14:textId="77777777" w:rsidR="00F34C06" w:rsidRPr="001A5EAB" w:rsidRDefault="00F34C06" w:rsidP="00397BB3">
            <w:pPr>
              <w:jc w:val="center"/>
            </w:pPr>
            <w:r w:rsidRPr="001A5EAB">
              <w:t>1526</w:t>
            </w:r>
          </w:p>
        </w:tc>
      </w:tr>
      <w:tr w:rsidR="00F34C06" w:rsidRPr="001A5EAB" w14:paraId="3573347C" w14:textId="77777777" w:rsidTr="00397BB3">
        <w:trPr>
          <w:trHeight w:val="291"/>
          <w:jc w:val="center"/>
        </w:trPr>
        <w:tc>
          <w:tcPr>
            <w:tcW w:w="595" w:type="dxa"/>
            <w:vMerge/>
          </w:tcPr>
          <w:p w14:paraId="13612EA6" w14:textId="77777777" w:rsidR="00F34C06" w:rsidRPr="001A5EAB" w:rsidRDefault="00F34C06" w:rsidP="00397BB3">
            <w:pPr>
              <w:pStyle w:val="002"/>
              <w:spacing w:line="240" w:lineRule="auto"/>
              <w:rPr>
                <w:szCs w:val="24"/>
              </w:rPr>
            </w:pPr>
          </w:p>
        </w:tc>
        <w:tc>
          <w:tcPr>
            <w:tcW w:w="3544" w:type="dxa"/>
            <w:shd w:val="clear" w:color="auto" w:fill="auto"/>
          </w:tcPr>
          <w:p w14:paraId="12474D88" w14:textId="77777777" w:rsidR="00F34C06" w:rsidRPr="001A5EAB" w:rsidRDefault="00F34C06" w:rsidP="00397BB3">
            <w:pPr>
              <w:jc w:val="both"/>
            </w:pPr>
            <w:r w:rsidRPr="001A5EAB">
              <w:t xml:space="preserve">убыль населения </w:t>
            </w:r>
          </w:p>
        </w:tc>
        <w:tc>
          <w:tcPr>
            <w:tcW w:w="1418" w:type="dxa"/>
            <w:shd w:val="clear" w:color="auto" w:fill="auto"/>
          </w:tcPr>
          <w:p w14:paraId="547608DC" w14:textId="77777777" w:rsidR="00F34C06" w:rsidRPr="001A5EAB" w:rsidRDefault="00F34C06" w:rsidP="00397BB3">
            <w:pPr>
              <w:jc w:val="center"/>
            </w:pPr>
            <w:r w:rsidRPr="001A5EAB">
              <w:t>чел.</w:t>
            </w:r>
          </w:p>
        </w:tc>
        <w:tc>
          <w:tcPr>
            <w:tcW w:w="1701" w:type="dxa"/>
            <w:shd w:val="clear" w:color="auto" w:fill="auto"/>
          </w:tcPr>
          <w:p w14:paraId="4F3ED170" w14:textId="77777777" w:rsidR="00F34C06" w:rsidRPr="001A5EAB" w:rsidRDefault="00F34C06" w:rsidP="00397BB3">
            <w:pPr>
              <w:jc w:val="center"/>
            </w:pPr>
          </w:p>
        </w:tc>
        <w:tc>
          <w:tcPr>
            <w:tcW w:w="1417" w:type="dxa"/>
            <w:shd w:val="clear" w:color="auto" w:fill="auto"/>
          </w:tcPr>
          <w:p w14:paraId="37F596A5" w14:textId="77777777" w:rsidR="00F34C06" w:rsidRPr="001A5EAB" w:rsidRDefault="00F34C06" w:rsidP="00397BB3">
            <w:pPr>
              <w:jc w:val="center"/>
            </w:pPr>
            <w:r w:rsidRPr="001A5EAB">
              <w:t>+94</w:t>
            </w:r>
          </w:p>
        </w:tc>
        <w:tc>
          <w:tcPr>
            <w:tcW w:w="1586" w:type="dxa"/>
            <w:shd w:val="clear" w:color="auto" w:fill="auto"/>
          </w:tcPr>
          <w:p w14:paraId="63A1136D" w14:textId="77777777" w:rsidR="00F34C06" w:rsidRPr="001A5EAB" w:rsidRDefault="00F34C06" w:rsidP="00397BB3">
            <w:pPr>
              <w:jc w:val="center"/>
            </w:pPr>
            <w:r w:rsidRPr="001A5EAB">
              <w:t>+33</w:t>
            </w:r>
          </w:p>
        </w:tc>
      </w:tr>
      <w:tr w:rsidR="00F34C06" w:rsidRPr="001A5EAB" w14:paraId="7F27C308" w14:textId="77777777" w:rsidTr="00397BB3">
        <w:trPr>
          <w:trHeight w:val="291"/>
          <w:jc w:val="center"/>
        </w:trPr>
        <w:tc>
          <w:tcPr>
            <w:tcW w:w="595" w:type="dxa"/>
          </w:tcPr>
          <w:p w14:paraId="1FB14481" w14:textId="77777777" w:rsidR="00F34C06" w:rsidRPr="001A5EAB" w:rsidRDefault="00F34C06" w:rsidP="00397BB3">
            <w:pPr>
              <w:pStyle w:val="002"/>
              <w:spacing w:line="240" w:lineRule="auto"/>
              <w:rPr>
                <w:szCs w:val="24"/>
              </w:rPr>
            </w:pPr>
            <w:r w:rsidRPr="001A5EAB">
              <w:rPr>
                <w:szCs w:val="24"/>
              </w:rPr>
              <w:t>2</w:t>
            </w:r>
          </w:p>
        </w:tc>
        <w:tc>
          <w:tcPr>
            <w:tcW w:w="3544" w:type="dxa"/>
            <w:shd w:val="clear" w:color="auto" w:fill="auto"/>
          </w:tcPr>
          <w:p w14:paraId="6E9DB8F7" w14:textId="77777777" w:rsidR="00F34C06" w:rsidRPr="001A5EAB" w:rsidRDefault="00F34C06" w:rsidP="00397BB3">
            <w:pPr>
              <w:jc w:val="both"/>
            </w:pPr>
            <w:r w:rsidRPr="001A5EAB">
              <w:t>Ветхий и аварийный жилищный фонд</w:t>
            </w:r>
          </w:p>
        </w:tc>
        <w:tc>
          <w:tcPr>
            <w:tcW w:w="1418" w:type="dxa"/>
            <w:shd w:val="clear" w:color="auto" w:fill="auto"/>
          </w:tcPr>
          <w:p w14:paraId="33CDCD19" w14:textId="77777777" w:rsidR="00F34C06" w:rsidRPr="001A5EAB" w:rsidRDefault="00F34C06" w:rsidP="00397BB3">
            <w:pPr>
              <w:jc w:val="center"/>
            </w:pPr>
            <w:r w:rsidRPr="001A5EAB">
              <w:t>тыс. м</w:t>
            </w:r>
            <w:r w:rsidRPr="001A5EAB">
              <w:rPr>
                <w:vertAlign w:val="superscript"/>
              </w:rPr>
              <w:t>2</w:t>
            </w:r>
          </w:p>
        </w:tc>
        <w:tc>
          <w:tcPr>
            <w:tcW w:w="1701" w:type="dxa"/>
            <w:shd w:val="clear" w:color="auto" w:fill="auto"/>
          </w:tcPr>
          <w:p w14:paraId="79420B2D" w14:textId="77777777" w:rsidR="00F34C06" w:rsidRPr="001A5EAB" w:rsidRDefault="00F34C06" w:rsidP="00397BB3">
            <w:pPr>
              <w:jc w:val="center"/>
            </w:pPr>
            <w:r w:rsidRPr="001A5EAB">
              <w:t>-</w:t>
            </w:r>
          </w:p>
        </w:tc>
        <w:tc>
          <w:tcPr>
            <w:tcW w:w="1417" w:type="dxa"/>
            <w:shd w:val="clear" w:color="auto" w:fill="auto"/>
          </w:tcPr>
          <w:p w14:paraId="75B3A80B" w14:textId="77777777" w:rsidR="00F34C06" w:rsidRPr="001A5EAB" w:rsidRDefault="00F34C06" w:rsidP="00397BB3">
            <w:pPr>
              <w:jc w:val="center"/>
            </w:pPr>
          </w:p>
        </w:tc>
        <w:tc>
          <w:tcPr>
            <w:tcW w:w="1586" w:type="dxa"/>
            <w:shd w:val="clear" w:color="auto" w:fill="auto"/>
          </w:tcPr>
          <w:p w14:paraId="0842A104" w14:textId="77777777" w:rsidR="00F34C06" w:rsidRPr="001A5EAB" w:rsidRDefault="00F34C06" w:rsidP="00397BB3">
            <w:pPr>
              <w:jc w:val="center"/>
            </w:pPr>
          </w:p>
        </w:tc>
      </w:tr>
      <w:tr w:rsidR="00F34C06" w:rsidRPr="001A5EAB" w14:paraId="3BAE90E4" w14:textId="77777777" w:rsidTr="00397BB3">
        <w:trPr>
          <w:trHeight w:val="291"/>
          <w:jc w:val="center"/>
        </w:trPr>
        <w:tc>
          <w:tcPr>
            <w:tcW w:w="595" w:type="dxa"/>
          </w:tcPr>
          <w:p w14:paraId="33720D08" w14:textId="77777777" w:rsidR="00F34C06" w:rsidRPr="001A5EAB" w:rsidRDefault="00F34C06" w:rsidP="00397BB3">
            <w:pPr>
              <w:pStyle w:val="002"/>
              <w:spacing w:line="240" w:lineRule="auto"/>
              <w:rPr>
                <w:szCs w:val="24"/>
              </w:rPr>
            </w:pPr>
          </w:p>
        </w:tc>
        <w:tc>
          <w:tcPr>
            <w:tcW w:w="3544" w:type="dxa"/>
            <w:shd w:val="clear" w:color="auto" w:fill="auto"/>
          </w:tcPr>
          <w:p w14:paraId="396AC0F3" w14:textId="77777777" w:rsidR="00F34C06" w:rsidRPr="001A5EAB" w:rsidRDefault="00F34C06" w:rsidP="00397BB3">
            <w:pPr>
              <w:jc w:val="both"/>
            </w:pPr>
            <w:r w:rsidRPr="001A5EAB">
              <w:rPr>
                <w:rFonts w:eastAsia="Times New Roman"/>
              </w:rPr>
              <w:t>Число семей, проживающих в аварийных жилых домах</w:t>
            </w:r>
          </w:p>
        </w:tc>
        <w:tc>
          <w:tcPr>
            <w:tcW w:w="1418" w:type="dxa"/>
            <w:shd w:val="clear" w:color="auto" w:fill="auto"/>
          </w:tcPr>
          <w:p w14:paraId="4F790A56" w14:textId="77777777" w:rsidR="00F34C06" w:rsidRPr="001A5EAB" w:rsidRDefault="00F34C06" w:rsidP="00397BB3">
            <w:pPr>
              <w:jc w:val="center"/>
            </w:pPr>
            <w:r w:rsidRPr="001A5EAB">
              <w:t>чел.</w:t>
            </w:r>
          </w:p>
        </w:tc>
        <w:tc>
          <w:tcPr>
            <w:tcW w:w="1701" w:type="dxa"/>
            <w:shd w:val="clear" w:color="auto" w:fill="auto"/>
          </w:tcPr>
          <w:p w14:paraId="718E59D5" w14:textId="77777777" w:rsidR="00F34C06" w:rsidRPr="001A5EAB" w:rsidRDefault="00F34C06" w:rsidP="00397BB3">
            <w:pPr>
              <w:jc w:val="center"/>
            </w:pPr>
            <w:r w:rsidRPr="001A5EAB">
              <w:t>0</w:t>
            </w:r>
          </w:p>
        </w:tc>
        <w:tc>
          <w:tcPr>
            <w:tcW w:w="1417" w:type="dxa"/>
            <w:shd w:val="clear" w:color="auto" w:fill="auto"/>
          </w:tcPr>
          <w:p w14:paraId="7D19435A" w14:textId="77777777" w:rsidR="00F34C06" w:rsidRPr="001A5EAB" w:rsidRDefault="00F34C06" w:rsidP="00397BB3">
            <w:pPr>
              <w:jc w:val="center"/>
            </w:pPr>
          </w:p>
        </w:tc>
        <w:tc>
          <w:tcPr>
            <w:tcW w:w="1586" w:type="dxa"/>
            <w:shd w:val="clear" w:color="auto" w:fill="auto"/>
          </w:tcPr>
          <w:p w14:paraId="4D39C104" w14:textId="77777777" w:rsidR="00F34C06" w:rsidRPr="001A5EAB" w:rsidRDefault="00F34C06" w:rsidP="00397BB3">
            <w:pPr>
              <w:jc w:val="center"/>
            </w:pPr>
          </w:p>
        </w:tc>
      </w:tr>
      <w:tr w:rsidR="00F34C06" w:rsidRPr="001A5EAB" w14:paraId="0D0D10D7" w14:textId="77777777" w:rsidTr="00397BB3">
        <w:trPr>
          <w:trHeight w:val="291"/>
          <w:jc w:val="center"/>
        </w:trPr>
        <w:tc>
          <w:tcPr>
            <w:tcW w:w="595" w:type="dxa"/>
          </w:tcPr>
          <w:p w14:paraId="32F95DE2" w14:textId="77777777" w:rsidR="00F34C06" w:rsidRPr="001A5EAB" w:rsidRDefault="00F34C06" w:rsidP="00397BB3">
            <w:pPr>
              <w:pStyle w:val="002"/>
              <w:spacing w:line="240" w:lineRule="auto"/>
              <w:rPr>
                <w:szCs w:val="24"/>
              </w:rPr>
            </w:pPr>
            <w:r w:rsidRPr="001A5EAB">
              <w:rPr>
                <w:szCs w:val="24"/>
              </w:rPr>
              <w:t>3</w:t>
            </w:r>
          </w:p>
        </w:tc>
        <w:tc>
          <w:tcPr>
            <w:tcW w:w="3544" w:type="dxa"/>
            <w:shd w:val="clear" w:color="auto" w:fill="auto"/>
          </w:tcPr>
          <w:p w14:paraId="239385E3" w14:textId="77777777" w:rsidR="00F34C06" w:rsidRPr="001A5EAB" w:rsidRDefault="00F34C06" w:rsidP="00397BB3">
            <w:pPr>
              <w:jc w:val="both"/>
            </w:pPr>
            <w:r w:rsidRPr="001A5EAB">
              <w:rPr>
                <w:rFonts w:eastAsia="Times New Roman"/>
              </w:rPr>
              <w:t>Число семей, стоящих на учете в качестве нуждающихся в жилых помещениях</w:t>
            </w:r>
          </w:p>
        </w:tc>
        <w:tc>
          <w:tcPr>
            <w:tcW w:w="1418" w:type="dxa"/>
            <w:shd w:val="clear" w:color="auto" w:fill="auto"/>
          </w:tcPr>
          <w:p w14:paraId="6D8426AF" w14:textId="77777777" w:rsidR="00F34C06" w:rsidRPr="001A5EAB" w:rsidRDefault="00F34C06" w:rsidP="00397BB3">
            <w:pPr>
              <w:jc w:val="center"/>
            </w:pPr>
            <w:r w:rsidRPr="001A5EAB">
              <w:t>ед.</w:t>
            </w:r>
          </w:p>
        </w:tc>
        <w:tc>
          <w:tcPr>
            <w:tcW w:w="1701" w:type="dxa"/>
            <w:shd w:val="clear" w:color="auto" w:fill="auto"/>
          </w:tcPr>
          <w:p w14:paraId="01CD03E2" w14:textId="77777777" w:rsidR="00F34C06" w:rsidRPr="001A5EAB" w:rsidRDefault="00F34C06" w:rsidP="00397BB3">
            <w:pPr>
              <w:jc w:val="center"/>
            </w:pPr>
            <w:r w:rsidRPr="001A5EAB">
              <w:t>5</w:t>
            </w:r>
          </w:p>
        </w:tc>
        <w:tc>
          <w:tcPr>
            <w:tcW w:w="1417" w:type="dxa"/>
            <w:shd w:val="clear" w:color="auto" w:fill="auto"/>
          </w:tcPr>
          <w:p w14:paraId="311AB5C4" w14:textId="77777777" w:rsidR="00F34C06" w:rsidRPr="001A5EAB" w:rsidRDefault="00F34C06" w:rsidP="00397BB3">
            <w:pPr>
              <w:jc w:val="center"/>
            </w:pPr>
          </w:p>
        </w:tc>
        <w:tc>
          <w:tcPr>
            <w:tcW w:w="1586" w:type="dxa"/>
            <w:shd w:val="clear" w:color="auto" w:fill="auto"/>
          </w:tcPr>
          <w:p w14:paraId="68BBF0AD" w14:textId="77777777" w:rsidR="00F34C06" w:rsidRPr="001A5EAB" w:rsidRDefault="00F34C06" w:rsidP="00397BB3">
            <w:pPr>
              <w:jc w:val="center"/>
            </w:pPr>
          </w:p>
        </w:tc>
      </w:tr>
      <w:tr w:rsidR="00F34C06" w:rsidRPr="001A5EAB" w14:paraId="4BCBC835" w14:textId="77777777" w:rsidTr="00397BB3">
        <w:trPr>
          <w:trHeight w:val="291"/>
          <w:jc w:val="center"/>
        </w:trPr>
        <w:tc>
          <w:tcPr>
            <w:tcW w:w="595" w:type="dxa"/>
          </w:tcPr>
          <w:p w14:paraId="494BC279" w14:textId="77777777" w:rsidR="00F34C06" w:rsidRPr="001A5EAB" w:rsidRDefault="00F34C06" w:rsidP="00397BB3">
            <w:pPr>
              <w:pStyle w:val="002"/>
              <w:spacing w:line="240" w:lineRule="auto"/>
              <w:rPr>
                <w:szCs w:val="24"/>
              </w:rPr>
            </w:pPr>
            <w:r w:rsidRPr="001A5EAB">
              <w:rPr>
                <w:szCs w:val="24"/>
              </w:rPr>
              <w:t>4</w:t>
            </w:r>
          </w:p>
        </w:tc>
        <w:tc>
          <w:tcPr>
            <w:tcW w:w="3544" w:type="dxa"/>
            <w:shd w:val="clear" w:color="auto" w:fill="auto"/>
          </w:tcPr>
          <w:p w14:paraId="7A7088E6" w14:textId="77777777" w:rsidR="00F34C06" w:rsidRPr="001A5EAB" w:rsidRDefault="00F34C06" w:rsidP="00397BB3">
            <w:pPr>
              <w:jc w:val="both"/>
            </w:pPr>
            <w:r w:rsidRPr="001A5EAB">
              <w:t>Жилищный фонд – всего, в том числе:</w:t>
            </w:r>
          </w:p>
        </w:tc>
        <w:tc>
          <w:tcPr>
            <w:tcW w:w="1418" w:type="dxa"/>
            <w:shd w:val="clear" w:color="auto" w:fill="auto"/>
          </w:tcPr>
          <w:p w14:paraId="4A40E3CE" w14:textId="77777777" w:rsidR="00F34C06" w:rsidRPr="001A5EAB" w:rsidRDefault="00F34C06" w:rsidP="00397BB3">
            <w:pPr>
              <w:jc w:val="center"/>
              <w:rPr>
                <w:vertAlign w:val="superscript"/>
              </w:rPr>
            </w:pPr>
            <w:r w:rsidRPr="001A5EAB">
              <w:t>тыс. м</w:t>
            </w:r>
            <w:r w:rsidRPr="001A5EAB">
              <w:rPr>
                <w:vertAlign w:val="superscript"/>
              </w:rPr>
              <w:t>2</w:t>
            </w:r>
          </w:p>
        </w:tc>
        <w:tc>
          <w:tcPr>
            <w:tcW w:w="1701" w:type="dxa"/>
            <w:shd w:val="clear" w:color="auto" w:fill="auto"/>
          </w:tcPr>
          <w:p w14:paraId="3670203E" w14:textId="77777777" w:rsidR="00F34C06" w:rsidRPr="001A5EAB" w:rsidRDefault="00F34C06" w:rsidP="00397BB3">
            <w:pPr>
              <w:jc w:val="center"/>
            </w:pPr>
            <w:r w:rsidRPr="001A5EAB">
              <w:t>41,1</w:t>
            </w:r>
          </w:p>
        </w:tc>
        <w:tc>
          <w:tcPr>
            <w:tcW w:w="1417" w:type="dxa"/>
            <w:shd w:val="clear" w:color="auto" w:fill="auto"/>
          </w:tcPr>
          <w:p w14:paraId="0691AC2A" w14:textId="77777777" w:rsidR="00F34C06" w:rsidRPr="001A5EAB" w:rsidRDefault="00F34C06" w:rsidP="00397BB3">
            <w:pPr>
              <w:jc w:val="center"/>
            </w:pPr>
            <w:r w:rsidRPr="001A5EAB">
              <w:t>44,7</w:t>
            </w:r>
          </w:p>
        </w:tc>
        <w:tc>
          <w:tcPr>
            <w:tcW w:w="1586" w:type="dxa"/>
            <w:shd w:val="clear" w:color="auto" w:fill="auto"/>
          </w:tcPr>
          <w:p w14:paraId="1D867F3B" w14:textId="77777777" w:rsidR="00F34C06" w:rsidRPr="001A5EAB" w:rsidRDefault="00F34C06" w:rsidP="00397BB3">
            <w:pPr>
              <w:jc w:val="center"/>
            </w:pPr>
            <w:r w:rsidRPr="001A5EAB">
              <w:t>45,7</w:t>
            </w:r>
          </w:p>
        </w:tc>
      </w:tr>
      <w:tr w:rsidR="00F34C06" w:rsidRPr="001A5EAB" w14:paraId="1C4E7088" w14:textId="77777777" w:rsidTr="00397BB3">
        <w:trPr>
          <w:trHeight w:val="291"/>
          <w:jc w:val="center"/>
        </w:trPr>
        <w:tc>
          <w:tcPr>
            <w:tcW w:w="595" w:type="dxa"/>
          </w:tcPr>
          <w:p w14:paraId="63CC87EC" w14:textId="77777777" w:rsidR="00F34C06" w:rsidRPr="001A5EAB" w:rsidRDefault="00F34C06" w:rsidP="00397BB3">
            <w:pPr>
              <w:pStyle w:val="002"/>
              <w:spacing w:line="240" w:lineRule="auto"/>
              <w:rPr>
                <w:szCs w:val="24"/>
              </w:rPr>
            </w:pPr>
            <w:r w:rsidRPr="001A5EAB">
              <w:rPr>
                <w:szCs w:val="24"/>
              </w:rPr>
              <w:t>4.1</w:t>
            </w:r>
          </w:p>
        </w:tc>
        <w:tc>
          <w:tcPr>
            <w:tcW w:w="3544" w:type="dxa"/>
            <w:shd w:val="clear" w:color="auto" w:fill="auto"/>
          </w:tcPr>
          <w:p w14:paraId="38874D70" w14:textId="77777777" w:rsidR="00F34C06" w:rsidRPr="001A5EAB" w:rsidRDefault="00F34C06" w:rsidP="00397BB3">
            <w:pPr>
              <w:jc w:val="both"/>
            </w:pPr>
            <w:r w:rsidRPr="001A5EAB">
              <w:t>сохраняемый жилищный фонд</w:t>
            </w:r>
          </w:p>
        </w:tc>
        <w:tc>
          <w:tcPr>
            <w:tcW w:w="1418" w:type="dxa"/>
            <w:shd w:val="clear" w:color="auto" w:fill="auto"/>
          </w:tcPr>
          <w:p w14:paraId="39B2A053" w14:textId="77777777" w:rsidR="00F34C06" w:rsidRPr="001A5EAB" w:rsidRDefault="00F34C06" w:rsidP="00397BB3">
            <w:pPr>
              <w:jc w:val="center"/>
            </w:pPr>
            <w:r w:rsidRPr="001A5EAB">
              <w:t>тыс. м</w:t>
            </w:r>
            <w:r w:rsidRPr="001A5EAB">
              <w:rPr>
                <w:vertAlign w:val="superscript"/>
              </w:rPr>
              <w:t>2</w:t>
            </w:r>
          </w:p>
        </w:tc>
        <w:tc>
          <w:tcPr>
            <w:tcW w:w="1701" w:type="dxa"/>
            <w:shd w:val="clear" w:color="auto" w:fill="auto"/>
          </w:tcPr>
          <w:p w14:paraId="14BD5371" w14:textId="77777777" w:rsidR="00F34C06" w:rsidRPr="001A5EAB" w:rsidRDefault="00F34C06" w:rsidP="00397BB3">
            <w:pPr>
              <w:jc w:val="center"/>
            </w:pPr>
          </w:p>
        </w:tc>
        <w:tc>
          <w:tcPr>
            <w:tcW w:w="1417" w:type="dxa"/>
            <w:shd w:val="clear" w:color="auto" w:fill="auto"/>
          </w:tcPr>
          <w:p w14:paraId="3E36CDDF" w14:textId="77777777" w:rsidR="00F34C06" w:rsidRPr="001A5EAB" w:rsidRDefault="00F34C06" w:rsidP="00397BB3">
            <w:pPr>
              <w:jc w:val="center"/>
            </w:pPr>
            <w:r w:rsidRPr="001A5EAB">
              <w:t>41,1</w:t>
            </w:r>
          </w:p>
        </w:tc>
        <w:tc>
          <w:tcPr>
            <w:tcW w:w="1586" w:type="dxa"/>
            <w:shd w:val="clear" w:color="auto" w:fill="auto"/>
          </w:tcPr>
          <w:p w14:paraId="5784CA36" w14:textId="77777777" w:rsidR="00F34C06" w:rsidRPr="001A5EAB" w:rsidRDefault="00F34C06" w:rsidP="00397BB3">
            <w:pPr>
              <w:jc w:val="center"/>
            </w:pPr>
            <w:r w:rsidRPr="001A5EAB">
              <w:t>44,7</w:t>
            </w:r>
          </w:p>
        </w:tc>
      </w:tr>
      <w:tr w:rsidR="00F34C06" w:rsidRPr="001A5EAB" w14:paraId="1365F6E9" w14:textId="77777777" w:rsidTr="00397BB3">
        <w:trPr>
          <w:trHeight w:val="291"/>
          <w:jc w:val="center"/>
        </w:trPr>
        <w:tc>
          <w:tcPr>
            <w:tcW w:w="595" w:type="dxa"/>
          </w:tcPr>
          <w:p w14:paraId="083FCF00" w14:textId="77777777" w:rsidR="00F34C06" w:rsidRPr="001A5EAB" w:rsidRDefault="00F34C06" w:rsidP="00397BB3">
            <w:pPr>
              <w:pStyle w:val="002"/>
              <w:spacing w:line="240" w:lineRule="auto"/>
              <w:rPr>
                <w:szCs w:val="24"/>
              </w:rPr>
            </w:pPr>
            <w:r w:rsidRPr="001A5EAB">
              <w:rPr>
                <w:szCs w:val="24"/>
              </w:rPr>
              <w:t>4.2</w:t>
            </w:r>
          </w:p>
        </w:tc>
        <w:tc>
          <w:tcPr>
            <w:tcW w:w="3544" w:type="dxa"/>
            <w:shd w:val="clear" w:color="auto" w:fill="auto"/>
          </w:tcPr>
          <w:p w14:paraId="12F4F251" w14:textId="77777777" w:rsidR="00F34C06" w:rsidRPr="001A5EAB" w:rsidRDefault="00F34C06" w:rsidP="00397BB3">
            <w:pPr>
              <w:jc w:val="both"/>
            </w:pPr>
            <w:r w:rsidRPr="001A5EAB">
              <w:t>новое строительство, в том числе:</w:t>
            </w:r>
          </w:p>
        </w:tc>
        <w:tc>
          <w:tcPr>
            <w:tcW w:w="1418" w:type="dxa"/>
            <w:shd w:val="clear" w:color="auto" w:fill="auto"/>
          </w:tcPr>
          <w:p w14:paraId="5A00D38F" w14:textId="77777777" w:rsidR="00F34C06" w:rsidRPr="001A5EAB" w:rsidRDefault="00F34C06" w:rsidP="00397BB3">
            <w:pPr>
              <w:jc w:val="center"/>
            </w:pPr>
          </w:p>
        </w:tc>
        <w:tc>
          <w:tcPr>
            <w:tcW w:w="1701" w:type="dxa"/>
            <w:shd w:val="clear" w:color="auto" w:fill="auto"/>
          </w:tcPr>
          <w:p w14:paraId="6CC0EF63" w14:textId="77777777" w:rsidR="00F34C06" w:rsidRPr="001A5EAB" w:rsidRDefault="00F34C06" w:rsidP="00397BB3">
            <w:pPr>
              <w:jc w:val="center"/>
            </w:pPr>
          </w:p>
        </w:tc>
        <w:tc>
          <w:tcPr>
            <w:tcW w:w="1417" w:type="dxa"/>
            <w:shd w:val="clear" w:color="auto" w:fill="auto"/>
          </w:tcPr>
          <w:p w14:paraId="40AC8C05" w14:textId="77777777" w:rsidR="00F34C06" w:rsidRPr="001A5EAB" w:rsidRDefault="00F34C06" w:rsidP="00397BB3">
            <w:pPr>
              <w:jc w:val="center"/>
            </w:pPr>
          </w:p>
        </w:tc>
        <w:tc>
          <w:tcPr>
            <w:tcW w:w="1586" w:type="dxa"/>
            <w:shd w:val="clear" w:color="auto" w:fill="auto"/>
          </w:tcPr>
          <w:p w14:paraId="36847AC0" w14:textId="77777777" w:rsidR="00F34C06" w:rsidRPr="001A5EAB" w:rsidRDefault="00F34C06" w:rsidP="00397BB3">
            <w:pPr>
              <w:jc w:val="center"/>
            </w:pPr>
          </w:p>
        </w:tc>
      </w:tr>
      <w:tr w:rsidR="00F34C06" w:rsidRPr="001A5EAB" w14:paraId="0F4340FD" w14:textId="77777777" w:rsidTr="00397BB3">
        <w:trPr>
          <w:trHeight w:val="291"/>
          <w:jc w:val="center"/>
        </w:trPr>
        <w:tc>
          <w:tcPr>
            <w:tcW w:w="595" w:type="dxa"/>
          </w:tcPr>
          <w:p w14:paraId="49BE1658" w14:textId="77777777" w:rsidR="00F34C06" w:rsidRPr="001A5EAB" w:rsidRDefault="00F34C06" w:rsidP="00397BB3">
            <w:pPr>
              <w:pStyle w:val="002"/>
              <w:spacing w:line="240" w:lineRule="auto"/>
              <w:rPr>
                <w:szCs w:val="24"/>
              </w:rPr>
            </w:pPr>
          </w:p>
        </w:tc>
        <w:tc>
          <w:tcPr>
            <w:tcW w:w="3544" w:type="dxa"/>
            <w:shd w:val="clear" w:color="auto" w:fill="auto"/>
          </w:tcPr>
          <w:p w14:paraId="1C6C15AC" w14:textId="77777777" w:rsidR="00F34C06" w:rsidRPr="001A5EAB" w:rsidRDefault="00F34C06" w:rsidP="00397BB3">
            <w:pPr>
              <w:jc w:val="both"/>
            </w:pPr>
            <w:r w:rsidRPr="001A5EAB">
              <w:t>за счет сноса ветхих и аварийных жилых домов</w:t>
            </w:r>
          </w:p>
        </w:tc>
        <w:tc>
          <w:tcPr>
            <w:tcW w:w="1418" w:type="dxa"/>
            <w:shd w:val="clear" w:color="auto" w:fill="auto"/>
          </w:tcPr>
          <w:p w14:paraId="798829F1" w14:textId="77777777" w:rsidR="00F34C06" w:rsidRPr="001A5EAB" w:rsidRDefault="00F34C06" w:rsidP="00397BB3">
            <w:pPr>
              <w:jc w:val="center"/>
            </w:pPr>
            <w:r w:rsidRPr="001A5EAB">
              <w:t>тыс. м</w:t>
            </w:r>
            <w:r w:rsidRPr="001A5EAB">
              <w:rPr>
                <w:vertAlign w:val="superscript"/>
              </w:rPr>
              <w:t>2</w:t>
            </w:r>
          </w:p>
        </w:tc>
        <w:tc>
          <w:tcPr>
            <w:tcW w:w="1701" w:type="dxa"/>
            <w:shd w:val="clear" w:color="auto" w:fill="auto"/>
          </w:tcPr>
          <w:p w14:paraId="77BE072C" w14:textId="77777777" w:rsidR="00F34C06" w:rsidRPr="001A5EAB" w:rsidRDefault="00F34C06" w:rsidP="00397BB3">
            <w:pPr>
              <w:jc w:val="center"/>
            </w:pPr>
          </w:p>
        </w:tc>
        <w:tc>
          <w:tcPr>
            <w:tcW w:w="1417" w:type="dxa"/>
            <w:shd w:val="clear" w:color="auto" w:fill="auto"/>
          </w:tcPr>
          <w:p w14:paraId="5026104E" w14:textId="77777777" w:rsidR="00F34C06" w:rsidRPr="001A5EAB" w:rsidRDefault="00F34C06" w:rsidP="00397BB3">
            <w:pPr>
              <w:jc w:val="center"/>
            </w:pPr>
          </w:p>
        </w:tc>
        <w:tc>
          <w:tcPr>
            <w:tcW w:w="1586" w:type="dxa"/>
            <w:shd w:val="clear" w:color="auto" w:fill="auto"/>
          </w:tcPr>
          <w:p w14:paraId="5F4C5AC6" w14:textId="77777777" w:rsidR="00F34C06" w:rsidRPr="001A5EAB" w:rsidRDefault="00F34C06" w:rsidP="00397BB3">
            <w:pPr>
              <w:jc w:val="center"/>
            </w:pPr>
          </w:p>
        </w:tc>
      </w:tr>
      <w:tr w:rsidR="00F34C06" w:rsidRPr="001A5EAB" w14:paraId="353E74E4" w14:textId="77777777" w:rsidTr="00397BB3">
        <w:trPr>
          <w:trHeight w:val="291"/>
          <w:jc w:val="center"/>
        </w:trPr>
        <w:tc>
          <w:tcPr>
            <w:tcW w:w="595" w:type="dxa"/>
          </w:tcPr>
          <w:p w14:paraId="2220E255" w14:textId="77777777" w:rsidR="00F34C06" w:rsidRPr="001A5EAB" w:rsidRDefault="00F34C06" w:rsidP="00397BB3">
            <w:pPr>
              <w:pStyle w:val="002"/>
              <w:spacing w:line="240" w:lineRule="auto"/>
              <w:rPr>
                <w:szCs w:val="24"/>
              </w:rPr>
            </w:pPr>
          </w:p>
        </w:tc>
        <w:tc>
          <w:tcPr>
            <w:tcW w:w="3544" w:type="dxa"/>
            <w:shd w:val="clear" w:color="auto" w:fill="auto"/>
          </w:tcPr>
          <w:p w14:paraId="6297A819" w14:textId="77777777" w:rsidR="00F34C06" w:rsidRPr="001A5EAB" w:rsidRDefault="00F34C06" w:rsidP="00397BB3">
            <w:pPr>
              <w:jc w:val="both"/>
            </w:pPr>
            <w:r w:rsidRPr="001A5EAB">
              <w:t>за счет прироста населения</w:t>
            </w:r>
          </w:p>
        </w:tc>
        <w:tc>
          <w:tcPr>
            <w:tcW w:w="1418" w:type="dxa"/>
            <w:shd w:val="clear" w:color="auto" w:fill="auto"/>
          </w:tcPr>
          <w:p w14:paraId="6F18C363" w14:textId="77777777" w:rsidR="00F34C06" w:rsidRPr="001A5EAB" w:rsidRDefault="00F34C06" w:rsidP="00397BB3">
            <w:pPr>
              <w:jc w:val="center"/>
            </w:pPr>
            <w:r w:rsidRPr="001A5EAB">
              <w:t>тыс. м</w:t>
            </w:r>
            <w:r w:rsidRPr="001A5EAB">
              <w:rPr>
                <w:vertAlign w:val="superscript"/>
              </w:rPr>
              <w:t>2</w:t>
            </w:r>
          </w:p>
        </w:tc>
        <w:tc>
          <w:tcPr>
            <w:tcW w:w="1701" w:type="dxa"/>
            <w:shd w:val="clear" w:color="auto" w:fill="auto"/>
          </w:tcPr>
          <w:p w14:paraId="240C93EB" w14:textId="77777777" w:rsidR="00F34C06" w:rsidRPr="001A5EAB" w:rsidRDefault="00F34C06" w:rsidP="00397BB3">
            <w:pPr>
              <w:jc w:val="center"/>
            </w:pPr>
          </w:p>
        </w:tc>
        <w:tc>
          <w:tcPr>
            <w:tcW w:w="1417" w:type="dxa"/>
            <w:shd w:val="clear" w:color="auto" w:fill="auto"/>
          </w:tcPr>
          <w:p w14:paraId="11936807" w14:textId="77777777" w:rsidR="00F34C06" w:rsidRPr="001A5EAB" w:rsidRDefault="00F34C06" w:rsidP="00397BB3">
            <w:pPr>
              <w:jc w:val="center"/>
            </w:pPr>
            <w:r w:rsidRPr="001A5EAB">
              <w:t>2,9</w:t>
            </w:r>
          </w:p>
        </w:tc>
        <w:tc>
          <w:tcPr>
            <w:tcW w:w="1586" w:type="dxa"/>
            <w:shd w:val="clear" w:color="auto" w:fill="auto"/>
          </w:tcPr>
          <w:p w14:paraId="5F0A9D39" w14:textId="77777777" w:rsidR="00F34C06" w:rsidRPr="001A5EAB" w:rsidRDefault="00F34C06" w:rsidP="00397BB3">
            <w:pPr>
              <w:jc w:val="center"/>
            </w:pPr>
            <w:r w:rsidRPr="001A5EAB">
              <w:t>1,0</w:t>
            </w:r>
          </w:p>
        </w:tc>
      </w:tr>
      <w:tr w:rsidR="00F34C06" w:rsidRPr="001A5EAB" w14:paraId="69DD905A" w14:textId="77777777" w:rsidTr="00397BB3">
        <w:trPr>
          <w:trHeight w:val="291"/>
          <w:jc w:val="center"/>
        </w:trPr>
        <w:tc>
          <w:tcPr>
            <w:tcW w:w="595" w:type="dxa"/>
          </w:tcPr>
          <w:p w14:paraId="381718DC" w14:textId="77777777" w:rsidR="00F34C06" w:rsidRPr="001A5EAB" w:rsidRDefault="00F34C06" w:rsidP="00397BB3">
            <w:pPr>
              <w:pStyle w:val="002"/>
              <w:spacing w:line="240" w:lineRule="auto"/>
              <w:rPr>
                <w:szCs w:val="24"/>
              </w:rPr>
            </w:pPr>
          </w:p>
        </w:tc>
        <w:tc>
          <w:tcPr>
            <w:tcW w:w="3544" w:type="dxa"/>
            <w:shd w:val="clear" w:color="auto" w:fill="auto"/>
          </w:tcPr>
          <w:p w14:paraId="69217514" w14:textId="77777777" w:rsidR="00F34C06" w:rsidRPr="001A5EAB" w:rsidRDefault="00F34C06" w:rsidP="00397BB3">
            <w:pPr>
              <w:jc w:val="both"/>
            </w:pPr>
            <w:r w:rsidRPr="001A5EAB">
              <w:t>с учетом населения, стоящего в очереди на получение жилья</w:t>
            </w:r>
          </w:p>
        </w:tc>
        <w:tc>
          <w:tcPr>
            <w:tcW w:w="1418" w:type="dxa"/>
            <w:shd w:val="clear" w:color="auto" w:fill="auto"/>
          </w:tcPr>
          <w:p w14:paraId="43957335" w14:textId="77777777" w:rsidR="00F34C06" w:rsidRPr="001A5EAB" w:rsidRDefault="00F34C06" w:rsidP="00397BB3">
            <w:pPr>
              <w:jc w:val="center"/>
            </w:pPr>
            <w:r w:rsidRPr="001A5EAB">
              <w:t>тыс. м</w:t>
            </w:r>
            <w:r w:rsidRPr="001A5EAB">
              <w:rPr>
                <w:vertAlign w:val="superscript"/>
              </w:rPr>
              <w:t>2</w:t>
            </w:r>
          </w:p>
        </w:tc>
        <w:tc>
          <w:tcPr>
            <w:tcW w:w="1701" w:type="dxa"/>
            <w:shd w:val="clear" w:color="auto" w:fill="auto"/>
          </w:tcPr>
          <w:p w14:paraId="57718428" w14:textId="77777777" w:rsidR="00F34C06" w:rsidRPr="001A5EAB" w:rsidRDefault="00F34C06" w:rsidP="00397BB3">
            <w:pPr>
              <w:jc w:val="center"/>
            </w:pPr>
          </w:p>
        </w:tc>
        <w:tc>
          <w:tcPr>
            <w:tcW w:w="1417" w:type="dxa"/>
            <w:shd w:val="clear" w:color="auto" w:fill="auto"/>
          </w:tcPr>
          <w:p w14:paraId="38E7CC72" w14:textId="77777777" w:rsidR="00F34C06" w:rsidRPr="001A5EAB" w:rsidRDefault="00F34C06" w:rsidP="00397BB3">
            <w:pPr>
              <w:jc w:val="center"/>
            </w:pPr>
            <w:r w:rsidRPr="001A5EAB">
              <w:t>0,7</w:t>
            </w:r>
          </w:p>
        </w:tc>
        <w:tc>
          <w:tcPr>
            <w:tcW w:w="1586" w:type="dxa"/>
            <w:shd w:val="clear" w:color="auto" w:fill="auto"/>
          </w:tcPr>
          <w:p w14:paraId="2F9B0A0E" w14:textId="77777777" w:rsidR="00F34C06" w:rsidRPr="001A5EAB" w:rsidRDefault="00F34C06" w:rsidP="00397BB3">
            <w:pPr>
              <w:jc w:val="center"/>
            </w:pPr>
          </w:p>
        </w:tc>
      </w:tr>
      <w:tr w:rsidR="00F34C06" w:rsidRPr="001A5EAB" w14:paraId="31474FF9" w14:textId="77777777" w:rsidTr="00397BB3">
        <w:trPr>
          <w:trHeight w:val="291"/>
          <w:jc w:val="center"/>
        </w:trPr>
        <w:tc>
          <w:tcPr>
            <w:tcW w:w="595" w:type="dxa"/>
          </w:tcPr>
          <w:p w14:paraId="73F7C1A8" w14:textId="77777777" w:rsidR="00F34C06" w:rsidRPr="001A5EAB" w:rsidRDefault="00F34C06" w:rsidP="00397BB3">
            <w:pPr>
              <w:pStyle w:val="002"/>
              <w:spacing w:line="240" w:lineRule="auto"/>
              <w:rPr>
                <w:szCs w:val="24"/>
              </w:rPr>
            </w:pPr>
            <w:r w:rsidRPr="001A5EAB">
              <w:rPr>
                <w:szCs w:val="24"/>
              </w:rPr>
              <w:t>5</w:t>
            </w:r>
          </w:p>
        </w:tc>
        <w:tc>
          <w:tcPr>
            <w:tcW w:w="3544" w:type="dxa"/>
            <w:shd w:val="clear" w:color="auto" w:fill="auto"/>
          </w:tcPr>
          <w:p w14:paraId="02CD38A1" w14:textId="77777777" w:rsidR="00F34C06" w:rsidRPr="001A5EAB" w:rsidRDefault="00F34C06" w:rsidP="00397BB3">
            <w:pPr>
              <w:jc w:val="both"/>
            </w:pPr>
            <w:r w:rsidRPr="001A5EAB">
              <w:t>Убыль жилищного фонда, всего</w:t>
            </w:r>
          </w:p>
        </w:tc>
        <w:tc>
          <w:tcPr>
            <w:tcW w:w="1418" w:type="dxa"/>
            <w:shd w:val="clear" w:color="auto" w:fill="auto"/>
          </w:tcPr>
          <w:p w14:paraId="16022FDD" w14:textId="77777777" w:rsidR="00F34C06" w:rsidRPr="001A5EAB" w:rsidRDefault="00F34C06" w:rsidP="00397BB3">
            <w:pPr>
              <w:jc w:val="center"/>
            </w:pPr>
            <w:r w:rsidRPr="001A5EAB">
              <w:t>тыс. м</w:t>
            </w:r>
            <w:r w:rsidRPr="001A5EAB">
              <w:rPr>
                <w:vertAlign w:val="superscript"/>
              </w:rPr>
              <w:t>2</w:t>
            </w:r>
          </w:p>
        </w:tc>
        <w:tc>
          <w:tcPr>
            <w:tcW w:w="1701" w:type="dxa"/>
            <w:shd w:val="clear" w:color="auto" w:fill="auto"/>
          </w:tcPr>
          <w:p w14:paraId="6CF2EDAD" w14:textId="77777777" w:rsidR="00F34C06" w:rsidRPr="001A5EAB" w:rsidRDefault="00F34C06" w:rsidP="00397BB3">
            <w:pPr>
              <w:jc w:val="center"/>
            </w:pPr>
          </w:p>
        </w:tc>
        <w:tc>
          <w:tcPr>
            <w:tcW w:w="1417" w:type="dxa"/>
            <w:shd w:val="clear" w:color="auto" w:fill="auto"/>
          </w:tcPr>
          <w:p w14:paraId="3E950620" w14:textId="77777777" w:rsidR="00F34C06" w:rsidRPr="001A5EAB" w:rsidRDefault="00F34C06" w:rsidP="00397BB3">
            <w:pPr>
              <w:jc w:val="center"/>
            </w:pPr>
          </w:p>
        </w:tc>
        <w:tc>
          <w:tcPr>
            <w:tcW w:w="1586" w:type="dxa"/>
            <w:shd w:val="clear" w:color="auto" w:fill="auto"/>
          </w:tcPr>
          <w:p w14:paraId="7618D243" w14:textId="77777777" w:rsidR="00F34C06" w:rsidRPr="001A5EAB" w:rsidRDefault="00F34C06" w:rsidP="00397BB3">
            <w:pPr>
              <w:jc w:val="center"/>
            </w:pPr>
          </w:p>
        </w:tc>
      </w:tr>
      <w:tr w:rsidR="00F34C06" w:rsidRPr="001A5EAB" w14:paraId="03CE4DF6" w14:textId="77777777" w:rsidTr="00397BB3">
        <w:trPr>
          <w:trHeight w:val="291"/>
          <w:jc w:val="center"/>
        </w:trPr>
        <w:tc>
          <w:tcPr>
            <w:tcW w:w="595" w:type="dxa"/>
          </w:tcPr>
          <w:p w14:paraId="17D3D236" w14:textId="77777777" w:rsidR="00F34C06" w:rsidRPr="001A5EAB" w:rsidRDefault="00F34C06" w:rsidP="00397BB3">
            <w:pPr>
              <w:pStyle w:val="002"/>
              <w:spacing w:line="240" w:lineRule="auto"/>
              <w:rPr>
                <w:szCs w:val="24"/>
              </w:rPr>
            </w:pPr>
            <w:r w:rsidRPr="001A5EAB">
              <w:rPr>
                <w:szCs w:val="24"/>
              </w:rPr>
              <w:t>6</w:t>
            </w:r>
          </w:p>
        </w:tc>
        <w:tc>
          <w:tcPr>
            <w:tcW w:w="3544" w:type="dxa"/>
            <w:shd w:val="clear" w:color="auto" w:fill="auto"/>
          </w:tcPr>
          <w:p w14:paraId="3434116C" w14:textId="77777777" w:rsidR="00F34C06" w:rsidRPr="001A5EAB" w:rsidRDefault="00F34C06" w:rsidP="00397BB3">
            <w:pPr>
              <w:jc w:val="both"/>
            </w:pPr>
            <w:r w:rsidRPr="001A5EAB">
              <w:t>Средняя жилищная обеспеченность населения, всего по поселению</w:t>
            </w:r>
          </w:p>
        </w:tc>
        <w:tc>
          <w:tcPr>
            <w:tcW w:w="1418" w:type="dxa"/>
            <w:shd w:val="clear" w:color="auto" w:fill="auto"/>
          </w:tcPr>
          <w:p w14:paraId="4C8D31BA" w14:textId="77777777" w:rsidR="00F34C06" w:rsidRPr="001A5EAB" w:rsidRDefault="00F34C06" w:rsidP="00397BB3">
            <w:pPr>
              <w:jc w:val="center"/>
            </w:pPr>
            <w:r w:rsidRPr="001A5EAB">
              <w:t>м</w:t>
            </w:r>
            <w:r w:rsidRPr="001A5EAB">
              <w:rPr>
                <w:vertAlign w:val="superscript"/>
              </w:rPr>
              <w:t>2</w:t>
            </w:r>
            <w:r w:rsidRPr="001A5EAB">
              <w:t>/чел</w:t>
            </w:r>
          </w:p>
        </w:tc>
        <w:tc>
          <w:tcPr>
            <w:tcW w:w="1701" w:type="dxa"/>
            <w:shd w:val="clear" w:color="auto" w:fill="auto"/>
          </w:tcPr>
          <w:p w14:paraId="5FB99013" w14:textId="77777777" w:rsidR="00F34C06" w:rsidRPr="001A5EAB" w:rsidRDefault="00F34C06" w:rsidP="00397BB3">
            <w:pPr>
              <w:jc w:val="center"/>
            </w:pPr>
            <w:r w:rsidRPr="001A5EAB">
              <w:t>29,3</w:t>
            </w:r>
          </w:p>
        </w:tc>
        <w:tc>
          <w:tcPr>
            <w:tcW w:w="1417" w:type="dxa"/>
            <w:shd w:val="clear" w:color="auto" w:fill="auto"/>
          </w:tcPr>
          <w:p w14:paraId="6CD90B22" w14:textId="77777777" w:rsidR="00F34C06" w:rsidRPr="001A5EAB" w:rsidRDefault="00F34C06" w:rsidP="00397BB3">
            <w:pPr>
              <w:jc w:val="center"/>
            </w:pPr>
            <w:r w:rsidRPr="001A5EAB">
              <w:t>29,9</w:t>
            </w:r>
          </w:p>
        </w:tc>
        <w:tc>
          <w:tcPr>
            <w:tcW w:w="1586" w:type="dxa"/>
            <w:shd w:val="clear" w:color="auto" w:fill="auto"/>
          </w:tcPr>
          <w:p w14:paraId="5D8CF636" w14:textId="77777777" w:rsidR="00F34C06" w:rsidRPr="001A5EAB" w:rsidRDefault="00F34C06" w:rsidP="00397BB3">
            <w:pPr>
              <w:jc w:val="center"/>
            </w:pPr>
            <w:r w:rsidRPr="001A5EAB">
              <w:t>29,9</w:t>
            </w:r>
          </w:p>
        </w:tc>
      </w:tr>
    </w:tbl>
    <w:p w14:paraId="1C918FC4" w14:textId="77777777" w:rsidR="00F34C06" w:rsidRPr="001A5EAB" w:rsidRDefault="00F34C06" w:rsidP="00F34C06">
      <w:pPr>
        <w:autoSpaceDE w:val="0"/>
        <w:autoSpaceDN w:val="0"/>
        <w:adjustRightInd w:val="0"/>
        <w:ind w:firstLine="709"/>
        <w:jc w:val="both"/>
      </w:pPr>
      <w:r w:rsidRPr="001A5EAB">
        <w:t>Прогнозируется, что в течение проектного срока в Шекшовского сельском послении должно быть построено нового благоустроенного и комфортного жилья около 4,7 тыс. кв. м.</w:t>
      </w:r>
    </w:p>
    <w:p w14:paraId="17450AED" w14:textId="77777777" w:rsidR="00F34C06" w:rsidRPr="009C2114" w:rsidRDefault="00F34C06" w:rsidP="00F34C06">
      <w:pPr>
        <w:pStyle w:val="af"/>
        <w:widowControl/>
        <w:numPr>
          <w:ilvl w:val="1"/>
          <w:numId w:val="18"/>
        </w:numPr>
        <w:suppressAutoHyphens w:val="0"/>
        <w:spacing w:before="240" w:after="240"/>
        <w:ind w:left="0" w:firstLine="709"/>
        <w:jc w:val="center"/>
        <w:outlineLvl w:val="1"/>
        <w:rPr>
          <w:b/>
        </w:rPr>
      </w:pPr>
      <w:bookmarkStart w:id="161" w:name="_Toc107223374"/>
      <w:bookmarkStart w:id="162" w:name="_Toc143846811"/>
      <w:r w:rsidRPr="009C2114">
        <w:rPr>
          <w:b/>
        </w:rPr>
        <w:lastRenderedPageBreak/>
        <w:t>Проектные предложения по развитию объектов социальной инфраструктуры</w:t>
      </w:r>
      <w:bookmarkEnd w:id="161"/>
      <w:bookmarkEnd w:id="162"/>
    </w:p>
    <w:p w14:paraId="4EC0ECD4" w14:textId="77777777" w:rsidR="00F34C06" w:rsidRPr="009C2114" w:rsidRDefault="00F34C06" w:rsidP="00F34C06">
      <w:pPr>
        <w:autoSpaceDE w:val="0"/>
        <w:autoSpaceDN w:val="0"/>
        <w:adjustRightInd w:val="0"/>
        <w:ind w:firstLine="709"/>
        <w:jc w:val="both"/>
      </w:pPr>
      <w:r w:rsidRPr="009C2114">
        <w:t>В основу проектных предложений по развитию социальной инфраструктуры положен принцип ступенчатости обслуживания, предлагающий обеспечение населения полным комплексом услуг в пределах групповых систем населенных мест с определенным уровнем концентрации объектов так называемой «межселенной социальной инфраструктуры» в отдельных центрах.</w:t>
      </w:r>
    </w:p>
    <w:p w14:paraId="5A4A6CD6" w14:textId="77777777" w:rsidR="00F34C06" w:rsidRPr="009C2114" w:rsidRDefault="00F34C06" w:rsidP="00F34C06">
      <w:pPr>
        <w:ind w:firstLine="709"/>
        <w:jc w:val="both"/>
      </w:pPr>
      <w:r w:rsidRPr="009C2114">
        <w:t>Требуется сформировать систему обслуживания, которая бы позволила обеспечить человека всем необходимым, но в разумных, экономически оправданных пределах по радиусу доступности и ассортименту услуг. Это возможно на основе ступенчатой системы культурно-бытового обслуживания, которая позволяет создавать экономически целесообразную социальную инфраструктуру.</w:t>
      </w:r>
    </w:p>
    <w:p w14:paraId="743E3630" w14:textId="77777777" w:rsidR="00F34C06" w:rsidRPr="009C2114" w:rsidRDefault="00F34C06" w:rsidP="00F34C06">
      <w:pPr>
        <w:autoSpaceDE w:val="0"/>
        <w:autoSpaceDN w:val="0"/>
        <w:adjustRightInd w:val="0"/>
        <w:ind w:firstLine="708"/>
        <w:jc w:val="both"/>
      </w:pPr>
      <w:r w:rsidRPr="009C2114">
        <w:t>Для определения номенклатуры и количественных показателей объектов обслуживания использовалась следующая нормативная база:</w:t>
      </w:r>
    </w:p>
    <w:p w14:paraId="11B1D796" w14:textId="77777777" w:rsidR="00F34C06" w:rsidRPr="009C2114" w:rsidRDefault="00F34C06" w:rsidP="00D231C9">
      <w:pPr>
        <w:numPr>
          <w:ilvl w:val="0"/>
          <w:numId w:val="29"/>
        </w:numPr>
        <w:tabs>
          <w:tab w:val="left" w:pos="1134"/>
        </w:tabs>
        <w:ind w:left="0" w:firstLine="709"/>
        <w:jc w:val="both"/>
      </w:pPr>
      <w:r w:rsidRPr="009C2114">
        <w:t>«Региональные нормативы градостроительного проектирования Ивановской области», утвержденные Постановлением Правительства Ивановской области от 01.07.2022 г. № 305-п</w:t>
      </w:r>
    </w:p>
    <w:p w14:paraId="6EA84A9D" w14:textId="77777777" w:rsidR="00F34C06" w:rsidRPr="009C2114" w:rsidRDefault="00F34C06" w:rsidP="00D231C9">
      <w:pPr>
        <w:numPr>
          <w:ilvl w:val="0"/>
          <w:numId w:val="29"/>
        </w:numPr>
        <w:tabs>
          <w:tab w:val="left" w:pos="1134"/>
        </w:tabs>
        <w:ind w:left="0" w:firstLine="709"/>
        <w:jc w:val="both"/>
      </w:pPr>
      <w:r w:rsidRPr="009C2114">
        <w:t>СП 42.13330.2016 Градостроительство. Планировка и застройка городских и сельских поселений. Актуализированная редакция СНиП 2.07.01-89* от 07.01.2017.</w:t>
      </w:r>
    </w:p>
    <w:p w14:paraId="494360EC" w14:textId="77777777" w:rsidR="00F34C06" w:rsidRPr="009C2114" w:rsidRDefault="00F34C06" w:rsidP="00D231C9">
      <w:pPr>
        <w:numPr>
          <w:ilvl w:val="0"/>
          <w:numId w:val="29"/>
        </w:numPr>
        <w:tabs>
          <w:tab w:val="left" w:pos="1134"/>
        </w:tabs>
        <w:ind w:left="0" w:firstLine="709"/>
        <w:jc w:val="both"/>
      </w:pPr>
      <w:r w:rsidRPr="009C2114">
        <w:t>Нормативы градостроительного проектирования Шекшовского сельского поселения, утвержденные советом Гаврилово-Посадского муниципального района Ивановской области от 20.08.2019 г №253.</w:t>
      </w:r>
    </w:p>
    <w:p w14:paraId="38EA0930" w14:textId="77777777" w:rsidR="00F34C06" w:rsidRPr="009C2114" w:rsidRDefault="00F34C06" w:rsidP="00D231C9">
      <w:pPr>
        <w:numPr>
          <w:ilvl w:val="0"/>
          <w:numId w:val="29"/>
        </w:numPr>
        <w:tabs>
          <w:tab w:val="left" w:pos="1134"/>
        </w:tabs>
        <w:ind w:left="0" w:firstLine="709"/>
        <w:jc w:val="both"/>
      </w:pPr>
      <w:r w:rsidRPr="009C2114">
        <w:t>Местные нормативы градостроительного проектирования Гаврилово-Посадского муниципального района Ивановской области, утвержденные Решением Решение Совета Гаврилово-Посадского муниципального района Ивановской области от 27.09.2019г № 260.</w:t>
      </w:r>
    </w:p>
    <w:p w14:paraId="056F4CE9" w14:textId="77777777" w:rsidR="00F34C06" w:rsidRPr="009C2114" w:rsidRDefault="00F34C06" w:rsidP="00F34C06">
      <w:pPr>
        <w:ind w:firstLine="708"/>
        <w:jc w:val="both"/>
      </w:pPr>
      <w:r w:rsidRPr="009C2114">
        <w:t>За основу определения состава организаций обслуживания, которые должны быть размещены в каждом населенном пункте, принята периодичность посещения различных организаций.</w:t>
      </w:r>
    </w:p>
    <w:p w14:paraId="19E62B4A" w14:textId="77777777" w:rsidR="00F34C06" w:rsidRPr="009C2114" w:rsidRDefault="00F34C06" w:rsidP="00F34C06">
      <w:pPr>
        <w:jc w:val="both"/>
      </w:pPr>
    </w:p>
    <w:p w14:paraId="2E17628B" w14:textId="77777777" w:rsidR="00F34C06" w:rsidRPr="00FC0BEC" w:rsidRDefault="00F34C06" w:rsidP="00F34C06">
      <w:pPr>
        <w:tabs>
          <w:tab w:val="left" w:pos="993"/>
        </w:tabs>
        <w:rPr>
          <w:rFonts w:eastAsiaTheme="majorEastAsia"/>
          <w:bCs/>
          <w:color w:val="FF0000"/>
        </w:rPr>
        <w:sectPr w:rsidR="00F34C06" w:rsidRPr="00FC0BEC" w:rsidSect="00397BB3">
          <w:pgSz w:w="11906" w:h="16838"/>
          <w:pgMar w:top="567" w:right="567" w:bottom="567" w:left="1134" w:header="425" w:footer="1007" w:gutter="0"/>
          <w:cols w:space="708"/>
          <w:docGrid w:linePitch="360"/>
        </w:sectPr>
      </w:pPr>
    </w:p>
    <w:p w14:paraId="522C2BDD" w14:textId="77777777" w:rsidR="00F34C06" w:rsidRPr="009C2114" w:rsidRDefault="00F34C06" w:rsidP="00F34C06">
      <w:pPr>
        <w:pStyle w:val="ConsPlusNormal"/>
        <w:widowControl/>
        <w:tabs>
          <w:tab w:val="left" w:pos="2694"/>
        </w:tabs>
        <w:ind w:firstLine="0"/>
        <w:jc w:val="right"/>
        <w:rPr>
          <w:rFonts w:ascii="Times New Roman" w:hAnsi="Times New Roman" w:cs="Times New Roman"/>
          <w:color w:val="auto"/>
          <w:sz w:val="24"/>
          <w:szCs w:val="24"/>
        </w:rPr>
      </w:pPr>
      <w:r w:rsidRPr="009C2114">
        <w:rPr>
          <w:rFonts w:ascii="Times New Roman" w:hAnsi="Times New Roman" w:cs="Times New Roman"/>
          <w:color w:val="auto"/>
          <w:sz w:val="24"/>
          <w:szCs w:val="24"/>
        </w:rPr>
        <w:lastRenderedPageBreak/>
        <w:t>Таблица 16</w:t>
      </w:r>
    </w:p>
    <w:p w14:paraId="039B8E10" w14:textId="77777777" w:rsidR="00F34C06" w:rsidRPr="009C2114" w:rsidRDefault="00F34C06" w:rsidP="00F34C06">
      <w:pPr>
        <w:pStyle w:val="ConsPlusNormal"/>
        <w:widowControl/>
        <w:ind w:firstLine="0"/>
        <w:jc w:val="center"/>
        <w:rPr>
          <w:rFonts w:ascii="Times New Roman" w:hAnsi="Times New Roman" w:cs="Times New Roman"/>
          <w:color w:val="auto"/>
          <w:sz w:val="24"/>
          <w:szCs w:val="24"/>
        </w:rPr>
      </w:pPr>
      <w:r w:rsidRPr="009C2114">
        <w:rPr>
          <w:rFonts w:ascii="Times New Roman" w:hAnsi="Times New Roman" w:cs="Times New Roman"/>
          <w:color w:val="auto"/>
          <w:sz w:val="24"/>
          <w:szCs w:val="24"/>
        </w:rPr>
        <w:t>Расчет обеспеченности объектов социальной инфраструктуры на расчетный срок</w:t>
      </w:r>
    </w:p>
    <w:tbl>
      <w:tblPr>
        <w:tblW w:w="15419"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1"/>
        <w:gridCol w:w="3998"/>
        <w:gridCol w:w="3827"/>
        <w:gridCol w:w="1417"/>
        <w:gridCol w:w="1914"/>
        <w:gridCol w:w="1843"/>
        <w:gridCol w:w="1669"/>
      </w:tblGrid>
      <w:tr w:rsidR="00F34C06" w:rsidRPr="004A7752" w14:paraId="25599E09" w14:textId="77777777" w:rsidTr="00397BB3">
        <w:trPr>
          <w:trHeight w:val="1119"/>
          <w:tblHeader/>
          <w:jc w:val="center"/>
        </w:trPr>
        <w:tc>
          <w:tcPr>
            <w:tcW w:w="751" w:type="dxa"/>
          </w:tcPr>
          <w:p w14:paraId="01A5A7F3" w14:textId="77777777" w:rsidR="00F34C06" w:rsidRPr="004A7752" w:rsidRDefault="00F34C06" w:rsidP="00397BB3">
            <w:pPr>
              <w:jc w:val="center"/>
              <w:rPr>
                <w:lang w:bidi="en-US"/>
              </w:rPr>
            </w:pPr>
            <w:r w:rsidRPr="004A7752">
              <w:rPr>
                <w:bCs/>
              </w:rPr>
              <w:t>№ п/п</w:t>
            </w:r>
          </w:p>
        </w:tc>
        <w:tc>
          <w:tcPr>
            <w:tcW w:w="3998" w:type="dxa"/>
          </w:tcPr>
          <w:p w14:paraId="4B28C83A" w14:textId="77777777" w:rsidR="00F34C06" w:rsidRPr="004A7752" w:rsidRDefault="00F34C06" w:rsidP="00397BB3">
            <w:pPr>
              <w:jc w:val="center"/>
              <w:rPr>
                <w:lang w:bidi="en-US"/>
              </w:rPr>
            </w:pPr>
            <w:r w:rsidRPr="004A7752">
              <w:rPr>
                <w:bCs/>
              </w:rPr>
              <w:t>Учреждения обслуживания</w:t>
            </w:r>
          </w:p>
        </w:tc>
        <w:tc>
          <w:tcPr>
            <w:tcW w:w="3827" w:type="dxa"/>
          </w:tcPr>
          <w:p w14:paraId="769646B0" w14:textId="77777777" w:rsidR="00F34C06" w:rsidRPr="004A7752" w:rsidRDefault="00F34C06" w:rsidP="00397BB3">
            <w:pPr>
              <w:jc w:val="center"/>
              <w:rPr>
                <w:bCs/>
              </w:rPr>
            </w:pPr>
            <w:r w:rsidRPr="004A7752">
              <w:rPr>
                <w:bCs/>
              </w:rPr>
              <w:t>Единица измерения</w:t>
            </w:r>
          </w:p>
        </w:tc>
        <w:tc>
          <w:tcPr>
            <w:tcW w:w="1417" w:type="dxa"/>
          </w:tcPr>
          <w:p w14:paraId="7E22CFA3" w14:textId="77777777" w:rsidR="00F34C06" w:rsidRPr="004A7752" w:rsidRDefault="00F34C06" w:rsidP="00397BB3">
            <w:pPr>
              <w:jc w:val="center"/>
              <w:rPr>
                <w:lang w:bidi="en-US"/>
              </w:rPr>
            </w:pPr>
            <w:r w:rsidRPr="004A7752">
              <w:rPr>
                <w:lang w:bidi="en-US"/>
              </w:rPr>
              <w:t>Предельное значение расчетного показателя</w:t>
            </w:r>
          </w:p>
        </w:tc>
        <w:tc>
          <w:tcPr>
            <w:tcW w:w="1914" w:type="dxa"/>
            <w:tcBorders>
              <w:right w:val="single" w:sz="4" w:space="0" w:color="auto"/>
            </w:tcBorders>
          </w:tcPr>
          <w:p w14:paraId="18848A3E" w14:textId="77777777" w:rsidR="00F34C06" w:rsidRPr="004A7752" w:rsidRDefault="00F34C06" w:rsidP="00397BB3">
            <w:pPr>
              <w:jc w:val="center"/>
              <w:rPr>
                <w:lang w:bidi="en-US"/>
              </w:rPr>
            </w:pPr>
            <w:r w:rsidRPr="004A7752">
              <w:rPr>
                <w:bCs/>
              </w:rPr>
              <w:t>Реальная обеспеченность</w:t>
            </w:r>
          </w:p>
        </w:tc>
        <w:tc>
          <w:tcPr>
            <w:tcW w:w="1843" w:type="dxa"/>
            <w:tcBorders>
              <w:left w:val="single" w:sz="4" w:space="0" w:color="auto"/>
            </w:tcBorders>
          </w:tcPr>
          <w:p w14:paraId="2FB820E6" w14:textId="77777777" w:rsidR="00F34C06" w:rsidRPr="004A7752" w:rsidRDefault="00F34C06" w:rsidP="00397BB3">
            <w:pPr>
              <w:jc w:val="center"/>
              <w:rPr>
                <w:lang w:bidi="en-US"/>
              </w:rPr>
            </w:pPr>
            <w:r w:rsidRPr="004A7752">
              <w:rPr>
                <w:bCs/>
              </w:rPr>
              <w:t>Потребность на расчетный срок (2043 г.)</w:t>
            </w:r>
          </w:p>
        </w:tc>
        <w:tc>
          <w:tcPr>
            <w:tcW w:w="1669" w:type="dxa"/>
          </w:tcPr>
          <w:p w14:paraId="45D2F01F" w14:textId="77777777" w:rsidR="00F34C06" w:rsidRPr="004A7752" w:rsidRDefault="00F34C06" w:rsidP="00397BB3">
            <w:pPr>
              <w:jc w:val="center"/>
              <w:rPr>
                <w:bCs/>
              </w:rPr>
            </w:pPr>
            <w:r w:rsidRPr="004A7752">
              <w:rPr>
                <w:bCs/>
              </w:rPr>
              <w:t>Дефицит / профицит</w:t>
            </w:r>
          </w:p>
          <w:p w14:paraId="4852A390" w14:textId="77777777" w:rsidR="00F34C06" w:rsidRPr="004A7752" w:rsidRDefault="00F34C06" w:rsidP="00397BB3">
            <w:pPr>
              <w:jc w:val="center"/>
              <w:rPr>
                <w:lang w:bidi="en-US"/>
              </w:rPr>
            </w:pPr>
            <w:r w:rsidRPr="004A7752">
              <w:rPr>
                <w:bCs/>
              </w:rPr>
              <w:t>(- / +)</w:t>
            </w:r>
          </w:p>
        </w:tc>
      </w:tr>
      <w:tr w:rsidR="00F34C06" w:rsidRPr="004A7752" w14:paraId="53C72A3F" w14:textId="77777777" w:rsidTr="00397BB3">
        <w:trPr>
          <w:trHeight w:val="325"/>
          <w:jc w:val="center"/>
        </w:trPr>
        <w:tc>
          <w:tcPr>
            <w:tcW w:w="751" w:type="dxa"/>
          </w:tcPr>
          <w:p w14:paraId="7A10871F" w14:textId="77777777" w:rsidR="00F34C06" w:rsidRPr="004A7752" w:rsidRDefault="00F34C06" w:rsidP="00397BB3">
            <w:pPr>
              <w:jc w:val="center"/>
              <w:rPr>
                <w:bCs/>
              </w:rPr>
            </w:pPr>
            <w:r w:rsidRPr="004A7752">
              <w:rPr>
                <w:bCs/>
              </w:rPr>
              <w:t>1</w:t>
            </w:r>
          </w:p>
        </w:tc>
        <w:tc>
          <w:tcPr>
            <w:tcW w:w="14668" w:type="dxa"/>
            <w:gridSpan w:val="6"/>
          </w:tcPr>
          <w:p w14:paraId="671CB7E1" w14:textId="77777777" w:rsidR="00F34C06" w:rsidRPr="004A7752" w:rsidRDefault="00F34C06" w:rsidP="00397BB3">
            <w:pPr>
              <w:jc w:val="center"/>
            </w:pPr>
            <w:r w:rsidRPr="004A7752">
              <w:rPr>
                <w:bCs/>
              </w:rPr>
              <w:t>Объекты образования местного значения</w:t>
            </w:r>
          </w:p>
        </w:tc>
      </w:tr>
      <w:tr w:rsidR="00F34C06" w:rsidRPr="004A7752" w14:paraId="0BFE0572" w14:textId="77777777" w:rsidTr="00397BB3">
        <w:trPr>
          <w:trHeight w:val="1285"/>
          <w:jc w:val="center"/>
        </w:trPr>
        <w:tc>
          <w:tcPr>
            <w:tcW w:w="751" w:type="dxa"/>
          </w:tcPr>
          <w:p w14:paraId="1AACA83A" w14:textId="77777777" w:rsidR="00F34C06" w:rsidRPr="004A7752" w:rsidRDefault="00F34C06" w:rsidP="00397BB3">
            <w:pPr>
              <w:jc w:val="center"/>
              <w:rPr>
                <w:bCs/>
              </w:rPr>
            </w:pPr>
            <w:r w:rsidRPr="004A7752">
              <w:rPr>
                <w:bCs/>
              </w:rPr>
              <w:t>1.1</w:t>
            </w:r>
          </w:p>
        </w:tc>
        <w:tc>
          <w:tcPr>
            <w:tcW w:w="3998" w:type="dxa"/>
          </w:tcPr>
          <w:p w14:paraId="6CBE7DC7" w14:textId="77777777" w:rsidR="00F34C06" w:rsidRPr="004A7752" w:rsidRDefault="00F34C06" w:rsidP="00397BB3">
            <w:pPr>
              <w:pStyle w:val="Default"/>
              <w:jc w:val="both"/>
              <w:rPr>
                <w:rFonts w:ascii="Times New Roman" w:hAnsi="Times New Roman" w:cs="Times New Roman"/>
                <w:color w:val="auto"/>
              </w:rPr>
            </w:pPr>
            <w:r w:rsidRPr="004A7752">
              <w:rPr>
                <w:rFonts w:ascii="Times New Roman" w:hAnsi="Times New Roman" w:cs="Times New Roman"/>
                <w:color w:val="auto"/>
              </w:rPr>
              <w:t>Общеобразовательная организация</w:t>
            </w:r>
          </w:p>
        </w:tc>
        <w:tc>
          <w:tcPr>
            <w:tcW w:w="3827" w:type="dxa"/>
          </w:tcPr>
          <w:p w14:paraId="62EC2AC9" w14:textId="77777777" w:rsidR="00F34C06" w:rsidRPr="009C2114" w:rsidRDefault="00F34C06" w:rsidP="00397BB3">
            <w:r w:rsidRPr="009C2114">
              <w:t>Число мест в расчете на 100 детей в возрасте от 7 до 8 лет, ед.</w:t>
            </w:r>
          </w:p>
        </w:tc>
        <w:tc>
          <w:tcPr>
            <w:tcW w:w="1417" w:type="dxa"/>
          </w:tcPr>
          <w:p w14:paraId="193245A7" w14:textId="77777777" w:rsidR="00F34C06" w:rsidRPr="009C2114" w:rsidRDefault="00F34C06" w:rsidP="00397BB3">
            <w:pPr>
              <w:jc w:val="center"/>
            </w:pPr>
            <w:r w:rsidRPr="009C2114">
              <w:t>45</w:t>
            </w:r>
          </w:p>
        </w:tc>
        <w:tc>
          <w:tcPr>
            <w:tcW w:w="1914" w:type="dxa"/>
            <w:tcBorders>
              <w:right w:val="single" w:sz="4" w:space="0" w:color="auto"/>
            </w:tcBorders>
          </w:tcPr>
          <w:p w14:paraId="38A6C8F9" w14:textId="77777777" w:rsidR="00F34C06" w:rsidRPr="004A7752" w:rsidRDefault="00F34C06" w:rsidP="00397BB3">
            <w:pPr>
              <w:pStyle w:val="Default"/>
              <w:jc w:val="center"/>
              <w:rPr>
                <w:rFonts w:ascii="Times New Roman" w:hAnsi="Times New Roman" w:cs="Times New Roman"/>
                <w:color w:val="auto"/>
              </w:rPr>
            </w:pPr>
            <w:r>
              <w:rPr>
                <w:rFonts w:ascii="Times New Roman" w:hAnsi="Times New Roman" w:cs="Times New Roman"/>
                <w:color w:val="auto"/>
              </w:rPr>
              <w:t>432</w:t>
            </w:r>
          </w:p>
        </w:tc>
        <w:tc>
          <w:tcPr>
            <w:tcW w:w="1843" w:type="dxa"/>
            <w:tcBorders>
              <w:left w:val="single" w:sz="4" w:space="0" w:color="auto"/>
            </w:tcBorders>
          </w:tcPr>
          <w:p w14:paraId="7178BFDC" w14:textId="77777777" w:rsidR="00F34C06" w:rsidRPr="004A7752" w:rsidRDefault="00F34C06" w:rsidP="00397BB3">
            <w:pPr>
              <w:jc w:val="center"/>
              <w:rPr>
                <w:bCs/>
              </w:rPr>
            </w:pPr>
            <w:r>
              <w:rPr>
                <w:bCs/>
              </w:rPr>
              <w:t>68</w:t>
            </w:r>
          </w:p>
        </w:tc>
        <w:tc>
          <w:tcPr>
            <w:tcW w:w="1669" w:type="dxa"/>
          </w:tcPr>
          <w:p w14:paraId="40655F18" w14:textId="77777777" w:rsidR="00F34C06" w:rsidRPr="004A7752" w:rsidRDefault="00F34C06" w:rsidP="00397BB3">
            <w:pPr>
              <w:jc w:val="center"/>
              <w:rPr>
                <w:bCs/>
              </w:rPr>
            </w:pPr>
            <w:r>
              <w:rPr>
                <w:bCs/>
              </w:rPr>
              <w:t>+364</w:t>
            </w:r>
          </w:p>
        </w:tc>
      </w:tr>
      <w:tr w:rsidR="00F34C06" w:rsidRPr="004A7752" w14:paraId="7924FC47" w14:textId="77777777" w:rsidTr="00397BB3">
        <w:trPr>
          <w:trHeight w:val="325"/>
          <w:jc w:val="center"/>
        </w:trPr>
        <w:tc>
          <w:tcPr>
            <w:tcW w:w="751" w:type="dxa"/>
          </w:tcPr>
          <w:p w14:paraId="2B23A535" w14:textId="77777777" w:rsidR="00F34C06" w:rsidRPr="004A7752" w:rsidRDefault="00F34C06" w:rsidP="00397BB3">
            <w:pPr>
              <w:jc w:val="center"/>
              <w:rPr>
                <w:bCs/>
              </w:rPr>
            </w:pPr>
            <w:r w:rsidRPr="004A7752">
              <w:rPr>
                <w:bCs/>
              </w:rPr>
              <w:t>1.2</w:t>
            </w:r>
          </w:p>
        </w:tc>
        <w:tc>
          <w:tcPr>
            <w:tcW w:w="3998" w:type="dxa"/>
          </w:tcPr>
          <w:p w14:paraId="11859DFA" w14:textId="77777777" w:rsidR="00F34C06" w:rsidRPr="004A7752" w:rsidRDefault="00F34C06" w:rsidP="00397BB3">
            <w:pPr>
              <w:pStyle w:val="Default"/>
              <w:jc w:val="both"/>
              <w:rPr>
                <w:rFonts w:ascii="Times New Roman" w:hAnsi="Times New Roman" w:cs="Times New Roman"/>
                <w:color w:val="auto"/>
              </w:rPr>
            </w:pPr>
            <w:r w:rsidRPr="004A7752">
              <w:rPr>
                <w:rFonts w:ascii="Times New Roman" w:hAnsi="Times New Roman" w:cs="Times New Roman"/>
                <w:color w:val="auto"/>
              </w:rPr>
              <w:t>Дошкольные образовательные организации</w:t>
            </w:r>
          </w:p>
        </w:tc>
        <w:tc>
          <w:tcPr>
            <w:tcW w:w="3827" w:type="dxa"/>
          </w:tcPr>
          <w:p w14:paraId="4E0A2A61" w14:textId="77777777" w:rsidR="00F34C06" w:rsidRPr="009C2114" w:rsidRDefault="00F34C06" w:rsidP="00397BB3">
            <w:r w:rsidRPr="009C2114">
              <w:t>Число мест на программах дополнительного образования в расчете на 100 детей в возрасте от 5 до 18 лет, ед.</w:t>
            </w:r>
          </w:p>
        </w:tc>
        <w:tc>
          <w:tcPr>
            <w:tcW w:w="1417" w:type="dxa"/>
          </w:tcPr>
          <w:p w14:paraId="7708ABAB" w14:textId="77777777" w:rsidR="00F34C06" w:rsidRPr="009C2114" w:rsidRDefault="00F34C06" w:rsidP="00397BB3">
            <w:pPr>
              <w:jc w:val="center"/>
            </w:pPr>
            <w:r w:rsidRPr="009C2114">
              <w:t>75</w:t>
            </w:r>
          </w:p>
        </w:tc>
        <w:tc>
          <w:tcPr>
            <w:tcW w:w="1914" w:type="dxa"/>
            <w:tcBorders>
              <w:right w:val="single" w:sz="4" w:space="0" w:color="auto"/>
            </w:tcBorders>
          </w:tcPr>
          <w:p w14:paraId="22AEB68F" w14:textId="77777777" w:rsidR="00F34C06" w:rsidRPr="004A7752" w:rsidRDefault="00F34C06" w:rsidP="00397BB3">
            <w:pPr>
              <w:pStyle w:val="Default"/>
              <w:jc w:val="center"/>
              <w:rPr>
                <w:rFonts w:ascii="Times New Roman" w:hAnsi="Times New Roman" w:cs="Times New Roman"/>
                <w:color w:val="auto"/>
              </w:rPr>
            </w:pPr>
            <w:r>
              <w:rPr>
                <w:rFonts w:ascii="Times New Roman" w:hAnsi="Times New Roman" w:cs="Times New Roman"/>
                <w:color w:val="auto"/>
              </w:rPr>
              <w:t>106</w:t>
            </w:r>
          </w:p>
        </w:tc>
        <w:tc>
          <w:tcPr>
            <w:tcW w:w="1843" w:type="dxa"/>
            <w:tcBorders>
              <w:left w:val="single" w:sz="4" w:space="0" w:color="auto"/>
            </w:tcBorders>
          </w:tcPr>
          <w:p w14:paraId="239E541B" w14:textId="77777777" w:rsidR="00F34C06" w:rsidRPr="004A7752" w:rsidRDefault="00F34C06" w:rsidP="00397BB3">
            <w:pPr>
              <w:jc w:val="center"/>
              <w:rPr>
                <w:bCs/>
              </w:rPr>
            </w:pPr>
            <w:r>
              <w:rPr>
                <w:bCs/>
              </w:rPr>
              <w:t>114</w:t>
            </w:r>
          </w:p>
        </w:tc>
        <w:tc>
          <w:tcPr>
            <w:tcW w:w="1669" w:type="dxa"/>
          </w:tcPr>
          <w:p w14:paraId="0C0D6694" w14:textId="77777777" w:rsidR="00F34C06" w:rsidRPr="004A7752" w:rsidRDefault="00F34C06" w:rsidP="00397BB3">
            <w:pPr>
              <w:jc w:val="center"/>
              <w:rPr>
                <w:bCs/>
              </w:rPr>
            </w:pPr>
            <w:r>
              <w:rPr>
                <w:bCs/>
              </w:rPr>
              <w:t>-10</w:t>
            </w:r>
          </w:p>
        </w:tc>
      </w:tr>
      <w:tr w:rsidR="00F34C06" w:rsidRPr="004A7752" w14:paraId="64C6DB17" w14:textId="77777777" w:rsidTr="00397BB3">
        <w:trPr>
          <w:trHeight w:val="172"/>
          <w:jc w:val="center"/>
        </w:trPr>
        <w:tc>
          <w:tcPr>
            <w:tcW w:w="751" w:type="dxa"/>
          </w:tcPr>
          <w:p w14:paraId="1AEF18B2" w14:textId="77777777" w:rsidR="00F34C06" w:rsidRPr="004A7752" w:rsidRDefault="00F34C06" w:rsidP="00397BB3">
            <w:pPr>
              <w:jc w:val="center"/>
              <w:rPr>
                <w:bCs/>
              </w:rPr>
            </w:pPr>
            <w:r w:rsidRPr="004A7752">
              <w:rPr>
                <w:bCs/>
              </w:rPr>
              <w:t>2</w:t>
            </w:r>
          </w:p>
        </w:tc>
        <w:tc>
          <w:tcPr>
            <w:tcW w:w="14668" w:type="dxa"/>
            <w:gridSpan w:val="6"/>
          </w:tcPr>
          <w:p w14:paraId="61932387" w14:textId="77777777" w:rsidR="00F34C06" w:rsidRPr="004A7752" w:rsidRDefault="00F34C06" w:rsidP="00397BB3">
            <w:pPr>
              <w:jc w:val="center"/>
              <w:rPr>
                <w:bCs/>
              </w:rPr>
            </w:pPr>
            <w:r w:rsidRPr="004A7752">
              <w:rPr>
                <w:bCs/>
              </w:rPr>
              <w:t>Объекты физической культуры и спорта местного значения</w:t>
            </w:r>
          </w:p>
        </w:tc>
      </w:tr>
      <w:tr w:rsidR="00F34C06" w:rsidRPr="004A7752" w14:paraId="59BF3689" w14:textId="77777777" w:rsidTr="00397BB3">
        <w:trPr>
          <w:trHeight w:val="325"/>
          <w:jc w:val="center"/>
        </w:trPr>
        <w:tc>
          <w:tcPr>
            <w:tcW w:w="751" w:type="dxa"/>
          </w:tcPr>
          <w:p w14:paraId="3BCFF485" w14:textId="77777777" w:rsidR="00F34C06" w:rsidRPr="004A7752" w:rsidRDefault="00F34C06" w:rsidP="00397BB3">
            <w:pPr>
              <w:jc w:val="center"/>
              <w:rPr>
                <w:bCs/>
              </w:rPr>
            </w:pPr>
            <w:r w:rsidRPr="004A7752">
              <w:rPr>
                <w:bCs/>
              </w:rPr>
              <w:t>2.1</w:t>
            </w:r>
          </w:p>
        </w:tc>
        <w:tc>
          <w:tcPr>
            <w:tcW w:w="3998" w:type="dxa"/>
          </w:tcPr>
          <w:p w14:paraId="33E47320" w14:textId="77777777" w:rsidR="00F34C06" w:rsidRPr="004A7752" w:rsidRDefault="00F34C06" w:rsidP="00397BB3">
            <w:r w:rsidRPr="004A7752">
              <w:t>Территория плоскостных</w:t>
            </w:r>
          </w:p>
          <w:p w14:paraId="5E21602D" w14:textId="77777777" w:rsidR="00F34C06" w:rsidRPr="004A7752" w:rsidRDefault="00F34C06" w:rsidP="00397BB3">
            <w:pPr>
              <w:pStyle w:val="Default"/>
              <w:jc w:val="both"/>
              <w:rPr>
                <w:rFonts w:ascii="Times New Roman" w:hAnsi="Times New Roman" w:cs="Times New Roman"/>
                <w:color w:val="auto"/>
              </w:rPr>
            </w:pPr>
            <w:r w:rsidRPr="004A7752">
              <w:rPr>
                <w:rFonts w:ascii="Times New Roman" w:hAnsi="Times New Roman" w:cs="Times New Roman"/>
                <w:color w:val="auto"/>
              </w:rPr>
              <w:t>спортивных сооружений</w:t>
            </w:r>
          </w:p>
        </w:tc>
        <w:tc>
          <w:tcPr>
            <w:tcW w:w="3827" w:type="dxa"/>
          </w:tcPr>
          <w:p w14:paraId="4173781D" w14:textId="77777777" w:rsidR="00F34C06" w:rsidRPr="004A7752" w:rsidRDefault="00F34C06" w:rsidP="00397BB3">
            <w:pPr>
              <w:rPr>
                <w:rFonts w:eastAsia="Times New Roman"/>
              </w:rPr>
            </w:pPr>
            <w:r w:rsidRPr="004A7752">
              <w:rPr>
                <w:rFonts w:eastAsia="Times New Roman"/>
              </w:rPr>
              <w:t>м</w:t>
            </w:r>
            <w:r w:rsidRPr="004A7752">
              <w:rPr>
                <w:rFonts w:eastAsia="Times New Roman"/>
                <w:vertAlign w:val="superscript"/>
              </w:rPr>
              <w:t>2</w:t>
            </w:r>
            <w:r w:rsidRPr="004A7752">
              <w:rPr>
                <w:rFonts w:eastAsia="Times New Roman"/>
              </w:rPr>
              <w:t xml:space="preserve"> пола на 1000 человек</w:t>
            </w:r>
          </w:p>
        </w:tc>
        <w:tc>
          <w:tcPr>
            <w:tcW w:w="1417" w:type="dxa"/>
          </w:tcPr>
          <w:p w14:paraId="05D3BB3E" w14:textId="77777777" w:rsidR="00F34C06" w:rsidRPr="004A7752" w:rsidRDefault="00F34C06" w:rsidP="00397BB3">
            <w:pPr>
              <w:jc w:val="center"/>
              <w:rPr>
                <w:rFonts w:eastAsia="Times New Roman"/>
              </w:rPr>
            </w:pPr>
            <w:r w:rsidRPr="004A7752">
              <w:t>1949,4</w:t>
            </w:r>
          </w:p>
        </w:tc>
        <w:tc>
          <w:tcPr>
            <w:tcW w:w="1914" w:type="dxa"/>
            <w:tcBorders>
              <w:right w:val="single" w:sz="4" w:space="0" w:color="auto"/>
            </w:tcBorders>
          </w:tcPr>
          <w:p w14:paraId="26C2F0AC" w14:textId="77777777" w:rsidR="00F34C06" w:rsidRPr="004A7752" w:rsidRDefault="00F34C06" w:rsidP="00397BB3">
            <w:pPr>
              <w:jc w:val="center"/>
              <w:rPr>
                <w:rFonts w:eastAsia="Times New Roman"/>
              </w:rPr>
            </w:pPr>
            <w:r>
              <w:rPr>
                <w:rFonts w:eastAsia="Times New Roman"/>
              </w:rPr>
              <w:t>400</w:t>
            </w:r>
          </w:p>
        </w:tc>
        <w:tc>
          <w:tcPr>
            <w:tcW w:w="1843" w:type="dxa"/>
            <w:tcBorders>
              <w:left w:val="single" w:sz="4" w:space="0" w:color="auto"/>
              <w:right w:val="single" w:sz="4" w:space="0" w:color="auto"/>
            </w:tcBorders>
          </w:tcPr>
          <w:p w14:paraId="1F97C456" w14:textId="77777777" w:rsidR="00F34C06" w:rsidRPr="004A7752" w:rsidRDefault="00F34C06" w:rsidP="00397BB3">
            <w:pPr>
              <w:jc w:val="center"/>
              <w:rPr>
                <w:rFonts w:eastAsia="Times New Roman"/>
              </w:rPr>
            </w:pPr>
            <w:r>
              <w:rPr>
                <w:rFonts w:eastAsia="Times New Roman"/>
              </w:rPr>
              <w:t>2975</w:t>
            </w:r>
          </w:p>
        </w:tc>
        <w:tc>
          <w:tcPr>
            <w:tcW w:w="1669" w:type="dxa"/>
            <w:tcBorders>
              <w:left w:val="single" w:sz="4" w:space="0" w:color="auto"/>
            </w:tcBorders>
          </w:tcPr>
          <w:p w14:paraId="1C53E685" w14:textId="77777777" w:rsidR="00F34C06" w:rsidRPr="004A7752" w:rsidRDefault="00F34C06" w:rsidP="00397BB3">
            <w:pPr>
              <w:jc w:val="center"/>
              <w:rPr>
                <w:rFonts w:eastAsia="Times New Roman"/>
              </w:rPr>
            </w:pPr>
            <w:r>
              <w:rPr>
                <w:rFonts w:eastAsia="Times New Roman"/>
              </w:rPr>
              <w:t>-2575</w:t>
            </w:r>
          </w:p>
        </w:tc>
      </w:tr>
      <w:tr w:rsidR="00F34C06" w:rsidRPr="004A7752" w14:paraId="72D6E4E5" w14:textId="77777777" w:rsidTr="00397BB3">
        <w:trPr>
          <w:trHeight w:val="325"/>
          <w:jc w:val="center"/>
        </w:trPr>
        <w:tc>
          <w:tcPr>
            <w:tcW w:w="751" w:type="dxa"/>
          </w:tcPr>
          <w:p w14:paraId="179C04C8" w14:textId="77777777" w:rsidR="00F34C06" w:rsidRPr="004A7752" w:rsidRDefault="00F34C06" w:rsidP="00397BB3">
            <w:pPr>
              <w:jc w:val="center"/>
              <w:rPr>
                <w:bCs/>
              </w:rPr>
            </w:pPr>
            <w:r w:rsidRPr="004A7752">
              <w:rPr>
                <w:bCs/>
              </w:rPr>
              <w:t>2.2</w:t>
            </w:r>
          </w:p>
        </w:tc>
        <w:tc>
          <w:tcPr>
            <w:tcW w:w="3998" w:type="dxa"/>
          </w:tcPr>
          <w:p w14:paraId="57702C6B" w14:textId="77777777" w:rsidR="00F34C06" w:rsidRPr="004A7752" w:rsidRDefault="00F34C06" w:rsidP="00397BB3">
            <w:pPr>
              <w:pStyle w:val="Default"/>
              <w:jc w:val="both"/>
              <w:rPr>
                <w:rFonts w:ascii="Times New Roman" w:hAnsi="Times New Roman" w:cs="Times New Roman"/>
                <w:color w:val="auto"/>
              </w:rPr>
            </w:pPr>
            <w:r w:rsidRPr="004A7752">
              <w:rPr>
                <w:rFonts w:ascii="Times New Roman" w:hAnsi="Times New Roman" w:cs="Times New Roman"/>
                <w:color w:val="auto"/>
              </w:rPr>
              <w:t>Спортивные залы</w:t>
            </w:r>
          </w:p>
        </w:tc>
        <w:tc>
          <w:tcPr>
            <w:tcW w:w="3827" w:type="dxa"/>
          </w:tcPr>
          <w:p w14:paraId="0564F4D1" w14:textId="77777777" w:rsidR="00F34C06" w:rsidRPr="004A7752" w:rsidRDefault="00F34C06" w:rsidP="00397BB3">
            <w:pPr>
              <w:rPr>
                <w:rFonts w:eastAsia="Times New Roman"/>
              </w:rPr>
            </w:pPr>
            <w:r w:rsidRPr="004A7752">
              <w:t>м</w:t>
            </w:r>
            <w:r w:rsidRPr="004A7752">
              <w:rPr>
                <w:vertAlign w:val="superscript"/>
              </w:rPr>
              <w:t>2</w:t>
            </w:r>
            <w:r w:rsidRPr="004A7752">
              <w:t xml:space="preserve"> площади пола зала</w:t>
            </w:r>
          </w:p>
        </w:tc>
        <w:tc>
          <w:tcPr>
            <w:tcW w:w="1417" w:type="dxa"/>
          </w:tcPr>
          <w:p w14:paraId="0D10B7A4" w14:textId="77777777" w:rsidR="00F34C06" w:rsidRPr="004A7752" w:rsidRDefault="00F34C06" w:rsidP="00397BB3">
            <w:pPr>
              <w:jc w:val="center"/>
            </w:pPr>
            <w:r w:rsidRPr="004A7752">
              <w:t>350</w:t>
            </w:r>
          </w:p>
        </w:tc>
        <w:tc>
          <w:tcPr>
            <w:tcW w:w="1914" w:type="dxa"/>
            <w:tcBorders>
              <w:right w:val="single" w:sz="4" w:space="0" w:color="auto"/>
            </w:tcBorders>
          </w:tcPr>
          <w:p w14:paraId="5561CD84" w14:textId="77777777" w:rsidR="00F34C06" w:rsidRPr="004A7752" w:rsidRDefault="00F34C06" w:rsidP="00397BB3">
            <w:pPr>
              <w:jc w:val="center"/>
              <w:rPr>
                <w:rFonts w:eastAsia="Times New Roman"/>
              </w:rPr>
            </w:pPr>
            <w:r>
              <w:rPr>
                <w:rFonts w:eastAsia="Times New Roman"/>
              </w:rPr>
              <w:t>612</w:t>
            </w:r>
          </w:p>
        </w:tc>
        <w:tc>
          <w:tcPr>
            <w:tcW w:w="1843" w:type="dxa"/>
            <w:tcBorders>
              <w:left w:val="single" w:sz="4" w:space="0" w:color="auto"/>
              <w:right w:val="single" w:sz="4" w:space="0" w:color="auto"/>
            </w:tcBorders>
          </w:tcPr>
          <w:p w14:paraId="241630F9" w14:textId="77777777" w:rsidR="00F34C06" w:rsidRPr="004A7752" w:rsidRDefault="00F34C06" w:rsidP="00397BB3">
            <w:pPr>
              <w:jc w:val="center"/>
              <w:rPr>
                <w:rFonts w:eastAsia="Times New Roman"/>
              </w:rPr>
            </w:pPr>
            <w:r>
              <w:rPr>
                <w:rFonts w:eastAsia="Times New Roman"/>
              </w:rPr>
              <w:t>534</w:t>
            </w:r>
          </w:p>
        </w:tc>
        <w:tc>
          <w:tcPr>
            <w:tcW w:w="1669" w:type="dxa"/>
            <w:tcBorders>
              <w:left w:val="single" w:sz="4" w:space="0" w:color="auto"/>
            </w:tcBorders>
          </w:tcPr>
          <w:p w14:paraId="02618924" w14:textId="77777777" w:rsidR="00F34C06" w:rsidRPr="004A7752" w:rsidRDefault="00F34C06" w:rsidP="00397BB3">
            <w:pPr>
              <w:jc w:val="center"/>
              <w:rPr>
                <w:rFonts w:eastAsia="Times New Roman"/>
              </w:rPr>
            </w:pPr>
            <w:r>
              <w:rPr>
                <w:rFonts w:eastAsia="Times New Roman"/>
              </w:rPr>
              <w:t>+78</w:t>
            </w:r>
          </w:p>
        </w:tc>
      </w:tr>
      <w:tr w:rsidR="00F34C06" w:rsidRPr="004A7752" w14:paraId="429C831A" w14:textId="77777777" w:rsidTr="00397BB3">
        <w:trPr>
          <w:trHeight w:val="325"/>
          <w:jc w:val="center"/>
        </w:trPr>
        <w:tc>
          <w:tcPr>
            <w:tcW w:w="751" w:type="dxa"/>
          </w:tcPr>
          <w:p w14:paraId="39181596" w14:textId="77777777" w:rsidR="00F34C06" w:rsidRPr="004A7752" w:rsidRDefault="00F34C06" w:rsidP="00397BB3">
            <w:pPr>
              <w:jc w:val="center"/>
              <w:rPr>
                <w:bCs/>
              </w:rPr>
            </w:pPr>
            <w:r w:rsidRPr="004A7752">
              <w:rPr>
                <w:bCs/>
              </w:rPr>
              <w:t>2.3</w:t>
            </w:r>
          </w:p>
        </w:tc>
        <w:tc>
          <w:tcPr>
            <w:tcW w:w="3998" w:type="dxa"/>
          </w:tcPr>
          <w:p w14:paraId="6C00F7BA" w14:textId="77777777" w:rsidR="00F34C06" w:rsidRPr="004A7752" w:rsidRDefault="00F34C06" w:rsidP="00397BB3">
            <w:r w:rsidRPr="004A7752">
              <w:t xml:space="preserve">Детско-юношеская спортивная школа </w:t>
            </w:r>
          </w:p>
        </w:tc>
        <w:tc>
          <w:tcPr>
            <w:tcW w:w="3827" w:type="dxa"/>
          </w:tcPr>
          <w:p w14:paraId="7C2C8B69" w14:textId="77777777" w:rsidR="00F34C06" w:rsidRPr="004A7752" w:rsidRDefault="00F34C06" w:rsidP="00397BB3">
            <w:r w:rsidRPr="004A7752">
              <w:t>м</w:t>
            </w:r>
            <w:r w:rsidRPr="004A7752">
              <w:rPr>
                <w:vertAlign w:val="superscript"/>
              </w:rPr>
              <w:t>2</w:t>
            </w:r>
            <w:r w:rsidRPr="004A7752">
              <w:t xml:space="preserve"> площади пола зала</w:t>
            </w:r>
          </w:p>
        </w:tc>
        <w:tc>
          <w:tcPr>
            <w:tcW w:w="1417" w:type="dxa"/>
          </w:tcPr>
          <w:p w14:paraId="53ED2A43" w14:textId="77777777" w:rsidR="00F34C06" w:rsidRPr="004A7752" w:rsidRDefault="00F34C06" w:rsidP="00397BB3">
            <w:pPr>
              <w:jc w:val="center"/>
            </w:pPr>
            <w:r w:rsidRPr="004A7752">
              <w:t>10</w:t>
            </w:r>
          </w:p>
          <w:p w14:paraId="4C7B3491" w14:textId="77777777" w:rsidR="00F34C06" w:rsidRPr="004A7752" w:rsidRDefault="00F34C06" w:rsidP="00397BB3">
            <w:pPr>
              <w:jc w:val="center"/>
            </w:pPr>
          </w:p>
        </w:tc>
        <w:tc>
          <w:tcPr>
            <w:tcW w:w="1914" w:type="dxa"/>
            <w:tcBorders>
              <w:right w:val="single" w:sz="4" w:space="0" w:color="auto"/>
            </w:tcBorders>
          </w:tcPr>
          <w:p w14:paraId="2D9C6B8E" w14:textId="77777777" w:rsidR="00F34C06" w:rsidRPr="004A7752" w:rsidRDefault="00F34C06" w:rsidP="00397BB3">
            <w:pPr>
              <w:jc w:val="center"/>
              <w:rPr>
                <w:rFonts w:eastAsia="Times New Roman"/>
              </w:rPr>
            </w:pPr>
            <w:r>
              <w:rPr>
                <w:rFonts w:eastAsia="Times New Roman"/>
              </w:rPr>
              <w:t>0</w:t>
            </w:r>
          </w:p>
        </w:tc>
        <w:tc>
          <w:tcPr>
            <w:tcW w:w="1843" w:type="dxa"/>
            <w:tcBorders>
              <w:left w:val="single" w:sz="4" w:space="0" w:color="auto"/>
              <w:right w:val="single" w:sz="4" w:space="0" w:color="auto"/>
            </w:tcBorders>
          </w:tcPr>
          <w:p w14:paraId="64D6E7FF" w14:textId="77777777" w:rsidR="00F34C06" w:rsidRPr="004A7752" w:rsidRDefault="00F34C06" w:rsidP="00397BB3">
            <w:pPr>
              <w:jc w:val="center"/>
              <w:rPr>
                <w:rFonts w:eastAsia="Times New Roman"/>
              </w:rPr>
            </w:pPr>
            <w:r>
              <w:rPr>
                <w:rFonts w:eastAsia="Times New Roman"/>
              </w:rPr>
              <w:t>15</w:t>
            </w:r>
          </w:p>
        </w:tc>
        <w:tc>
          <w:tcPr>
            <w:tcW w:w="1669" w:type="dxa"/>
            <w:tcBorders>
              <w:left w:val="single" w:sz="4" w:space="0" w:color="auto"/>
            </w:tcBorders>
          </w:tcPr>
          <w:p w14:paraId="238F116F" w14:textId="77777777" w:rsidR="00F34C06" w:rsidRPr="004A7752" w:rsidRDefault="00F34C06" w:rsidP="00397BB3">
            <w:pPr>
              <w:jc w:val="center"/>
              <w:rPr>
                <w:rFonts w:eastAsia="Times New Roman"/>
              </w:rPr>
            </w:pPr>
            <w:r>
              <w:rPr>
                <w:rFonts w:eastAsia="Times New Roman"/>
              </w:rPr>
              <w:t>-15</w:t>
            </w:r>
          </w:p>
        </w:tc>
      </w:tr>
      <w:tr w:rsidR="00F34C06" w:rsidRPr="004A7752" w14:paraId="07D3A387" w14:textId="77777777" w:rsidTr="00397BB3">
        <w:trPr>
          <w:trHeight w:val="325"/>
          <w:jc w:val="center"/>
        </w:trPr>
        <w:tc>
          <w:tcPr>
            <w:tcW w:w="751" w:type="dxa"/>
          </w:tcPr>
          <w:p w14:paraId="095E43A1" w14:textId="77777777" w:rsidR="00F34C06" w:rsidRPr="004A7752" w:rsidRDefault="00F34C06" w:rsidP="00397BB3">
            <w:pPr>
              <w:jc w:val="center"/>
              <w:rPr>
                <w:bCs/>
              </w:rPr>
            </w:pPr>
            <w:r w:rsidRPr="004A7752">
              <w:rPr>
                <w:bCs/>
              </w:rPr>
              <w:t>2.4</w:t>
            </w:r>
          </w:p>
        </w:tc>
        <w:tc>
          <w:tcPr>
            <w:tcW w:w="3998" w:type="dxa"/>
          </w:tcPr>
          <w:p w14:paraId="00554066" w14:textId="77777777" w:rsidR="00F34C06" w:rsidRPr="004A7752" w:rsidRDefault="00F34C06" w:rsidP="00397BB3">
            <w:r w:rsidRPr="004A7752">
              <w:t>Бассейн (открытый и закрытый общего пользования)</w:t>
            </w:r>
          </w:p>
        </w:tc>
        <w:tc>
          <w:tcPr>
            <w:tcW w:w="3827" w:type="dxa"/>
          </w:tcPr>
          <w:p w14:paraId="6194326A" w14:textId="77777777" w:rsidR="00F34C06" w:rsidRPr="004A7752" w:rsidRDefault="00F34C06" w:rsidP="00397BB3">
            <w:r w:rsidRPr="004A7752">
              <w:t>м</w:t>
            </w:r>
            <w:r w:rsidRPr="004A7752">
              <w:rPr>
                <w:vertAlign w:val="superscript"/>
              </w:rPr>
              <w:t xml:space="preserve">2 </w:t>
            </w:r>
            <w:r w:rsidRPr="004A7752">
              <w:t xml:space="preserve">зеркала воды </w:t>
            </w:r>
          </w:p>
        </w:tc>
        <w:tc>
          <w:tcPr>
            <w:tcW w:w="1417" w:type="dxa"/>
          </w:tcPr>
          <w:p w14:paraId="0D5EF08B" w14:textId="77777777" w:rsidR="00F34C06" w:rsidRPr="004A7752" w:rsidRDefault="00F34C06" w:rsidP="00397BB3">
            <w:pPr>
              <w:jc w:val="center"/>
            </w:pPr>
            <w:r w:rsidRPr="004A7752">
              <w:t>20-25</w:t>
            </w:r>
          </w:p>
          <w:p w14:paraId="0E3EB2CE" w14:textId="77777777" w:rsidR="00F34C06" w:rsidRPr="004A7752" w:rsidRDefault="00F34C06" w:rsidP="00397BB3">
            <w:pPr>
              <w:jc w:val="center"/>
            </w:pPr>
          </w:p>
        </w:tc>
        <w:tc>
          <w:tcPr>
            <w:tcW w:w="1914" w:type="dxa"/>
            <w:tcBorders>
              <w:right w:val="single" w:sz="4" w:space="0" w:color="auto"/>
            </w:tcBorders>
          </w:tcPr>
          <w:p w14:paraId="165E460E" w14:textId="77777777" w:rsidR="00F34C06" w:rsidRPr="004A7752" w:rsidRDefault="00F34C06" w:rsidP="00397BB3">
            <w:pPr>
              <w:jc w:val="center"/>
              <w:rPr>
                <w:rFonts w:eastAsia="Times New Roman"/>
              </w:rPr>
            </w:pPr>
            <w:r>
              <w:rPr>
                <w:rFonts w:eastAsia="Times New Roman"/>
              </w:rPr>
              <w:t>0</w:t>
            </w:r>
          </w:p>
        </w:tc>
        <w:tc>
          <w:tcPr>
            <w:tcW w:w="1843" w:type="dxa"/>
            <w:tcBorders>
              <w:left w:val="single" w:sz="4" w:space="0" w:color="auto"/>
              <w:right w:val="single" w:sz="4" w:space="0" w:color="auto"/>
            </w:tcBorders>
          </w:tcPr>
          <w:p w14:paraId="39B249EC" w14:textId="77777777" w:rsidR="00F34C06" w:rsidRPr="004A7752" w:rsidRDefault="00F34C06" w:rsidP="00397BB3">
            <w:pPr>
              <w:jc w:val="center"/>
              <w:rPr>
                <w:rFonts w:eastAsia="Times New Roman"/>
              </w:rPr>
            </w:pPr>
            <w:r>
              <w:rPr>
                <w:rFonts w:eastAsia="Times New Roman"/>
              </w:rPr>
              <w:t>30</w:t>
            </w:r>
          </w:p>
        </w:tc>
        <w:tc>
          <w:tcPr>
            <w:tcW w:w="1669" w:type="dxa"/>
            <w:tcBorders>
              <w:left w:val="single" w:sz="4" w:space="0" w:color="auto"/>
            </w:tcBorders>
          </w:tcPr>
          <w:p w14:paraId="07CABD7A" w14:textId="77777777" w:rsidR="00F34C06" w:rsidRPr="004A7752" w:rsidRDefault="00F34C06" w:rsidP="00397BB3">
            <w:pPr>
              <w:jc w:val="center"/>
              <w:rPr>
                <w:rFonts w:eastAsia="Times New Roman"/>
              </w:rPr>
            </w:pPr>
            <w:r>
              <w:rPr>
                <w:rFonts w:eastAsia="Times New Roman"/>
              </w:rPr>
              <w:t>-30</w:t>
            </w:r>
          </w:p>
        </w:tc>
      </w:tr>
      <w:tr w:rsidR="00F34C06" w:rsidRPr="004A7752" w14:paraId="02218024" w14:textId="77777777" w:rsidTr="00397BB3">
        <w:trPr>
          <w:trHeight w:val="325"/>
          <w:jc w:val="center"/>
        </w:trPr>
        <w:tc>
          <w:tcPr>
            <w:tcW w:w="751" w:type="dxa"/>
            <w:tcBorders>
              <w:top w:val="single" w:sz="4" w:space="0" w:color="000000"/>
              <w:left w:val="single" w:sz="4" w:space="0" w:color="000000"/>
              <w:bottom w:val="single" w:sz="4" w:space="0" w:color="000000"/>
              <w:right w:val="single" w:sz="4" w:space="0" w:color="000000"/>
            </w:tcBorders>
          </w:tcPr>
          <w:p w14:paraId="5D3519FA" w14:textId="77777777" w:rsidR="00F34C06" w:rsidRPr="004A7752" w:rsidRDefault="00F34C06" w:rsidP="00397BB3">
            <w:pPr>
              <w:jc w:val="center"/>
              <w:rPr>
                <w:bCs/>
              </w:rPr>
            </w:pPr>
            <w:r w:rsidRPr="004A7752">
              <w:rPr>
                <w:bCs/>
              </w:rPr>
              <w:t>3</w:t>
            </w:r>
          </w:p>
        </w:tc>
        <w:tc>
          <w:tcPr>
            <w:tcW w:w="14668" w:type="dxa"/>
            <w:gridSpan w:val="6"/>
            <w:tcBorders>
              <w:top w:val="single" w:sz="4" w:space="0" w:color="000000"/>
              <w:left w:val="single" w:sz="4" w:space="0" w:color="000000"/>
              <w:bottom w:val="single" w:sz="4" w:space="0" w:color="000000"/>
              <w:right w:val="single" w:sz="4" w:space="0" w:color="000000"/>
            </w:tcBorders>
          </w:tcPr>
          <w:p w14:paraId="593284E7" w14:textId="77777777" w:rsidR="00F34C06" w:rsidRPr="004A7752" w:rsidRDefault="00F34C06" w:rsidP="00397BB3">
            <w:pPr>
              <w:jc w:val="center"/>
              <w:rPr>
                <w:rFonts w:eastAsia="Times New Roman"/>
              </w:rPr>
            </w:pPr>
            <w:r w:rsidRPr="004A7752">
              <w:rPr>
                <w:rFonts w:eastAsia="Times New Roman"/>
              </w:rPr>
              <w:t>Объекты культуры и искусства местного значения</w:t>
            </w:r>
          </w:p>
        </w:tc>
      </w:tr>
      <w:tr w:rsidR="00F34C06" w:rsidRPr="004A7752" w14:paraId="68ACD348" w14:textId="77777777" w:rsidTr="00397BB3">
        <w:trPr>
          <w:trHeight w:val="325"/>
          <w:jc w:val="center"/>
        </w:trPr>
        <w:tc>
          <w:tcPr>
            <w:tcW w:w="751" w:type="dxa"/>
            <w:tcBorders>
              <w:top w:val="single" w:sz="4" w:space="0" w:color="000000"/>
              <w:left w:val="single" w:sz="4" w:space="0" w:color="000000"/>
              <w:bottom w:val="single" w:sz="4" w:space="0" w:color="000000"/>
              <w:right w:val="single" w:sz="4" w:space="0" w:color="000000"/>
            </w:tcBorders>
          </w:tcPr>
          <w:p w14:paraId="5A3D9FF8" w14:textId="77777777" w:rsidR="00F34C06" w:rsidRPr="004A7752" w:rsidRDefault="00F34C06" w:rsidP="00397BB3">
            <w:pPr>
              <w:jc w:val="center"/>
              <w:rPr>
                <w:bCs/>
              </w:rPr>
            </w:pPr>
            <w:r w:rsidRPr="004A7752">
              <w:rPr>
                <w:bCs/>
              </w:rPr>
              <w:t>3.1</w:t>
            </w:r>
          </w:p>
        </w:tc>
        <w:tc>
          <w:tcPr>
            <w:tcW w:w="3998" w:type="dxa"/>
            <w:tcBorders>
              <w:top w:val="single" w:sz="4" w:space="0" w:color="000000"/>
              <w:left w:val="single" w:sz="4" w:space="0" w:color="000000"/>
              <w:bottom w:val="single" w:sz="4" w:space="0" w:color="000000"/>
              <w:right w:val="single" w:sz="4" w:space="0" w:color="000000"/>
            </w:tcBorders>
          </w:tcPr>
          <w:p w14:paraId="092EE476" w14:textId="77777777" w:rsidR="00F34C06" w:rsidRPr="004A7752" w:rsidRDefault="00F34C06" w:rsidP="00397BB3">
            <w:pPr>
              <w:rPr>
                <w:rFonts w:eastAsia="Times New Roman"/>
              </w:rPr>
            </w:pPr>
            <w:r w:rsidRPr="004A7752">
              <w:rPr>
                <w:rFonts w:eastAsia="Times New Roman"/>
              </w:rPr>
              <w:t xml:space="preserve">Помещение для культурно-массовой работы с населением и досуга </w:t>
            </w:r>
          </w:p>
        </w:tc>
        <w:tc>
          <w:tcPr>
            <w:tcW w:w="3827" w:type="dxa"/>
            <w:tcBorders>
              <w:top w:val="single" w:sz="4" w:space="0" w:color="000000"/>
              <w:left w:val="single" w:sz="4" w:space="0" w:color="000000"/>
              <w:bottom w:val="single" w:sz="4" w:space="0" w:color="000000"/>
              <w:right w:val="single" w:sz="4" w:space="0" w:color="000000"/>
            </w:tcBorders>
          </w:tcPr>
          <w:p w14:paraId="66FF348B" w14:textId="77777777" w:rsidR="00F34C06" w:rsidRPr="004A7752" w:rsidRDefault="00F34C06" w:rsidP="00397BB3">
            <w:pPr>
              <w:rPr>
                <w:rFonts w:eastAsia="Times New Roman"/>
              </w:rPr>
            </w:pPr>
            <w:r w:rsidRPr="004A7752">
              <w:rPr>
                <w:rFonts w:eastAsia="Times New Roman"/>
              </w:rPr>
              <w:t>м</w:t>
            </w:r>
            <w:r w:rsidRPr="004A7752">
              <w:rPr>
                <w:rFonts w:eastAsia="Times New Roman"/>
                <w:vertAlign w:val="superscript"/>
              </w:rPr>
              <w:t>2</w:t>
            </w:r>
            <w:r w:rsidRPr="004A7752">
              <w:rPr>
                <w:rFonts w:eastAsia="Times New Roman"/>
              </w:rPr>
              <w:t xml:space="preserve"> площади пола </w:t>
            </w:r>
          </w:p>
          <w:p w14:paraId="678FA2BE" w14:textId="77777777" w:rsidR="00F34C06" w:rsidRPr="004A7752" w:rsidRDefault="00F34C06" w:rsidP="00397BB3">
            <w:pPr>
              <w:rPr>
                <w:rFonts w:eastAsia="Times New Roman"/>
              </w:rPr>
            </w:pPr>
            <w:r w:rsidRPr="004A7752">
              <w:rPr>
                <w:rFonts w:eastAsia="Times New Roman"/>
              </w:rPr>
              <w:t>на 1000 чел.</w:t>
            </w:r>
          </w:p>
        </w:tc>
        <w:tc>
          <w:tcPr>
            <w:tcW w:w="1417" w:type="dxa"/>
            <w:tcBorders>
              <w:top w:val="single" w:sz="4" w:space="0" w:color="000000"/>
              <w:left w:val="single" w:sz="4" w:space="0" w:color="000000"/>
              <w:bottom w:val="single" w:sz="4" w:space="0" w:color="000000"/>
              <w:right w:val="single" w:sz="4" w:space="0" w:color="000000"/>
            </w:tcBorders>
          </w:tcPr>
          <w:p w14:paraId="0C634298" w14:textId="77777777" w:rsidR="00F34C06" w:rsidRPr="004A7752" w:rsidRDefault="00F34C06" w:rsidP="00397BB3">
            <w:pPr>
              <w:jc w:val="center"/>
              <w:rPr>
                <w:rFonts w:eastAsia="Times New Roman"/>
              </w:rPr>
            </w:pPr>
            <w:r>
              <w:rPr>
                <w:rFonts w:eastAsia="Times New Roman"/>
              </w:rPr>
              <w:t>50</w:t>
            </w:r>
          </w:p>
        </w:tc>
        <w:tc>
          <w:tcPr>
            <w:tcW w:w="1914" w:type="dxa"/>
            <w:tcBorders>
              <w:top w:val="single" w:sz="4" w:space="0" w:color="000000"/>
              <w:left w:val="single" w:sz="4" w:space="0" w:color="000000"/>
              <w:bottom w:val="single" w:sz="4" w:space="0" w:color="000000"/>
              <w:right w:val="single" w:sz="4" w:space="0" w:color="auto"/>
            </w:tcBorders>
          </w:tcPr>
          <w:p w14:paraId="56FE8674" w14:textId="77777777" w:rsidR="00F34C06" w:rsidRPr="004A7752" w:rsidRDefault="00F34C06" w:rsidP="00397BB3">
            <w:pPr>
              <w:jc w:val="center"/>
              <w:rPr>
                <w:rFonts w:eastAsia="Times New Roman"/>
              </w:rPr>
            </w:pPr>
            <w:r>
              <w:rPr>
                <w:rFonts w:eastAsia="Times New Roman"/>
              </w:rPr>
              <w:t>758</w:t>
            </w:r>
          </w:p>
        </w:tc>
        <w:tc>
          <w:tcPr>
            <w:tcW w:w="1843" w:type="dxa"/>
            <w:tcBorders>
              <w:top w:val="single" w:sz="4" w:space="0" w:color="000000"/>
              <w:left w:val="single" w:sz="4" w:space="0" w:color="auto"/>
              <w:bottom w:val="single" w:sz="4" w:space="0" w:color="000000"/>
              <w:right w:val="single" w:sz="4" w:space="0" w:color="auto"/>
            </w:tcBorders>
          </w:tcPr>
          <w:p w14:paraId="7D78E3AF" w14:textId="77777777" w:rsidR="00F34C06" w:rsidRPr="004A7752" w:rsidRDefault="00F34C06" w:rsidP="00397BB3">
            <w:pPr>
              <w:jc w:val="center"/>
              <w:rPr>
                <w:rFonts w:eastAsia="Times New Roman"/>
              </w:rPr>
            </w:pPr>
            <w:r>
              <w:rPr>
                <w:rFonts w:eastAsia="Times New Roman"/>
              </w:rPr>
              <w:t>76</w:t>
            </w:r>
          </w:p>
        </w:tc>
        <w:tc>
          <w:tcPr>
            <w:tcW w:w="1669" w:type="dxa"/>
            <w:tcBorders>
              <w:top w:val="single" w:sz="4" w:space="0" w:color="000000"/>
              <w:left w:val="single" w:sz="4" w:space="0" w:color="auto"/>
              <w:bottom w:val="single" w:sz="4" w:space="0" w:color="000000"/>
              <w:right w:val="single" w:sz="4" w:space="0" w:color="000000"/>
            </w:tcBorders>
          </w:tcPr>
          <w:p w14:paraId="21C39EB9" w14:textId="77777777" w:rsidR="00F34C06" w:rsidRPr="004A7752" w:rsidRDefault="00F34C06" w:rsidP="00397BB3">
            <w:pPr>
              <w:jc w:val="center"/>
              <w:rPr>
                <w:rFonts w:eastAsia="Times New Roman"/>
              </w:rPr>
            </w:pPr>
            <w:r>
              <w:rPr>
                <w:rFonts w:eastAsia="Times New Roman"/>
              </w:rPr>
              <w:t>+682</w:t>
            </w:r>
          </w:p>
        </w:tc>
      </w:tr>
      <w:tr w:rsidR="00F34C06" w:rsidRPr="004A7752" w14:paraId="473D1ADE" w14:textId="77777777" w:rsidTr="00397BB3">
        <w:trPr>
          <w:trHeight w:val="325"/>
          <w:jc w:val="center"/>
        </w:trPr>
        <w:tc>
          <w:tcPr>
            <w:tcW w:w="751" w:type="dxa"/>
            <w:tcBorders>
              <w:top w:val="single" w:sz="4" w:space="0" w:color="000000"/>
              <w:left w:val="single" w:sz="4" w:space="0" w:color="000000"/>
              <w:bottom w:val="single" w:sz="4" w:space="0" w:color="000000"/>
              <w:right w:val="single" w:sz="4" w:space="0" w:color="000000"/>
            </w:tcBorders>
          </w:tcPr>
          <w:p w14:paraId="49325436" w14:textId="77777777" w:rsidR="00F34C06" w:rsidRPr="004A7752" w:rsidRDefault="00F34C06" w:rsidP="00397BB3">
            <w:pPr>
              <w:jc w:val="center"/>
              <w:rPr>
                <w:bCs/>
              </w:rPr>
            </w:pPr>
            <w:r w:rsidRPr="004A7752">
              <w:rPr>
                <w:bCs/>
              </w:rPr>
              <w:t>3.2</w:t>
            </w:r>
          </w:p>
        </w:tc>
        <w:tc>
          <w:tcPr>
            <w:tcW w:w="3998" w:type="dxa"/>
            <w:tcBorders>
              <w:top w:val="single" w:sz="4" w:space="0" w:color="000000"/>
              <w:left w:val="single" w:sz="4" w:space="0" w:color="000000"/>
              <w:bottom w:val="single" w:sz="4" w:space="0" w:color="000000"/>
              <w:right w:val="single" w:sz="4" w:space="0" w:color="000000"/>
            </w:tcBorders>
          </w:tcPr>
          <w:p w14:paraId="2AD57A67" w14:textId="77777777" w:rsidR="00F34C06" w:rsidRPr="004A7752" w:rsidRDefault="00F34C06" w:rsidP="00397BB3">
            <w:pPr>
              <w:rPr>
                <w:rFonts w:eastAsia="Times New Roman"/>
              </w:rPr>
            </w:pPr>
            <w:r w:rsidRPr="004A7752">
              <w:rPr>
                <w:rFonts w:eastAsia="Times New Roman"/>
              </w:rPr>
              <w:t>Культурно-досуговые учреждения со зрительными залами</w:t>
            </w:r>
          </w:p>
        </w:tc>
        <w:tc>
          <w:tcPr>
            <w:tcW w:w="3827" w:type="dxa"/>
            <w:tcBorders>
              <w:top w:val="single" w:sz="4" w:space="0" w:color="000000"/>
              <w:left w:val="single" w:sz="4" w:space="0" w:color="000000"/>
              <w:bottom w:val="single" w:sz="4" w:space="0" w:color="000000"/>
              <w:right w:val="single" w:sz="4" w:space="0" w:color="000000"/>
            </w:tcBorders>
          </w:tcPr>
          <w:p w14:paraId="5AC592A4" w14:textId="77777777" w:rsidR="00F34C06" w:rsidRPr="004A7752" w:rsidRDefault="00F34C06" w:rsidP="00397BB3">
            <w:pPr>
              <w:rPr>
                <w:rFonts w:eastAsia="Times New Roman"/>
              </w:rPr>
            </w:pPr>
            <w:r w:rsidRPr="004A7752">
              <w:rPr>
                <w:rFonts w:eastAsia="Times New Roman"/>
              </w:rPr>
              <w:t>зрительских мест на 1000 жителей</w:t>
            </w:r>
          </w:p>
        </w:tc>
        <w:tc>
          <w:tcPr>
            <w:tcW w:w="1417" w:type="dxa"/>
            <w:tcBorders>
              <w:top w:val="single" w:sz="4" w:space="0" w:color="000000"/>
              <w:left w:val="single" w:sz="4" w:space="0" w:color="000000"/>
              <w:bottom w:val="single" w:sz="4" w:space="0" w:color="000000"/>
              <w:right w:val="single" w:sz="4" w:space="0" w:color="000000"/>
            </w:tcBorders>
          </w:tcPr>
          <w:p w14:paraId="68977385" w14:textId="77777777" w:rsidR="00F34C06" w:rsidRPr="004A7752" w:rsidRDefault="00F34C06" w:rsidP="00397BB3">
            <w:pPr>
              <w:jc w:val="center"/>
              <w:rPr>
                <w:rFonts w:eastAsia="Times New Roman"/>
              </w:rPr>
            </w:pPr>
            <w:r w:rsidRPr="004A7752">
              <w:rPr>
                <w:rFonts w:eastAsia="Times New Roman"/>
              </w:rPr>
              <w:t>25</w:t>
            </w:r>
          </w:p>
        </w:tc>
        <w:tc>
          <w:tcPr>
            <w:tcW w:w="1914" w:type="dxa"/>
            <w:tcBorders>
              <w:top w:val="single" w:sz="4" w:space="0" w:color="000000"/>
              <w:left w:val="single" w:sz="4" w:space="0" w:color="000000"/>
              <w:bottom w:val="single" w:sz="4" w:space="0" w:color="000000"/>
              <w:right w:val="single" w:sz="4" w:space="0" w:color="auto"/>
            </w:tcBorders>
          </w:tcPr>
          <w:p w14:paraId="15379C45" w14:textId="77777777" w:rsidR="00F34C06" w:rsidRPr="004A7752" w:rsidRDefault="00F34C06" w:rsidP="00397BB3">
            <w:pPr>
              <w:jc w:val="center"/>
              <w:rPr>
                <w:rFonts w:eastAsia="Times New Roman"/>
              </w:rPr>
            </w:pPr>
            <w:r>
              <w:rPr>
                <w:rFonts w:eastAsia="Times New Roman"/>
              </w:rPr>
              <w:t>0</w:t>
            </w:r>
          </w:p>
        </w:tc>
        <w:tc>
          <w:tcPr>
            <w:tcW w:w="1843" w:type="dxa"/>
            <w:tcBorders>
              <w:top w:val="single" w:sz="4" w:space="0" w:color="000000"/>
              <w:left w:val="single" w:sz="4" w:space="0" w:color="auto"/>
              <w:bottom w:val="single" w:sz="4" w:space="0" w:color="000000"/>
              <w:right w:val="single" w:sz="4" w:space="0" w:color="auto"/>
            </w:tcBorders>
          </w:tcPr>
          <w:p w14:paraId="1172CC93" w14:textId="77777777" w:rsidR="00F34C06" w:rsidRPr="004A7752" w:rsidRDefault="00F34C06" w:rsidP="00397BB3">
            <w:pPr>
              <w:jc w:val="center"/>
              <w:rPr>
                <w:rFonts w:eastAsia="Times New Roman"/>
              </w:rPr>
            </w:pPr>
            <w:r>
              <w:rPr>
                <w:rFonts w:eastAsia="Times New Roman"/>
              </w:rPr>
              <w:t>38</w:t>
            </w:r>
          </w:p>
        </w:tc>
        <w:tc>
          <w:tcPr>
            <w:tcW w:w="1669" w:type="dxa"/>
            <w:tcBorders>
              <w:top w:val="single" w:sz="4" w:space="0" w:color="000000"/>
              <w:left w:val="single" w:sz="4" w:space="0" w:color="auto"/>
              <w:bottom w:val="single" w:sz="4" w:space="0" w:color="000000"/>
              <w:right w:val="single" w:sz="4" w:space="0" w:color="000000"/>
            </w:tcBorders>
          </w:tcPr>
          <w:p w14:paraId="7C1EDE25" w14:textId="77777777" w:rsidR="00F34C06" w:rsidRPr="004A7752" w:rsidRDefault="00F34C06" w:rsidP="00397BB3">
            <w:pPr>
              <w:jc w:val="center"/>
              <w:rPr>
                <w:rFonts w:eastAsia="Times New Roman"/>
              </w:rPr>
            </w:pPr>
            <w:r>
              <w:rPr>
                <w:rFonts w:eastAsia="Times New Roman"/>
              </w:rPr>
              <w:t>-38</w:t>
            </w:r>
          </w:p>
        </w:tc>
      </w:tr>
      <w:tr w:rsidR="00F34C06" w:rsidRPr="004A7752" w14:paraId="778BBF51" w14:textId="77777777" w:rsidTr="00397BB3">
        <w:trPr>
          <w:trHeight w:val="325"/>
          <w:jc w:val="center"/>
        </w:trPr>
        <w:tc>
          <w:tcPr>
            <w:tcW w:w="751" w:type="dxa"/>
            <w:tcBorders>
              <w:top w:val="single" w:sz="4" w:space="0" w:color="000000"/>
              <w:left w:val="single" w:sz="4" w:space="0" w:color="000000"/>
              <w:bottom w:val="single" w:sz="4" w:space="0" w:color="000000"/>
              <w:right w:val="single" w:sz="4" w:space="0" w:color="000000"/>
            </w:tcBorders>
          </w:tcPr>
          <w:p w14:paraId="0E3C8002" w14:textId="77777777" w:rsidR="00F34C06" w:rsidRPr="004A7752" w:rsidRDefault="00F34C06" w:rsidP="00397BB3">
            <w:pPr>
              <w:jc w:val="center"/>
              <w:rPr>
                <w:bCs/>
              </w:rPr>
            </w:pPr>
            <w:r w:rsidRPr="004A7752">
              <w:rPr>
                <w:bCs/>
              </w:rPr>
              <w:t>3.2</w:t>
            </w:r>
          </w:p>
        </w:tc>
        <w:tc>
          <w:tcPr>
            <w:tcW w:w="3998" w:type="dxa"/>
            <w:tcBorders>
              <w:top w:val="single" w:sz="4" w:space="0" w:color="000000"/>
              <w:left w:val="single" w:sz="4" w:space="0" w:color="000000"/>
              <w:bottom w:val="single" w:sz="4" w:space="0" w:color="000000"/>
              <w:right w:val="single" w:sz="4" w:space="0" w:color="000000"/>
            </w:tcBorders>
          </w:tcPr>
          <w:p w14:paraId="42077989" w14:textId="77777777" w:rsidR="00F34C06" w:rsidRPr="004A7752" w:rsidRDefault="00F34C06" w:rsidP="00397BB3">
            <w:pPr>
              <w:rPr>
                <w:rFonts w:eastAsia="Times New Roman"/>
              </w:rPr>
            </w:pPr>
            <w:r w:rsidRPr="004A7752">
              <w:rPr>
                <w:rFonts w:eastAsia="Times New Roman"/>
              </w:rPr>
              <w:t>Общедоступная библиотека</w:t>
            </w:r>
          </w:p>
        </w:tc>
        <w:tc>
          <w:tcPr>
            <w:tcW w:w="3827" w:type="dxa"/>
            <w:tcBorders>
              <w:top w:val="single" w:sz="4" w:space="0" w:color="000000"/>
              <w:left w:val="single" w:sz="4" w:space="0" w:color="000000"/>
              <w:bottom w:val="single" w:sz="4" w:space="0" w:color="auto"/>
              <w:right w:val="single" w:sz="4" w:space="0" w:color="000000"/>
            </w:tcBorders>
          </w:tcPr>
          <w:p w14:paraId="33CE4813" w14:textId="77777777" w:rsidR="00F34C06" w:rsidRPr="004A7752" w:rsidRDefault="00F34C06" w:rsidP="00397BB3">
            <w:pPr>
              <w:rPr>
                <w:rFonts w:eastAsia="Times New Roman"/>
              </w:rPr>
            </w:pPr>
            <w:r w:rsidRPr="004A7752">
              <w:rPr>
                <w:rFonts w:eastAsia="Times New Roman"/>
              </w:rPr>
              <w:t>объект</w:t>
            </w:r>
          </w:p>
        </w:tc>
        <w:tc>
          <w:tcPr>
            <w:tcW w:w="1417" w:type="dxa"/>
            <w:tcBorders>
              <w:top w:val="single" w:sz="4" w:space="0" w:color="000000"/>
              <w:left w:val="single" w:sz="4" w:space="0" w:color="000000"/>
              <w:bottom w:val="single" w:sz="4" w:space="0" w:color="000000"/>
              <w:right w:val="single" w:sz="4" w:space="0" w:color="000000"/>
            </w:tcBorders>
          </w:tcPr>
          <w:p w14:paraId="0BAFC970" w14:textId="77777777" w:rsidR="00F34C06" w:rsidRPr="004A7752" w:rsidRDefault="00F34C06" w:rsidP="00397BB3">
            <w:pPr>
              <w:jc w:val="center"/>
              <w:rPr>
                <w:rFonts w:eastAsia="Times New Roman"/>
              </w:rPr>
            </w:pPr>
            <w:r w:rsidRPr="004A7752">
              <w:rPr>
                <w:rFonts w:eastAsia="Times New Roman"/>
              </w:rPr>
              <w:t>1 на 10 тыс. населения</w:t>
            </w:r>
          </w:p>
        </w:tc>
        <w:tc>
          <w:tcPr>
            <w:tcW w:w="1914" w:type="dxa"/>
            <w:tcBorders>
              <w:top w:val="single" w:sz="4" w:space="0" w:color="000000"/>
              <w:left w:val="single" w:sz="4" w:space="0" w:color="000000"/>
              <w:bottom w:val="single" w:sz="4" w:space="0" w:color="000000"/>
              <w:right w:val="single" w:sz="4" w:space="0" w:color="auto"/>
            </w:tcBorders>
          </w:tcPr>
          <w:p w14:paraId="71CF7A91" w14:textId="77777777" w:rsidR="00F34C06" w:rsidRPr="004A7752" w:rsidRDefault="00F34C06" w:rsidP="00397BB3">
            <w:pPr>
              <w:jc w:val="center"/>
              <w:rPr>
                <w:rFonts w:eastAsia="Times New Roman"/>
              </w:rPr>
            </w:pPr>
            <w:r>
              <w:rPr>
                <w:rFonts w:eastAsia="Times New Roman"/>
              </w:rPr>
              <w:t>4</w:t>
            </w:r>
          </w:p>
        </w:tc>
        <w:tc>
          <w:tcPr>
            <w:tcW w:w="1843" w:type="dxa"/>
            <w:tcBorders>
              <w:top w:val="single" w:sz="4" w:space="0" w:color="000000"/>
              <w:left w:val="single" w:sz="4" w:space="0" w:color="auto"/>
              <w:bottom w:val="single" w:sz="4" w:space="0" w:color="000000"/>
              <w:right w:val="single" w:sz="4" w:space="0" w:color="auto"/>
            </w:tcBorders>
          </w:tcPr>
          <w:p w14:paraId="3F9E0550" w14:textId="77777777" w:rsidR="00F34C06" w:rsidRPr="004A7752" w:rsidRDefault="00F34C06" w:rsidP="00397BB3">
            <w:pPr>
              <w:jc w:val="center"/>
              <w:rPr>
                <w:rFonts w:eastAsia="Times New Roman"/>
              </w:rPr>
            </w:pPr>
            <w:r>
              <w:rPr>
                <w:rFonts w:eastAsia="Times New Roman"/>
              </w:rPr>
              <w:t>1</w:t>
            </w:r>
          </w:p>
        </w:tc>
        <w:tc>
          <w:tcPr>
            <w:tcW w:w="1669" w:type="dxa"/>
            <w:tcBorders>
              <w:top w:val="single" w:sz="4" w:space="0" w:color="000000"/>
              <w:left w:val="single" w:sz="4" w:space="0" w:color="auto"/>
              <w:bottom w:val="single" w:sz="4" w:space="0" w:color="000000"/>
              <w:right w:val="single" w:sz="4" w:space="0" w:color="000000"/>
            </w:tcBorders>
          </w:tcPr>
          <w:p w14:paraId="2C3E92A0" w14:textId="77777777" w:rsidR="00F34C06" w:rsidRPr="004A7752" w:rsidRDefault="00F34C06" w:rsidP="00397BB3">
            <w:pPr>
              <w:jc w:val="center"/>
              <w:rPr>
                <w:rFonts w:eastAsia="Times New Roman"/>
              </w:rPr>
            </w:pPr>
            <w:r>
              <w:rPr>
                <w:rFonts w:eastAsia="Times New Roman"/>
              </w:rPr>
              <w:t>+3</w:t>
            </w:r>
          </w:p>
        </w:tc>
      </w:tr>
    </w:tbl>
    <w:p w14:paraId="4737734C" w14:textId="77777777" w:rsidR="00F34C06" w:rsidRPr="00FC0BEC" w:rsidRDefault="00F34C06" w:rsidP="00F34C06">
      <w:pPr>
        <w:jc w:val="both"/>
        <w:rPr>
          <w:color w:val="FF0000"/>
        </w:rPr>
        <w:sectPr w:rsidR="00F34C06" w:rsidRPr="00FC0BEC" w:rsidSect="00397BB3">
          <w:pgSz w:w="16838" w:h="11906" w:orient="landscape"/>
          <w:pgMar w:top="1134" w:right="1134" w:bottom="567" w:left="993" w:header="709" w:footer="709" w:gutter="0"/>
          <w:cols w:space="708"/>
          <w:docGrid w:linePitch="360"/>
        </w:sectPr>
      </w:pPr>
    </w:p>
    <w:p w14:paraId="354F019A" w14:textId="77777777" w:rsidR="00F34C06" w:rsidRPr="00CC015D" w:rsidRDefault="00F34C06" w:rsidP="00F34C06">
      <w:pPr>
        <w:pStyle w:val="af"/>
        <w:widowControl/>
        <w:numPr>
          <w:ilvl w:val="2"/>
          <w:numId w:val="18"/>
        </w:numPr>
        <w:suppressAutoHyphens w:val="0"/>
        <w:spacing w:before="240" w:after="240"/>
        <w:ind w:left="0" w:firstLine="709"/>
        <w:jc w:val="center"/>
        <w:outlineLvl w:val="2"/>
        <w:rPr>
          <w:b/>
        </w:rPr>
      </w:pPr>
      <w:bookmarkStart w:id="163" w:name="_Toc107223375"/>
      <w:bookmarkStart w:id="164" w:name="_Toc143846812"/>
      <w:r w:rsidRPr="00CC015D">
        <w:rPr>
          <w:b/>
        </w:rPr>
        <w:lastRenderedPageBreak/>
        <w:t>Развитие системы образования</w:t>
      </w:r>
      <w:bookmarkEnd w:id="163"/>
      <w:bookmarkEnd w:id="164"/>
    </w:p>
    <w:p w14:paraId="32FD465D" w14:textId="77777777" w:rsidR="00F34C06" w:rsidRPr="00CC015D" w:rsidRDefault="00F34C06" w:rsidP="00F34C06">
      <w:pPr>
        <w:ind w:firstLine="567"/>
        <w:jc w:val="both"/>
      </w:pPr>
      <w:r w:rsidRPr="00CC015D">
        <w:t>Согласно проектным решениям схемы территориального планирования гаврилово-Пасадского района на территории Шекшовского сельского поселения предусматривается:</w:t>
      </w:r>
    </w:p>
    <w:p w14:paraId="39813A53" w14:textId="77777777" w:rsidR="00F34C06" w:rsidRDefault="00F34C06" w:rsidP="00D231C9">
      <w:pPr>
        <w:pStyle w:val="af"/>
        <w:widowControl/>
        <w:numPr>
          <w:ilvl w:val="0"/>
          <w:numId w:val="55"/>
        </w:numPr>
        <w:suppressAutoHyphens w:val="0"/>
        <w:ind w:left="0" w:firstLine="709"/>
        <w:jc w:val="both"/>
      </w:pPr>
      <w:r w:rsidRPr="00CC015D">
        <w:t>реконструкция и капитальный ремонт МКОУ «Непотяговская основная школа» в с. Непотягово</w:t>
      </w:r>
      <w:r>
        <w:t>;</w:t>
      </w:r>
    </w:p>
    <w:p w14:paraId="2DA74224" w14:textId="77777777" w:rsidR="00F34C06" w:rsidRDefault="00F34C06" w:rsidP="00D231C9">
      <w:pPr>
        <w:pStyle w:val="af"/>
        <w:widowControl/>
        <w:numPr>
          <w:ilvl w:val="0"/>
          <w:numId w:val="55"/>
        </w:numPr>
        <w:suppressAutoHyphens w:val="0"/>
        <w:ind w:left="0" w:firstLine="709"/>
        <w:jc w:val="both"/>
      </w:pPr>
      <w:r>
        <w:t>р</w:t>
      </w:r>
      <w:r w:rsidRPr="005C2B6A">
        <w:t>еконструкция и капитальный ремонт МКДОУ «Шекшовский детский сад № 8»</w:t>
      </w:r>
      <w:r>
        <w:t xml:space="preserve">, </w:t>
      </w:r>
      <w:r w:rsidRPr="005C2B6A">
        <w:t>с. Шекшово, ул. Конец, д.16-а</w:t>
      </w:r>
      <w:r>
        <w:t>.</w:t>
      </w:r>
    </w:p>
    <w:p w14:paraId="04A13D91" w14:textId="77777777" w:rsidR="00F34C06" w:rsidRPr="005C6D5C" w:rsidRDefault="00F34C06" w:rsidP="00F34C06">
      <w:pPr>
        <w:pStyle w:val="af"/>
        <w:ind w:left="709"/>
      </w:pPr>
    </w:p>
    <w:p w14:paraId="38C39907" w14:textId="77777777" w:rsidR="00F34C06" w:rsidRPr="00CC015D" w:rsidRDefault="00F34C06" w:rsidP="00F34C06">
      <w:pPr>
        <w:pStyle w:val="af"/>
        <w:widowControl/>
        <w:numPr>
          <w:ilvl w:val="2"/>
          <w:numId w:val="18"/>
        </w:numPr>
        <w:suppressAutoHyphens w:val="0"/>
        <w:spacing w:before="240" w:after="240"/>
        <w:ind w:left="0" w:firstLine="709"/>
        <w:jc w:val="center"/>
        <w:outlineLvl w:val="2"/>
        <w:rPr>
          <w:b/>
        </w:rPr>
      </w:pPr>
      <w:bookmarkStart w:id="165" w:name="_Toc107223376"/>
      <w:bookmarkStart w:id="166" w:name="_Toc143846813"/>
      <w:r w:rsidRPr="00CC015D">
        <w:rPr>
          <w:b/>
        </w:rPr>
        <w:t>Развитие системы здравоохранения</w:t>
      </w:r>
      <w:bookmarkEnd w:id="165"/>
      <w:bookmarkEnd w:id="166"/>
    </w:p>
    <w:p w14:paraId="42D2619B" w14:textId="77777777" w:rsidR="00F34C06" w:rsidRPr="00CC015D" w:rsidRDefault="00F34C06" w:rsidP="00F34C06">
      <w:pPr>
        <w:pStyle w:val="affffffc"/>
        <w:spacing w:line="240" w:lineRule="auto"/>
        <w:rPr>
          <w:sz w:val="24"/>
          <w:szCs w:val="24"/>
        </w:rPr>
      </w:pPr>
      <w:r w:rsidRPr="00CC015D">
        <w:rPr>
          <w:sz w:val="24"/>
          <w:szCs w:val="24"/>
        </w:rPr>
        <w:t>Обеспеченность поселения учреждениями здравоохранения достаточно высокая благодаря наличию центральной районной больницы.</w:t>
      </w:r>
    </w:p>
    <w:p w14:paraId="1BF75CC4" w14:textId="77777777" w:rsidR="00F34C06" w:rsidRPr="00CC015D" w:rsidRDefault="00F34C06" w:rsidP="00F34C06">
      <w:pPr>
        <w:pStyle w:val="affffffc"/>
        <w:spacing w:line="240" w:lineRule="auto"/>
        <w:rPr>
          <w:sz w:val="24"/>
          <w:szCs w:val="24"/>
        </w:rPr>
      </w:pPr>
      <w:r w:rsidRPr="00CC015D">
        <w:rPr>
          <w:sz w:val="24"/>
          <w:szCs w:val="24"/>
        </w:rPr>
        <w:t>Согласно СП 42.13330.2016 Градостроительство. Планировка и застройка городских и сельских поселений. Актуализированная редакция СНиП 2.07.01-89* величина и размещение учреждений здравоохранения рассчитываются на основе выдаваемого задания на проектирование. Их перспективное развитие может быть разработано только специализированными медицинскими организациями.</w:t>
      </w:r>
    </w:p>
    <w:p w14:paraId="7BAE7C6D" w14:textId="77777777" w:rsidR="00F34C06" w:rsidRPr="00CC015D" w:rsidRDefault="00F34C06" w:rsidP="00F34C06">
      <w:pPr>
        <w:pStyle w:val="affffffc"/>
        <w:spacing w:line="240" w:lineRule="auto"/>
        <w:rPr>
          <w:sz w:val="24"/>
          <w:szCs w:val="24"/>
        </w:rPr>
      </w:pPr>
      <w:r w:rsidRPr="00CC015D">
        <w:rPr>
          <w:sz w:val="24"/>
          <w:szCs w:val="24"/>
        </w:rPr>
        <w:t>Дальнейшее развитие сферы здравоохранения должно развиваться по следующим направлениям:</w:t>
      </w:r>
    </w:p>
    <w:p w14:paraId="6FE86EC3" w14:textId="77777777" w:rsidR="00F34C06" w:rsidRPr="00CC015D" w:rsidRDefault="00F34C06" w:rsidP="00D231C9">
      <w:pPr>
        <w:pStyle w:val="affffffc"/>
        <w:numPr>
          <w:ilvl w:val="0"/>
          <w:numId w:val="31"/>
        </w:numPr>
        <w:tabs>
          <w:tab w:val="left" w:pos="993"/>
        </w:tabs>
        <w:spacing w:line="240" w:lineRule="auto"/>
        <w:ind w:left="0" w:firstLine="709"/>
        <w:rPr>
          <w:sz w:val="24"/>
          <w:szCs w:val="24"/>
        </w:rPr>
      </w:pPr>
      <w:r w:rsidRPr="00CC015D">
        <w:rPr>
          <w:sz w:val="24"/>
          <w:szCs w:val="24"/>
        </w:rPr>
        <w:t>увеличение мощности амбулаторно-поликлинического учреждения;</w:t>
      </w:r>
    </w:p>
    <w:p w14:paraId="42EE10C5" w14:textId="77777777" w:rsidR="00F34C06" w:rsidRPr="00CC015D" w:rsidRDefault="00F34C06" w:rsidP="00D231C9">
      <w:pPr>
        <w:pStyle w:val="affffffc"/>
        <w:numPr>
          <w:ilvl w:val="0"/>
          <w:numId w:val="31"/>
        </w:numPr>
        <w:tabs>
          <w:tab w:val="left" w:pos="993"/>
        </w:tabs>
        <w:spacing w:line="240" w:lineRule="auto"/>
        <w:ind w:left="0" w:firstLine="709"/>
        <w:rPr>
          <w:sz w:val="24"/>
          <w:szCs w:val="24"/>
        </w:rPr>
      </w:pPr>
      <w:r w:rsidRPr="00CC015D">
        <w:rPr>
          <w:sz w:val="24"/>
          <w:szCs w:val="24"/>
        </w:rPr>
        <w:t xml:space="preserve">обеспечение всех учреждений здравоохранения квалифицированным персоналом; </w:t>
      </w:r>
    </w:p>
    <w:p w14:paraId="42063EFE" w14:textId="77777777" w:rsidR="00F34C06" w:rsidRPr="00CC015D" w:rsidRDefault="00F34C06" w:rsidP="00D231C9">
      <w:pPr>
        <w:pStyle w:val="affffffc"/>
        <w:numPr>
          <w:ilvl w:val="0"/>
          <w:numId w:val="31"/>
        </w:numPr>
        <w:tabs>
          <w:tab w:val="left" w:pos="993"/>
        </w:tabs>
        <w:spacing w:line="240" w:lineRule="auto"/>
        <w:ind w:left="0" w:firstLine="709"/>
        <w:rPr>
          <w:sz w:val="24"/>
          <w:szCs w:val="24"/>
        </w:rPr>
      </w:pPr>
      <w:r w:rsidRPr="00CC015D">
        <w:rPr>
          <w:sz w:val="24"/>
          <w:szCs w:val="24"/>
        </w:rPr>
        <w:t>оснащение медицинских учреждений необходимым современным медицинским оборудованием;</w:t>
      </w:r>
    </w:p>
    <w:p w14:paraId="04AB5F8F" w14:textId="77777777" w:rsidR="00F34C06" w:rsidRPr="00CC015D" w:rsidRDefault="00F34C06" w:rsidP="00D231C9">
      <w:pPr>
        <w:pStyle w:val="affffffc"/>
        <w:numPr>
          <w:ilvl w:val="0"/>
          <w:numId w:val="31"/>
        </w:numPr>
        <w:tabs>
          <w:tab w:val="left" w:pos="993"/>
        </w:tabs>
        <w:spacing w:line="240" w:lineRule="auto"/>
        <w:ind w:left="0" w:firstLine="709"/>
        <w:rPr>
          <w:sz w:val="24"/>
          <w:szCs w:val="24"/>
        </w:rPr>
      </w:pPr>
      <w:r w:rsidRPr="00CC015D">
        <w:rPr>
          <w:sz w:val="24"/>
          <w:szCs w:val="24"/>
        </w:rPr>
        <w:t>активизация санитарно-просветительской работы, усиление работы по гигиеническому обучению и воспитанию населения, формированию здорового образа жизни.</w:t>
      </w:r>
    </w:p>
    <w:p w14:paraId="3D7D96CA" w14:textId="77777777" w:rsidR="00F34C06" w:rsidRPr="00CC015D" w:rsidRDefault="00F34C06" w:rsidP="00F34C06">
      <w:pPr>
        <w:ind w:firstLine="567"/>
        <w:jc w:val="both"/>
      </w:pPr>
      <w:r w:rsidRPr="00CC015D">
        <w:t xml:space="preserve">Согласно проектным решениям схемы территориального планирования Ивановской области на территории Шекшовского сельского поселения не предусматривается мероприятий в сфере здравоохранения. </w:t>
      </w:r>
    </w:p>
    <w:p w14:paraId="160E92CF" w14:textId="77777777" w:rsidR="00F34C06" w:rsidRPr="005C6D5C" w:rsidRDefault="00F34C06" w:rsidP="00F34C06">
      <w:pPr>
        <w:pStyle w:val="af"/>
        <w:widowControl/>
        <w:numPr>
          <w:ilvl w:val="2"/>
          <w:numId w:val="18"/>
        </w:numPr>
        <w:suppressAutoHyphens w:val="0"/>
        <w:spacing w:before="240" w:after="240"/>
        <w:ind w:left="0" w:firstLine="709"/>
        <w:jc w:val="center"/>
        <w:outlineLvl w:val="2"/>
        <w:rPr>
          <w:b/>
        </w:rPr>
      </w:pPr>
      <w:bookmarkStart w:id="167" w:name="_Toc107223377"/>
      <w:bookmarkStart w:id="168" w:name="_Toc143846814"/>
      <w:r w:rsidRPr="005C6D5C">
        <w:rPr>
          <w:b/>
        </w:rPr>
        <w:t>Развитие системы социального обслуживания</w:t>
      </w:r>
      <w:bookmarkEnd w:id="167"/>
      <w:bookmarkEnd w:id="168"/>
    </w:p>
    <w:p w14:paraId="4822D75B" w14:textId="77777777" w:rsidR="00F34C06" w:rsidRPr="005C6D5C" w:rsidRDefault="00F34C06" w:rsidP="00F34C06">
      <w:pPr>
        <w:autoSpaceDE w:val="0"/>
        <w:autoSpaceDN w:val="0"/>
        <w:adjustRightInd w:val="0"/>
        <w:ind w:firstLine="709"/>
        <w:jc w:val="both"/>
      </w:pPr>
      <w:bookmarkStart w:id="169" w:name="_Toc107223378"/>
      <w:r w:rsidRPr="005C6D5C">
        <w:t xml:space="preserve">Реконструкция и новое строительство объектов социального обслуживания на территории </w:t>
      </w:r>
      <w:r>
        <w:t>Шекшовского</w:t>
      </w:r>
      <w:r w:rsidRPr="005C6D5C">
        <w:t xml:space="preserve"> сельского поселения не предполагается.</w:t>
      </w:r>
    </w:p>
    <w:p w14:paraId="7BAC94D2" w14:textId="77777777" w:rsidR="00F34C06" w:rsidRPr="00861D06" w:rsidRDefault="00F34C06" w:rsidP="00F34C06">
      <w:pPr>
        <w:pStyle w:val="af"/>
        <w:widowControl/>
        <w:numPr>
          <w:ilvl w:val="2"/>
          <w:numId w:val="18"/>
        </w:numPr>
        <w:suppressAutoHyphens w:val="0"/>
        <w:spacing w:before="240" w:after="240"/>
        <w:ind w:left="0" w:firstLine="709"/>
        <w:jc w:val="center"/>
        <w:outlineLvl w:val="2"/>
        <w:rPr>
          <w:b/>
        </w:rPr>
      </w:pPr>
      <w:bookmarkStart w:id="170" w:name="_Toc143846815"/>
      <w:r w:rsidRPr="00861D06">
        <w:rPr>
          <w:b/>
        </w:rPr>
        <w:t>Развитие системы культурного обслуживания</w:t>
      </w:r>
      <w:bookmarkEnd w:id="169"/>
      <w:bookmarkEnd w:id="170"/>
    </w:p>
    <w:p w14:paraId="26D64988" w14:textId="77777777" w:rsidR="00F34C06" w:rsidRPr="00861D06" w:rsidRDefault="00F34C06" w:rsidP="00F34C06">
      <w:pPr>
        <w:autoSpaceDE w:val="0"/>
        <w:autoSpaceDN w:val="0"/>
        <w:adjustRightInd w:val="0"/>
        <w:ind w:firstLine="709"/>
        <w:jc w:val="both"/>
      </w:pPr>
      <w:r w:rsidRPr="00861D06">
        <w:t>Проектом генерального плана предлагается дальнейшее развитие сети учреждений культуры и искусства с переходом от традиционных форм обслуживания с их узкой специализацией к многофункциональным объектам культурного обслуживания, включая культурно-развлекательные комплексы с кино- и видеозалами, дискозалы, клубные учреждения с набором помещений для различного вида любительских занятий с целью получения различными группами населения равных возможностей.</w:t>
      </w:r>
    </w:p>
    <w:p w14:paraId="05CFA905" w14:textId="77777777" w:rsidR="00F34C06" w:rsidRPr="00861D06" w:rsidRDefault="00F34C06" w:rsidP="00F34C06">
      <w:pPr>
        <w:pStyle w:val="af"/>
        <w:widowControl/>
        <w:numPr>
          <w:ilvl w:val="2"/>
          <w:numId w:val="18"/>
        </w:numPr>
        <w:suppressAutoHyphens w:val="0"/>
        <w:spacing w:before="240" w:after="240"/>
        <w:ind w:left="0" w:firstLine="709"/>
        <w:jc w:val="center"/>
        <w:outlineLvl w:val="2"/>
        <w:rPr>
          <w:b/>
        </w:rPr>
      </w:pPr>
      <w:bookmarkStart w:id="171" w:name="_Toc107223379"/>
      <w:bookmarkStart w:id="172" w:name="_Toc143846816"/>
      <w:r w:rsidRPr="00861D06">
        <w:rPr>
          <w:b/>
        </w:rPr>
        <w:t>Развитие физической культуры и массового спорта</w:t>
      </w:r>
      <w:bookmarkEnd w:id="171"/>
      <w:bookmarkEnd w:id="172"/>
    </w:p>
    <w:p w14:paraId="0A93EAA7" w14:textId="77777777" w:rsidR="00F34C06" w:rsidRPr="00861D06" w:rsidRDefault="00F34C06" w:rsidP="00F34C06">
      <w:pPr>
        <w:ind w:firstLine="709"/>
        <w:jc w:val="both"/>
        <w:rPr>
          <w:rFonts w:eastAsia="Times New Roman"/>
        </w:rPr>
      </w:pPr>
      <w:r w:rsidRPr="00861D06">
        <w:rPr>
          <w:rFonts w:eastAsia="Times New Roman"/>
        </w:rPr>
        <w:t xml:space="preserve">Основные направления развития системы физической культуры и спорта в Шекшовском сельском поселении: </w:t>
      </w:r>
    </w:p>
    <w:p w14:paraId="679DC73B" w14:textId="77777777" w:rsidR="00F34C06" w:rsidRPr="00861D06" w:rsidRDefault="00F34C06" w:rsidP="00D231C9">
      <w:pPr>
        <w:pStyle w:val="af"/>
        <w:widowControl/>
        <w:numPr>
          <w:ilvl w:val="0"/>
          <w:numId w:val="44"/>
        </w:numPr>
        <w:suppressAutoHyphens w:val="0"/>
        <w:ind w:left="0" w:firstLine="709"/>
        <w:jc w:val="both"/>
        <w:rPr>
          <w:rFonts w:eastAsia="Times New Roman"/>
        </w:rPr>
      </w:pPr>
      <w:r w:rsidRPr="00861D06">
        <w:rPr>
          <w:rFonts w:eastAsia="Times New Roman"/>
        </w:rPr>
        <w:t xml:space="preserve">развитие физической культуры и спорта в организациях; </w:t>
      </w:r>
    </w:p>
    <w:p w14:paraId="2AF115FA" w14:textId="77777777" w:rsidR="00F34C06" w:rsidRPr="00861D06" w:rsidRDefault="00F34C06" w:rsidP="00D231C9">
      <w:pPr>
        <w:pStyle w:val="af"/>
        <w:widowControl/>
        <w:numPr>
          <w:ilvl w:val="0"/>
          <w:numId w:val="44"/>
        </w:numPr>
        <w:suppressAutoHyphens w:val="0"/>
        <w:ind w:left="0" w:firstLine="709"/>
        <w:jc w:val="both"/>
        <w:rPr>
          <w:rFonts w:eastAsia="Times New Roman"/>
        </w:rPr>
      </w:pPr>
      <w:r w:rsidRPr="00861D06">
        <w:rPr>
          <w:rFonts w:eastAsia="Times New Roman"/>
        </w:rPr>
        <w:t xml:space="preserve">развитие физической культуры и спорта в физкультурно-спортивных объединениях по месту жительства; </w:t>
      </w:r>
    </w:p>
    <w:p w14:paraId="7DE4CEBD" w14:textId="77777777" w:rsidR="00F34C06" w:rsidRPr="00861D06" w:rsidRDefault="00F34C06" w:rsidP="00D231C9">
      <w:pPr>
        <w:pStyle w:val="af"/>
        <w:widowControl/>
        <w:numPr>
          <w:ilvl w:val="0"/>
          <w:numId w:val="44"/>
        </w:numPr>
        <w:suppressAutoHyphens w:val="0"/>
        <w:ind w:left="0" w:firstLine="709"/>
        <w:jc w:val="both"/>
        <w:rPr>
          <w:rFonts w:eastAsia="Times New Roman"/>
        </w:rPr>
      </w:pPr>
      <w:r w:rsidRPr="00861D06">
        <w:rPr>
          <w:rFonts w:eastAsia="Times New Roman"/>
        </w:rPr>
        <w:t xml:space="preserve">развитие физической культуры и спорта инвалидов; </w:t>
      </w:r>
    </w:p>
    <w:p w14:paraId="4DDC2E55" w14:textId="77777777" w:rsidR="00F34C06" w:rsidRPr="00861D06" w:rsidRDefault="00F34C06" w:rsidP="00D231C9">
      <w:pPr>
        <w:pStyle w:val="af"/>
        <w:widowControl/>
        <w:numPr>
          <w:ilvl w:val="0"/>
          <w:numId w:val="44"/>
        </w:numPr>
        <w:suppressAutoHyphens w:val="0"/>
        <w:ind w:left="0" w:firstLine="709"/>
        <w:jc w:val="both"/>
        <w:rPr>
          <w:rFonts w:eastAsia="Times New Roman"/>
        </w:rPr>
      </w:pPr>
      <w:r w:rsidRPr="00861D06">
        <w:rPr>
          <w:rFonts w:eastAsia="Times New Roman"/>
        </w:rPr>
        <w:t xml:space="preserve">развитие спорта высших достижений. </w:t>
      </w:r>
    </w:p>
    <w:p w14:paraId="12EA4E85" w14:textId="77777777" w:rsidR="00F34C06" w:rsidRPr="00861D06" w:rsidRDefault="00F34C06" w:rsidP="00F34C06">
      <w:pPr>
        <w:pStyle w:val="affffffc"/>
        <w:spacing w:line="240" w:lineRule="auto"/>
        <w:rPr>
          <w:bCs/>
          <w:i/>
          <w:sz w:val="24"/>
          <w:szCs w:val="24"/>
        </w:rPr>
      </w:pPr>
      <w:r w:rsidRPr="00861D06">
        <w:rPr>
          <w:bCs/>
          <w:i/>
          <w:sz w:val="24"/>
          <w:szCs w:val="24"/>
        </w:rPr>
        <w:lastRenderedPageBreak/>
        <w:t>Мероприятиями генерального плана предусматривается:</w:t>
      </w:r>
    </w:p>
    <w:p w14:paraId="41D2FD69" w14:textId="77777777" w:rsidR="00F34C06" w:rsidRPr="00861D06" w:rsidRDefault="00F34C06" w:rsidP="00F34C06">
      <w:pPr>
        <w:pStyle w:val="affffffc"/>
        <w:spacing w:line="240" w:lineRule="auto"/>
        <w:rPr>
          <w:bCs/>
          <w:sz w:val="24"/>
          <w:szCs w:val="24"/>
        </w:rPr>
      </w:pPr>
      <w:r w:rsidRPr="00861D06">
        <w:rPr>
          <w:bCs/>
          <w:sz w:val="24"/>
          <w:szCs w:val="24"/>
        </w:rPr>
        <w:t>на первую оочередь</w:t>
      </w:r>
    </w:p>
    <w:p w14:paraId="56508EB8" w14:textId="77777777" w:rsidR="00F34C06" w:rsidRPr="00861D06" w:rsidRDefault="00F34C06" w:rsidP="00D231C9">
      <w:pPr>
        <w:pStyle w:val="afb"/>
        <w:numPr>
          <w:ilvl w:val="0"/>
          <w:numId w:val="46"/>
        </w:numPr>
        <w:spacing w:after="0"/>
        <w:ind w:left="0" w:firstLine="709"/>
        <w:jc w:val="both"/>
      </w:pPr>
      <w:r w:rsidRPr="00861D06">
        <w:t>сроительство детской игровой площадки с.Бородино, площадью 100 м</w:t>
      </w:r>
      <w:r w:rsidRPr="00861D06">
        <w:rPr>
          <w:vertAlign w:val="superscript"/>
        </w:rPr>
        <w:t>2</w:t>
      </w:r>
      <w:r w:rsidRPr="00861D06">
        <w:t>;</w:t>
      </w:r>
    </w:p>
    <w:p w14:paraId="6B80000F" w14:textId="77777777" w:rsidR="00F34C06" w:rsidRPr="00861D06" w:rsidRDefault="00F34C06" w:rsidP="00D231C9">
      <w:pPr>
        <w:pStyle w:val="afb"/>
        <w:numPr>
          <w:ilvl w:val="0"/>
          <w:numId w:val="46"/>
        </w:numPr>
        <w:spacing w:after="0"/>
        <w:ind w:left="0" w:firstLine="709"/>
        <w:jc w:val="both"/>
      </w:pPr>
      <w:r w:rsidRPr="00861D06">
        <w:t>строительство спортивной площадки с.Шекшово, площадью 400 м</w:t>
      </w:r>
      <w:r w:rsidRPr="00861D06">
        <w:rPr>
          <w:vertAlign w:val="superscript"/>
        </w:rPr>
        <w:t>2</w:t>
      </w:r>
      <w:r w:rsidRPr="00861D06">
        <w:t>;</w:t>
      </w:r>
    </w:p>
    <w:p w14:paraId="288F29C6" w14:textId="77777777" w:rsidR="00F34C06" w:rsidRPr="00861D06" w:rsidRDefault="00F34C06" w:rsidP="00D231C9">
      <w:pPr>
        <w:pStyle w:val="afb"/>
        <w:numPr>
          <w:ilvl w:val="0"/>
          <w:numId w:val="46"/>
        </w:numPr>
        <w:spacing w:after="0"/>
        <w:ind w:left="0" w:firstLine="709"/>
        <w:jc w:val="both"/>
      </w:pPr>
      <w:r w:rsidRPr="00861D06">
        <w:t>строительство детской площадки в с. Шекшово, площадью 100 м</w:t>
      </w:r>
      <w:r w:rsidRPr="00861D06">
        <w:rPr>
          <w:vertAlign w:val="superscript"/>
        </w:rPr>
        <w:t>2</w:t>
      </w:r>
      <w:r w:rsidRPr="00861D06">
        <w:t>;</w:t>
      </w:r>
    </w:p>
    <w:p w14:paraId="1742612E" w14:textId="77777777" w:rsidR="00F34C06" w:rsidRPr="00861D06" w:rsidRDefault="00F34C06" w:rsidP="00D231C9">
      <w:pPr>
        <w:pStyle w:val="afb"/>
        <w:numPr>
          <w:ilvl w:val="0"/>
          <w:numId w:val="46"/>
        </w:numPr>
        <w:spacing w:after="0"/>
        <w:ind w:left="0" w:firstLine="709"/>
        <w:jc w:val="both"/>
      </w:pPr>
      <w:r w:rsidRPr="00861D06">
        <w:t>строительство спортивной площадки с. Ратницкое, площадью 400 м</w:t>
      </w:r>
      <w:r w:rsidRPr="00861D06">
        <w:rPr>
          <w:vertAlign w:val="superscript"/>
        </w:rPr>
        <w:t>2</w:t>
      </w:r>
      <w:r w:rsidRPr="00861D06">
        <w:t>;</w:t>
      </w:r>
    </w:p>
    <w:p w14:paraId="6896E9CA" w14:textId="77777777" w:rsidR="00F34C06" w:rsidRPr="00861D06" w:rsidRDefault="00F34C06" w:rsidP="00D231C9">
      <w:pPr>
        <w:pStyle w:val="afb"/>
        <w:numPr>
          <w:ilvl w:val="0"/>
          <w:numId w:val="46"/>
        </w:numPr>
        <w:spacing w:after="0"/>
        <w:ind w:left="0" w:firstLine="709"/>
        <w:jc w:val="both"/>
      </w:pPr>
      <w:r w:rsidRPr="00861D06">
        <w:t>строительство спортивной площадки с. Непотягово, площадью 400 м</w:t>
      </w:r>
      <w:r w:rsidRPr="00861D06">
        <w:rPr>
          <w:vertAlign w:val="superscript"/>
        </w:rPr>
        <w:t>2.</w:t>
      </w:r>
    </w:p>
    <w:p w14:paraId="0093E08D" w14:textId="77777777" w:rsidR="00F34C06" w:rsidRPr="00861D06" w:rsidRDefault="00F34C06" w:rsidP="00F34C06">
      <w:pPr>
        <w:ind w:firstLine="709"/>
        <w:jc w:val="both"/>
      </w:pPr>
      <w:r w:rsidRPr="00861D06">
        <w:t>Все площадки должны быть обеспечены подъездами для людей с ограниченными возможностями и пандусами.</w:t>
      </w:r>
    </w:p>
    <w:p w14:paraId="441A1F7E" w14:textId="77777777" w:rsidR="00F34C06" w:rsidRPr="00861D06" w:rsidRDefault="00F34C06" w:rsidP="00F34C06">
      <w:pPr>
        <w:pStyle w:val="af"/>
        <w:widowControl/>
        <w:numPr>
          <w:ilvl w:val="2"/>
          <w:numId w:val="18"/>
        </w:numPr>
        <w:suppressAutoHyphens w:val="0"/>
        <w:spacing w:before="240" w:after="240"/>
        <w:ind w:left="0" w:firstLine="709"/>
        <w:jc w:val="center"/>
        <w:outlineLvl w:val="2"/>
        <w:rPr>
          <w:b/>
        </w:rPr>
      </w:pPr>
      <w:bookmarkStart w:id="173" w:name="_Toc491862419"/>
      <w:bookmarkStart w:id="174" w:name="_Toc493340373"/>
      <w:bookmarkStart w:id="175" w:name="_Toc107223381"/>
      <w:bookmarkStart w:id="176" w:name="_Toc143846817"/>
      <w:r w:rsidRPr="00861D06">
        <w:rPr>
          <w:b/>
        </w:rPr>
        <w:t>Развитие объектов массового отдыха, благоустройства и озеленения</w:t>
      </w:r>
      <w:bookmarkEnd w:id="173"/>
      <w:bookmarkEnd w:id="174"/>
      <w:bookmarkEnd w:id="175"/>
      <w:bookmarkEnd w:id="176"/>
    </w:p>
    <w:p w14:paraId="39370D4D" w14:textId="77777777" w:rsidR="00F34C06" w:rsidRPr="00861D06" w:rsidRDefault="00F34C06" w:rsidP="00F34C06">
      <w:pPr>
        <w:pStyle w:val="affffffc"/>
        <w:spacing w:line="240" w:lineRule="auto"/>
        <w:rPr>
          <w:i/>
          <w:sz w:val="24"/>
          <w:szCs w:val="24"/>
        </w:rPr>
      </w:pPr>
      <w:r w:rsidRPr="00861D06">
        <w:rPr>
          <w:i/>
          <w:sz w:val="24"/>
          <w:szCs w:val="24"/>
        </w:rPr>
        <w:t>Система зеленых насаждений</w:t>
      </w:r>
    </w:p>
    <w:p w14:paraId="100610D4" w14:textId="77777777" w:rsidR="00F34C06" w:rsidRPr="00861D06" w:rsidRDefault="00F34C06" w:rsidP="00F34C06">
      <w:pPr>
        <w:shd w:val="clear" w:color="auto" w:fill="FFFFFF"/>
        <w:ind w:firstLine="709"/>
        <w:jc w:val="both"/>
        <w:rPr>
          <w:rFonts w:eastAsia="Times New Roman"/>
        </w:rPr>
      </w:pPr>
      <w:r w:rsidRPr="00861D06">
        <w:rPr>
          <w:rFonts w:eastAsia="Times New Roman"/>
        </w:rPr>
        <w:t xml:space="preserve">Система озелененных пространств </w:t>
      </w:r>
      <w:r>
        <w:t>Шекшовского</w:t>
      </w:r>
      <w:r w:rsidRPr="00861D06">
        <w:t xml:space="preserve"> сельского поселения</w:t>
      </w:r>
      <w:r w:rsidRPr="00861D06">
        <w:rPr>
          <w:rFonts w:eastAsia="Times New Roman"/>
        </w:rPr>
        <w:t xml:space="preserve"> - выполняет компенсаторные и защитные функции природной среды, поддерживая благоприятную экологическую обстановку. Являясь неотъемлемой частью архитектурно-планировочной и пространственной организации территорий, природные компоненты обеспечивают художественную выразительность и неповторимость застройки.</w:t>
      </w:r>
    </w:p>
    <w:p w14:paraId="53C03DED" w14:textId="77777777" w:rsidR="00F34C06" w:rsidRPr="00861D06" w:rsidRDefault="00F34C06" w:rsidP="00F34C06">
      <w:pPr>
        <w:shd w:val="clear" w:color="auto" w:fill="FFFFFF"/>
        <w:ind w:firstLine="709"/>
        <w:jc w:val="both"/>
      </w:pPr>
      <w:r w:rsidRPr="00861D06">
        <w:rPr>
          <w:rFonts w:eastAsia="Times New Roman"/>
        </w:rPr>
        <w:t>Задачей генерального плана является сохранение существующих насаждений, создание новых объектов различного функционального назначения, включение их в единую непрерывную систему озеленения и объединение ее с природным окружением населенных пунктов.</w:t>
      </w:r>
    </w:p>
    <w:p w14:paraId="11148DAF" w14:textId="77777777" w:rsidR="00F34C06" w:rsidRPr="00861D06" w:rsidRDefault="00F34C06" w:rsidP="00F34C06">
      <w:pPr>
        <w:shd w:val="clear" w:color="auto" w:fill="FFFFFF"/>
        <w:ind w:firstLine="709"/>
        <w:jc w:val="both"/>
        <w:rPr>
          <w:rFonts w:eastAsia="Times New Roman"/>
        </w:rPr>
      </w:pPr>
      <w:r w:rsidRPr="00861D06">
        <w:rPr>
          <w:rFonts w:eastAsia="Times New Roman"/>
        </w:rPr>
        <w:t>Характер построения системы озеленения определяется планировочной</w:t>
      </w:r>
      <w:r w:rsidRPr="00861D06">
        <w:t xml:space="preserve"> </w:t>
      </w:r>
      <w:r w:rsidRPr="00861D06">
        <w:rPr>
          <w:rFonts w:eastAsia="Times New Roman"/>
        </w:rPr>
        <w:t xml:space="preserve">структурой </w:t>
      </w:r>
      <w:r>
        <w:t>Шекшовского</w:t>
      </w:r>
      <w:r w:rsidRPr="00861D06">
        <w:t xml:space="preserve"> сельского поселения</w:t>
      </w:r>
      <w:r w:rsidRPr="00861D06">
        <w:rPr>
          <w:rFonts w:eastAsia="Times New Roman"/>
        </w:rPr>
        <w:t xml:space="preserve">. </w:t>
      </w:r>
    </w:p>
    <w:p w14:paraId="5C8C2B38" w14:textId="77777777" w:rsidR="00F34C06" w:rsidRPr="00861D06" w:rsidRDefault="00F34C06" w:rsidP="00F34C06">
      <w:pPr>
        <w:shd w:val="clear" w:color="auto" w:fill="FFFFFF"/>
        <w:ind w:firstLine="709"/>
        <w:jc w:val="both"/>
        <w:rPr>
          <w:rFonts w:eastAsia="Times New Roman"/>
        </w:rPr>
      </w:pPr>
      <w:r w:rsidRPr="00861D06">
        <w:rPr>
          <w:rFonts w:eastAsia="Times New Roman"/>
        </w:rPr>
        <w:t xml:space="preserve">Схема озеленения населенных пунктов решается в едином комплексе с архитектурно-планировочной и объемно-пространственной композицией застройки и представляет собой ряд озелененных пространств - площадей, общественных подцентров, скверов, бульваров, запроектированных по направлению основных пешеходных путей, а также озеленение закрытого кладбища и санитарно-защитных зон от него. </w:t>
      </w:r>
    </w:p>
    <w:p w14:paraId="0862E97A" w14:textId="77777777" w:rsidR="00F34C06" w:rsidRPr="00861D06" w:rsidRDefault="00F34C06" w:rsidP="00F34C06">
      <w:pPr>
        <w:shd w:val="clear" w:color="auto" w:fill="FFFFFF"/>
        <w:ind w:firstLine="709"/>
        <w:jc w:val="both"/>
      </w:pPr>
      <w:r w:rsidRPr="00861D06">
        <w:rPr>
          <w:rFonts w:eastAsia="Times New Roman"/>
        </w:rPr>
        <w:t xml:space="preserve">Зеленые насаждения общего пользования связаны с внутриквартальными зеленными территориями, зеленью дворовых пространств усадебной застройки, озелененными участками школ и детских садов. </w:t>
      </w:r>
    </w:p>
    <w:p w14:paraId="55A39089" w14:textId="77777777" w:rsidR="00F34C06" w:rsidRPr="00861D06" w:rsidRDefault="00F34C06" w:rsidP="00F34C06">
      <w:pPr>
        <w:shd w:val="clear" w:color="auto" w:fill="FFFFFF"/>
        <w:ind w:firstLine="709"/>
        <w:jc w:val="both"/>
        <w:rPr>
          <w:rFonts w:eastAsia="Times New Roman"/>
        </w:rPr>
      </w:pPr>
      <w:r w:rsidRPr="00861D06">
        <w:rPr>
          <w:rFonts w:eastAsia="Times New Roman"/>
        </w:rPr>
        <w:t>Система озеленения населенных пунктов дополняется</w:t>
      </w:r>
      <w:r w:rsidRPr="00861D06">
        <w:t xml:space="preserve"> </w:t>
      </w:r>
      <w:r w:rsidRPr="00861D06">
        <w:rPr>
          <w:rFonts w:eastAsia="Times New Roman"/>
        </w:rPr>
        <w:t>территориями санитарно-защитных зон и полезащитными лесополосами.</w:t>
      </w:r>
    </w:p>
    <w:p w14:paraId="7EECBFD7" w14:textId="77777777" w:rsidR="00F34C06" w:rsidRPr="00861D06" w:rsidRDefault="00F34C06" w:rsidP="00F34C06">
      <w:pPr>
        <w:shd w:val="clear" w:color="auto" w:fill="FFFFFF"/>
        <w:ind w:firstLine="709"/>
        <w:jc w:val="both"/>
      </w:pPr>
      <w:r w:rsidRPr="00861D06">
        <w:rPr>
          <w:rFonts w:eastAsia="Times New Roman"/>
        </w:rPr>
        <w:t>По функциональному назначению зеленые насаждения подразделяются на три группы:</w:t>
      </w:r>
    </w:p>
    <w:p w14:paraId="5B88A6C5" w14:textId="77777777" w:rsidR="00F34C06" w:rsidRPr="00861D06" w:rsidRDefault="00F34C06" w:rsidP="00D231C9">
      <w:pPr>
        <w:pStyle w:val="af"/>
        <w:widowControl/>
        <w:numPr>
          <w:ilvl w:val="0"/>
          <w:numId w:val="30"/>
        </w:numPr>
        <w:shd w:val="clear" w:color="auto" w:fill="FFFFFF"/>
        <w:tabs>
          <w:tab w:val="left" w:pos="993"/>
        </w:tabs>
        <w:suppressAutoHyphens w:val="0"/>
        <w:ind w:left="0" w:firstLine="709"/>
        <w:jc w:val="both"/>
      </w:pPr>
      <w:r w:rsidRPr="00861D06">
        <w:rPr>
          <w:rFonts w:eastAsia="Times New Roman"/>
          <w:bCs/>
          <w:i/>
          <w:iCs/>
        </w:rPr>
        <w:t xml:space="preserve">зеленые насаждения общего пользования, </w:t>
      </w:r>
      <w:r w:rsidRPr="00861D06">
        <w:rPr>
          <w:rFonts w:eastAsia="Times New Roman"/>
        </w:rPr>
        <w:t>предназначенные для различных форм отдыха всего населения</w:t>
      </w:r>
    </w:p>
    <w:p w14:paraId="2472C396" w14:textId="77777777" w:rsidR="00F34C06" w:rsidRPr="00861D06" w:rsidRDefault="00F34C06" w:rsidP="00D231C9">
      <w:pPr>
        <w:pStyle w:val="af"/>
        <w:widowControl/>
        <w:numPr>
          <w:ilvl w:val="0"/>
          <w:numId w:val="30"/>
        </w:numPr>
        <w:shd w:val="clear" w:color="auto" w:fill="FFFFFF"/>
        <w:tabs>
          <w:tab w:val="left" w:pos="993"/>
        </w:tabs>
        <w:suppressAutoHyphens w:val="0"/>
        <w:ind w:left="0" w:firstLine="709"/>
        <w:jc w:val="both"/>
      </w:pPr>
      <w:r w:rsidRPr="00861D06">
        <w:rPr>
          <w:rFonts w:eastAsia="Times New Roman"/>
          <w:bCs/>
          <w:i/>
          <w:iCs/>
        </w:rPr>
        <w:t xml:space="preserve">зеленые насаждения ограниченного пользования, </w:t>
      </w:r>
      <w:r w:rsidRPr="00861D06">
        <w:rPr>
          <w:rFonts w:eastAsia="Times New Roman"/>
        </w:rPr>
        <w:t>включающие озелененные территории жилых кварталов, детских, учебных, медицинских учреждений, промышленных предприятий и т.д.</w:t>
      </w:r>
    </w:p>
    <w:p w14:paraId="61C61A2C" w14:textId="77777777" w:rsidR="00F34C06" w:rsidRPr="00861D06" w:rsidRDefault="00F34C06" w:rsidP="00D231C9">
      <w:pPr>
        <w:pStyle w:val="af"/>
        <w:widowControl/>
        <w:numPr>
          <w:ilvl w:val="0"/>
          <w:numId w:val="30"/>
        </w:numPr>
        <w:shd w:val="clear" w:color="auto" w:fill="FFFFFF"/>
        <w:tabs>
          <w:tab w:val="left" w:pos="993"/>
        </w:tabs>
        <w:suppressAutoHyphens w:val="0"/>
        <w:ind w:left="0" w:firstLine="709"/>
        <w:jc w:val="both"/>
        <w:rPr>
          <w:rFonts w:eastAsia="Times New Roman"/>
        </w:rPr>
      </w:pPr>
      <w:r w:rsidRPr="00861D06">
        <w:rPr>
          <w:rFonts w:eastAsia="Times New Roman"/>
          <w:bCs/>
          <w:i/>
          <w:iCs/>
        </w:rPr>
        <w:t xml:space="preserve">зеленые насаждения специального назначения, </w:t>
      </w:r>
      <w:r w:rsidRPr="00861D06">
        <w:rPr>
          <w:rFonts w:eastAsia="Times New Roman"/>
        </w:rPr>
        <w:t>включающие озелененные территории санитарно-защитных зон, водоохранных и полезащитных лесополос, кладбищ, насаждений вдоль дорог, плодовых садов.</w:t>
      </w:r>
    </w:p>
    <w:p w14:paraId="07E6EB2C" w14:textId="77777777" w:rsidR="00F34C06" w:rsidRPr="00861D06" w:rsidRDefault="00F34C06" w:rsidP="00F34C06">
      <w:pPr>
        <w:shd w:val="clear" w:color="auto" w:fill="FFFFFF"/>
        <w:ind w:firstLine="709"/>
        <w:jc w:val="both"/>
        <w:rPr>
          <w:rFonts w:eastAsia="Times New Roman"/>
        </w:rPr>
      </w:pPr>
    </w:p>
    <w:p w14:paraId="40D89AA7" w14:textId="77777777" w:rsidR="00F34C06" w:rsidRPr="00861D06" w:rsidRDefault="00F34C06" w:rsidP="00F34C06">
      <w:pPr>
        <w:shd w:val="clear" w:color="auto" w:fill="FFFFFF"/>
        <w:ind w:firstLine="709"/>
        <w:jc w:val="both"/>
        <w:rPr>
          <w:i/>
        </w:rPr>
      </w:pPr>
      <w:r w:rsidRPr="00861D06">
        <w:rPr>
          <w:rFonts w:eastAsia="Times New Roman"/>
          <w:bCs/>
          <w:i/>
        </w:rPr>
        <w:t>Зеленые насаждения общего пользования</w:t>
      </w:r>
    </w:p>
    <w:p w14:paraId="50B1BDD3" w14:textId="77777777" w:rsidR="00F34C06" w:rsidRPr="00861D06" w:rsidRDefault="00F34C06" w:rsidP="00F34C06">
      <w:pPr>
        <w:shd w:val="clear" w:color="auto" w:fill="FFFFFF"/>
        <w:ind w:firstLine="709"/>
        <w:jc w:val="both"/>
      </w:pPr>
      <w:r w:rsidRPr="00861D06">
        <w:rPr>
          <w:rFonts w:eastAsia="Times New Roman"/>
        </w:rPr>
        <w:t>Эта категория насаждений включает наиболее крупные планировочные</w:t>
      </w:r>
      <w:r w:rsidRPr="00861D06">
        <w:t xml:space="preserve"> </w:t>
      </w:r>
      <w:r w:rsidRPr="00861D06">
        <w:rPr>
          <w:rFonts w:eastAsia="Times New Roman"/>
        </w:rPr>
        <w:t xml:space="preserve">элементы системы озеленения (парки, скверы, бульвары), используемые всем населением для отдыха и досуга. </w:t>
      </w:r>
    </w:p>
    <w:p w14:paraId="4DCC3A98" w14:textId="77777777" w:rsidR="00F34C06" w:rsidRPr="00861D06" w:rsidRDefault="00F34C06" w:rsidP="00F34C06">
      <w:pPr>
        <w:shd w:val="clear" w:color="auto" w:fill="FFFFFF"/>
        <w:ind w:firstLine="709"/>
        <w:jc w:val="both"/>
        <w:rPr>
          <w:rFonts w:eastAsia="Times New Roman"/>
        </w:rPr>
      </w:pPr>
      <w:r w:rsidRPr="00861D06">
        <w:rPr>
          <w:rFonts w:eastAsia="Times New Roman"/>
        </w:rPr>
        <w:t>Для формирования более устойчивых к антропогенным</w:t>
      </w:r>
      <w:r w:rsidRPr="00861D06">
        <w:t xml:space="preserve"> </w:t>
      </w:r>
      <w:r w:rsidRPr="00861D06">
        <w:rPr>
          <w:rFonts w:eastAsia="Times New Roman"/>
        </w:rPr>
        <w:t>воздействиям насаждений паркового типа необходимо проводить санитарные и ландшафтные рубки, посадки деревьев и кустарников. Большое значение имеет правильное функциональное зонирование территории и организация дорожно-тропиночной сети, что позволяет более рационально распределять рекреационную нагрузку.</w:t>
      </w:r>
    </w:p>
    <w:p w14:paraId="2EF0A51F" w14:textId="77777777" w:rsidR="00F34C06" w:rsidRPr="00861D06" w:rsidRDefault="00F34C06" w:rsidP="00F34C06">
      <w:pPr>
        <w:pStyle w:val="affffffc"/>
        <w:spacing w:line="240" w:lineRule="auto"/>
        <w:rPr>
          <w:sz w:val="24"/>
          <w:szCs w:val="24"/>
        </w:rPr>
      </w:pPr>
      <w:r w:rsidRPr="00861D06">
        <w:rPr>
          <w:sz w:val="24"/>
          <w:szCs w:val="24"/>
        </w:rPr>
        <w:t xml:space="preserve">Площадь озелененных территорий общего пользования на территории Шекшовского сельского поселения согласно таблице 9.2 СП 42.13330.2016 Градостроительство. Планировка и застройка городских и сельских поселений. Актуализированная редакция СНиП 2.07.01-89* должна </w:t>
      </w:r>
      <w:r w:rsidRPr="00861D06">
        <w:rPr>
          <w:sz w:val="24"/>
          <w:szCs w:val="24"/>
        </w:rPr>
        <w:lastRenderedPageBreak/>
        <w:t>составлять 12 м</w:t>
      </w:r>
      <w:r w:rsidRPr="00861D06">
        <w:rPr>
          <w:sz w:val="24"/>
          <w:szCs w:val="24"/>
          <w:vertAlign w:val="superscript"/>
        </w:rPr>
        <w:t>2</w:t>
      </w:r>
      <w:r w:rsidRPr="00861D06">
        <w:rPr>
          <w:sz w:val="24"/>
          <w:szCs w:val="24"/>
        </w:rPr>
        <w:t xml:space="preserve"> на 1 человека. Таким образом, на расчетный срок потребность в озелененных территориях общего пользования будет составлять 18,3 тыс. м</w:t>
      </w:r>
      <w:r w:rsidRPr="00861D06">
        <w:rPr>
          <w:sz w:val="24"/>
          <w:szCs w:val="24"/>
          <w:vertAlign w:val="superscript"/>
        </w:rPr>
        <w:t>2</w:t>
      </w:r>
      <w:r w:rsidRPr="00861D06">
        <w:rPr>
          <w:sz w:val="24"/>
          <w:szCs w:val="24"/>
        </w:rPr>
        <w:t>.</w:t>
      </w:r>
    </w:p>
    <w:p w14:paraId="60FB702D" w14:textId="77777777" w:rsidR="00F34C06" w:rsidRPr="00FC0BEC" w:rsidRDefault="00F34C06" w:rsidP="00F34C06">
      <w:pPr>
        <w:shd w:val="clear" w:color="auto" w:fill="FFFFFF"/>
        <w:jc w:val="both"/>
        <w:rPr>
          <w:rFonts w:eastAsia="Times New Roman"/>
          <w:color w:val="FF0000"/>
        </w:rPr>
      </w:pPr>
    </w:p>
    <w:p w14:paraId="290B46FD" w14:textId="77777777" w:rsidR="00F34C06" w:rsidRPr="00861D06" w:rsidRDefault="00F34C06" w:rsidP="00F34C06">
      <w:pPr>
        <w:pStyle w:val="affffffc"/>
        <w:spacing w:line="240" w:lineRule="auto"/>
        <w:rPr>
          <w:i/>
          <w:sz w:val="24"/>
          <w:szCs w:val="24"/>
        </w:rPr>
      </w:pPr>
      <w:r w:rsidRPr="00861D06">
        <w:rPr>
          <w:i/>
          <w:sz w:val="24"/>
          <w:szCs w:val="24"/>
        </w:rPr>
        <w:t>Зеленые насаждения ограниченного пользования</w:t>
      </w:r>
    </w:p>
    <w:p w14:paraId="30AF2D2E" w14:textId="77777777" w:rsidR="00F34C06" w:rsidRPr="00861D06" w:rsidRDefault="00F34C06" w:rsidP="00F34C06">
      <w:pPr>
        <w:pStyle w:val="affffffc"/>
        <w:spacing w:line="240" w:lineRule="auto"/>
        <w:rPr>
          <w:sz w:val="24"/>
          <w:szCs w:val="24"/>
        </w:rPr>
      </w:pPr>
      <w:r w:rsidRPr="00861D06">
        <w:rPr>
          <w:sz w:val="24"/>
          <w:szCs w:val="24"/>
        </w:rPr>
        <w:t>В системе озеленения Шекшовского сельского поселения - этой группе насаждений принадлежит ведущая роль в формировании ландшафта жилых районов, оздоровления среды и улучшения микроклимата. Композиция насаждений и организация элементов внешнего благоустройства должны соответствовать общественному характеру использования жилых территорий, создавать условия для отдыха всех возрастных групп населения. В районах сложившейся застройки необходимо максимальное сохранение существующих насаждений, а также проведение реконструктивных мероприятий, включающих ремонт и восстановление газонов, замену старых и больных деревьев, прореживание загущенных посадок и омоложение кустарников. Для посадок следует использовать декоративные породы деревьев и кустарников, не требующие специального ухода.</w:t>
      </w:r>
    </w:p>
    <w:p w14:paraId="4B650C4F" w14:textId="77777777" w:rsidR="00F34C06" w:rsidRPr="00861D06" w:rsidRDefault="00F34C06" w:rsidP="00F34C06">
      <w:pPr>
        <w:pStyle w:val="affffffc"/>
        <w:spacing w:line="240" w:lineRule="auto"/>
        <w:rPr>
          <w:sz w:val="24"/>
          <w:szCs w:val="24"/>
        </w:rPr>
      </w:pPr>
      <w:r w:rsidRPr="00861D06">
        <w:rPr>
          <w:sz w:val="24"/>
          <w:szCs w:val="24"/>
        </w:rPr>
        <w:t>Зеленые насаждения детских и учебных учреждений выполняют не только оздоровительные и рекреационные, но и учебно-воспитательные функции, поэтому на этих территориях следует использовать разнообразный по породному составу ассортимент растений, исключая ядовитые и колючие виды. Площадь зеленых насаждений должна составлять не менее 50% общей площади этих объектов.</w:t>
      </w:r>
    </w:p>
    <w:p w14:paraId="7E96214A" w14:textId="77777777" w:rsidR="00F34C06" w:rsidRPr="00861D06" w:rsidRDefault="00F34C06" w:rsidP="00F34C06">
      <w:pPr>
        <w:pStyle w:val="affffffc"/>
        <w:spacing w:line="240" w:lineRule="auto"/>
        <w:rPr>
          <w:sz w:val="24"/>
          <w:szCs w:val="24"/>
        </w:rPr>
      </w:pPr>
      <w:r w:rsidRPr="00861D06">
        <w:rPr>
          <w:sz w:val="24"/>
          <w:szCs w:val="24"/>
        </w:rPr>
        <w:t>Озеленение территорий промышленных предприятий необходимо осуществлять с учетом санитарных и технологических особенностей производства, функциональных и противопожарных требований, а также архитектурных особенностей планировки и застройки.</w:t>
      </w:r>
    </w:p>
    <w:p w14:paraId="608817FB" w14:textId="77777777" w:rsidR="00F34C06" w:rsidRPr="00861D06" w:rsidRDefault="00F34C06" w:rsidP="00F34C06">
      <w:pPr>
        <w:pStyle w:val="affffffc"/>
        <w:spacing w:line="240" w:lineRule="auto"/>
        <w:rPr>
          <w:sz w:val="24"/>
          <w:szCs w:val="24"/>
        </w:rPr>
      </w:pPr>
    </w:p>
    <w:p w14:paraId="600CDB03" w14:textId="77777777" w:rsidR="00F34C06" w:rsidRPr="00861D06" w:rsidRDefault="00F34C06" w:rsidP="00F34C06">
      <w:pPr>
        <w:shd w:val="clear" w:color="auto" w:fill="FFFFFF"/>
        <w:ind w:firstLine="709"/>
        <w:jc w:val="both"/>
        <w:rPr>
          <w:i/>
        </w:rPr>
      </w:pPr>
      <w:r w:rsidRPr="00861D06">
        <w:rPr>
          <w:rFonts w:eastAsia="Times New Roman"/>
          <w:bCs/>
          <w:i/>
        </w:rPr>
        <w:t>Зеленые насаждения специального назначения</w:t>
      </w:r>
    </w:p>
    <w:p w14:paraId="683AF255" w14:textId="77777777" w:rsidR="00F34C06" w:rsidRPr="00861D06" w:rsidRDefault="00F34C06" w:rsidP="00F34C06">
      <w:pPr>
        <w:shd w:val="clear" w:color="auto" w:fill="FFFFFF"/>
        <w:ind w:firstLine="709"/>
        <w:jc w:val="both"/>
      </w:pPr>
      <w:r w:rsidRPr="00861D06">
        <w:rPr>
          <w:rFonts w:eastAsia="Times New Roman"/>
        </w:rPr>
        <w:t>В эту категорию насаждений включены посадки на улицах, вдоль</w:t>
      </w:r>
      <w:r w:rsidRPr="00861D06">
        <w:t xml:space="preserve"> </w:t>
      </w:r>
      <w:r w:rsidRPr="00861D06">
        <w:rPr>
          <w:rFonts w:eastAsia="Times New Roman"/>
        </w:rPr>
        <w:t>автомобильных и железных дорог, озелененные территории санитарно-защитных и водоохранных зон, полезащитных полос, кладбищ, а также плодовых садов.</w:t>
      </w:r>
    </w:p>
    <w:p w14:paraId="386F8477" w14:textId="77777777" w:rsidR="00F34C06" w:rsidRPr="00861D06" w:rsidRDefault="00F34C06" w:rsidP="00F34C06">
      <w:pPr>
        <w:shd w:val="clear" w:color="auto" w:fill="FFFFFF"/>
        <w:ind w:firstLine="709"/>
        <w:jc w:val="both"/>
      </w:pPr>
      <w:r w:rsidRPr="00861D06">
        <w:rPr>
          <w:rFonts w:eastAsia="Times New Roman"/>
        </w:rPr>
        <w:t>Зеленые насаждения улиц, изолируя пешеходные пути и прилегающие территории от проезжей части, улучшают санитарно-гигиенические и микроклиматические условия застройки, а также повышают эстетические качества ландшафта населенного пункта. Наиболее распространенный прием озеленения улиц – это рядовая посадка деревьев и живые изгороди из кустарников на разделительных полосах. В центральной части населенного пункта, у общественных зданий, на перекрестках возможно использование цветников. Для посадок на улицах следует использовать крупномерные саженцы пыле- и газоустойчивых пород.</w:t>
      </w:r>
    </w:p>
    <w:p w14:paraId="29399E0D" w14:textId="77777777" w:rsidR="00F34C06" w:rsidRPr="00861D06" w:rsidRDefault="00F34C06" w:rsidP="00F34C06">
      <w:pPr>
        <w:shd w:val="clear" w:color="auto" w:fill="FFFFFF"/>
        <w:ind w:firstLine="709"/>
        <w:jc w:val="both"/>
        <w:rPr>
          <w:rFonts w:eastAsia="Times New Roman"/>
        </w:rPr>
      </w:pPr>
      <w:r w:rsidRPr="00861D06">
        <w:rPr>
          <w:rFonts w:eastAsia="Times New Roman"/>
        </w:rPr>
        <w:t>Санитарно-защитные зоны – озелененные и благоустроенные территории между производственными предприятиями и селитебной зоной – являются одним из важных структурных элементов промышленных районов. Озеленение санитарно-защитных зон осуществляется по специальным проектам, в которых комплексно учитываются специфика производства, особенности климата и рельефа местности, планировка и застройка прилегающих территорий. Минимальная площадь озеленения санитарно-защитной зоны должна составлять от 40 до 60% в зависимости от ее ширины. В ассортимент используемых пород включаются неприхотливые дымо- и газоустойчивые породы. Посадки размещаются так, чтобы образовывать систему продуваемых коридоров, способствующих отведению токсичных газообразных выбросов и проветриванию территории.</w:t>
      </w:r>
    </w:p>
    <w:p w14:paraId="227123E1" w14:textId="77777777" w:rsidR="00F34C06" w:rsidRPr="00861D06" w:rsidRDefault="00F34C06" w:rsidP="00F34C06">
      <w:pPr>
        <w:shd w:val="clear" w:color="auto" w:fill="FFFFFF"/>
        <w:ind w:firstLine="709"/>
        <w:jc w:val="both"/>
        <w:rPr>
          <w:rFonts w:eastAsia="Times New Roman"/>
        </w:rPr>
      </w:pPr>
    </w:p>
    <w:p w14:paraId="697A2954" w14:textId="77777777" w:rsidR="00F34C06" w:rsidRPr="00861D06" w:rsidRDefault="00F34C06" w:rsidP="00F34C06">
      <w:pPr>
        <w:pStyle w:val="affffffc"/>
        <w:spacing w:line="240" w:lineRule="auto"/>
        <w:rPr>
          <w:sz w:val="24"/>
          <w:szCs w:val="24"/>
        </w:rPr>
      </w:pPr>
      <w:r w:rsidRPr="00861D06">
        <w:rPr>
          <w:i/>
          <w:sz w:val="24"/>
          <w:szCs w:val="24"/>
        </w:rPr>
        <w:t>Мероприятия по обеспечению сохранности существующих территорий озеленения общего</w:t>
      </w:r>
      <w:r w:rsidRPr="00861D06">
        <w:rPr>
          <w:sz w:val="24"/>
          <w:szCs w:val="24"/>
        </w:rPr>
        <w:t xml:space="preserve"> пользования включают в себя:</w:t>
      </w:r>
    </w:p>
    <w:p w14:paraId="0E907D5F" w14:textId="77777777" w:rsidR="00F34C06" w:rsidRPr="00861D06" w:rsidRDefault="00F34C06" w:rsidP="00D231C9">
      <w:pPr>
        <w:pStyle w:val="af"/>
        <w:widowControl/>
        <w:numPr>
          <w:ilvl w:val="0"/>
          <w:numId w:val="32"/>
        </w:numPr>
        <w:tabs>
          <w:tab w:val="left" w:pos="993"/>
        </w:tabs>
        <w:suppressAutoHyphens w:val="0"/>
        <w:autoSpaceDE w:val="0"/>
        <w:autoSpaceDN w:val="0"/>
        <w:adjustRightInd w:val="0"/>
        <w:ind w:left="0" w:firstLine="709"/>
        <w:jc w:val="both"/>
      </w:pPr>
      <w:r w:rsidRPr="00861D06">
        <w:t xml:space="preserve">обеспечение своевременного проведения всех необходимых агротехнических мероприятий (полив, рыхление, обрезка, сушка, борьба с вредителями и болезнями растений, скашивание травы); </w:t>
      </w:r>
    </w:p>
    <w:p w14:paraId="582650AB" w14:textId="77777777" w:rsidR="00F34C06" w:rsidRPr="00861D06" w:rsidRDefault="00F34C06" w:rsidP="00D231C9">
      <w:pPr>
        <w:pStyle w:val="af"/>
        <w:widowControl/>
        <w:numPr>
          <w:ilvl w:val="0"/>
          <w:numId w:val="32"/>
        </w:numPr>
        <w:tabs>
          <w:tab w:val="left" w:pos="993"/>
        </w:tabs>
        <w:suppressAutoHyphens w:val="0"/>
        <w:autoSpaceDE w:val="0"/>
        <w:autoSpaceDN w:val="0"/>
        <w:adjustRightInd w:val="0"/>
        <w:ind w:left="0" w:firstLine="709"/>
        <w:jc w:val="both"/>
      </w:pPr>
      <w:r w:rsidRPr="00861D06">
        <w:t xml:space="preserve">осуществление обрезки и вырубки сухостоя и аварийных деревьев, вырезки сухих и поломанных сучьев и вырезки веток, ограничивающих видимость технических средств регулирования дорожного движения; </w:t>
      </w:r>
    </w:p>
    <w:p w14:paraId="50F1A1F0" w14:textId="77777777" w:rsidR="00F34C06" w:rsidRPr="00861D06" w:rsidRDefault="00F34C06" w:rsidP="00D231C9">
      <w:pPr>
        <w:pStyle w:val="af"/>
        <w:widowControl/>
        <w:numPr>
          <w:ilvl w:val="0"/>
          <w:numId w:val="32"/>
        </w:numPr>
        <w:tabs>
          <w:tab w:val="left" w:pos="993"/>
        </w:tabs>
        <w:suppressAutoHyphens w:val="0"/>
        <w:autoSpaceDE w:val="0"/>
        <w:autoSpaceDN w:val="0"/>
        <w:adjustRightInd w:val="0"/>
        <w:ind w:left="0" w:firstLine="709"/>
        <w:jc w:val="both"/>
      </w:pPr>
      <w:r w:rsidRPr="00861D06">
        <w:lastRenderedPageBreak/>
        <w:t xml:space="preserve">доведение до сведения администрации поселения обо всех случаях массового появления вредителей и болезней, и принятие меры борьбы с ними, (производится замазка ран и дупел на деревьях); </w:t>
      </w:r>
    </w:p>
    <w:p w14:paraId="60DE4AA7" w14:textId="77777777" w:rsidR="00F34C06" w:rsidRPr="00861D06" w:rsidRDefault="00F34C06" w:rsidP="00D231C9">
      <w:pPr>
        <w:pStyle w:val="affffffc"/>
        <w:numPr>
          <w:ilvl w:val="0"/>
          <w:numId w:val="32"/>
        </w:numPr>
        <w:tabs>
          <w:tab w:val="left" w:pos="993"/>
        </w:tabs>
        <w:spacing w:line="240" w:lineRule="auto"/>
        <w:ind w:left="0" w:firstLine="709"/>
        <w:rPr>
          <w:sz w:val="24"/>
          <w:szCs w:val="24"/>
        </w:rPr>
      </w:pPr>
      <w:r w:rsidRPr="00861D06">
        <w:rPr>
          <w:rFonts w:eastAsiaTheme="minorHAnsi"/>
          <w:sz w:val="24"/>
          <w:szCs w:val="24"/>
          <w:lang w:eastAsia="en-US"/>
        </w:rPr>
        <w:t>проведение своевременного ремонта ограждений зеленых насаждений.</w:t>
      </w:r>
    </w:p>
    <w:p w14:paraId="4AE2DA09" w14:textId="77777777" w:rsidR="00F34C06" w:rsidRPr="00861D06" w:rsidRDefault="00F34C06" w:rsidP="00F34C06">
      <w:pPr>
        <w:pStyle w:val="affffffc"/>
        <w:spacing w:line="240" w:lineRule="auto"/>
        <w:rPr>
          <w:sz w:val="24"/>
          <w:szCs w:val="24"/>
        </w:rPr>
      </w:pPr>
      <w:r w:rsidRPr="00861D06">
        <w:rPr>
          <w:sz w:val="24"/>
          <w:szCs w:val="24"/>
        </w:rPr>
        <w:t xml:space="preserve">Работы по реконструкции объектов, новые посадки деревьев и кустарников на территориях улиц, площадей, парков, скверов и кварталов жилой застройки, цветочное оформление скверов и парков, а также капитальный ремонт и реконструкция объектов ландшафтной архитектуры производятся только по проектам, согласованным с администрацией муниципального образования. </w:t>
      </w:r>
    </w:p>
    <w:p w14:paraId="7BD35E49" w14:textId="77777777" w:rsidR="00F34C06" w:rsidRPr="00861D06" w:rsidRDefault="00F34C06" w:rsidP="00F34C06">
      <w:pPr>
        <w:pStyle w:val="af"/>
        <w:widowControl/>
        <w:numPr>
          <w:ilvl w:val="1"/>
          <w:numId w:val="18"/>
        </w:numPr>
        <w:suppressAutoHyphens w:val="0"/>
        <w:spacing w:before="240" w:after="240"/>
        <w:ind w:left="0" w:firstLine="709"/>
        <w:jc w:val="center"/>
        <w:outlineLvl w:val="1"/>
        <w:rPr>
          <w:b/>
        </w:rPr>
      </w:pPr>
      <w:bookmarkStart w:id="177" w:name="_Toc51919172"/>
      <w:bookmarkStart w:id="178" w:name="_Toc143846818"/>
      <w:r w:rsidRPr="00861D06">
        <w:rPr>
          <w:b/>
        </w:rPr>
        <w:t>Развитие транспортной инфраструктуры</w:t>
      </w:r>
      <w:bookmarkEnd w:id="177"/>
      <w:bookmarkEnd w:id="178"/>
    </w:p>
    <w:p w14:paraId="76D5209C" w14:textId="77777777" w:rsidR="00F34C06" w:rsidRPr="00861D06" w:rsidRDefault="00F34C06" w:rsidP="00F34C06">
      <w:pPr>
        <w:pStyle w:val="af"/>
        <w:widowControl/>
        <w:numPr>
          <w:ilvl w:val="2"/>
          <w:numId w:val="18"/>
        </w:numPr>
        <w:suppressAutoHyphens w:val="0"/>
        <w:spacing w:before="240" w:after="240"/>
        <w:ind w:left="0" w:firstLine="709"/>
        <w:jc w:val="center"/>
        <w:outlineLvl w:val="2"/>
        <w:rPr>
          <w:b/>
        </w:rPr>
      </w:pPr>
      <w:bookmarkStart w:id="179" w:name="_Toc51919173"/>
      <w:bookmarkStart w:id="180" w:name="_Toc143846819"/>
      <w:r w:rsidRPr="00861D06">
        <w:rPr>
          <w:b/>
        </w:rPr>
        <w:t>Внешний транспорт</w:t>
      </w:r>
      <w:bookmarkEnd w:id="179"/>
      <w:bookmarkEnd w:id="180"/>
    </w:p>
    <w:p w14:paraId="6950F7E1" w14:textId="77777777" w:rsidR="00F34C06" w:rsidRPr="00861D06" w:rsidRDefault="00F34C06" w:rsidP="00F34C06">
      <w:pPr>
        <w:shd w:val="clear" w:color="auto" w:fill="FFFFFF"/>
        <w:ind w:firstLine="709"/>
        <w:rPr>
          <w:i/>
        </w:rPr>
      </w:pPr>
      <w:r w:rsidRPr="00861D06">
        <w:rPr>
          <w:i/>
        </w:rPr>
        <w:t>Железнодорожный транспорт</w:t>
      </w:r>
    </w:p>
    <w:p w14:paraId="624272A4" w14:textId="77777777" w:rsidR="00F34C06" w:rsidRPr="00861D06" w:rsidRDefault="00F34C06" w:rsidP="00F34C06">
      <w:pPr>
        <w:ind w:firstLine="709"/>
        <w:jc w:val="both"/>
        <w:rPr>
          <w:rFonts w:eastAsia="NSimSun"/>
          <w:lang w:eastAsia="zh-CN" w:bidi="hi-IN"/>
        </w:rPr>
      </w:pPr>
      <w:r w:rsidRPr="00861D06">
        <w:t>Строительство объектов воздушного транспорта на территории Шекшовского сельского поселения</w:t>
      </w:r>
      <w:r w:rsidRPr="00861D06">
        <w:rPr>
          <w:rFonts w:eastAsia="NSimSun"/>
          <w:lang w:eastAsia="zh-CN" w:bidi="hi-IN"/>
        </w:rPr>
        <w:t xml:space="preserve"> не планируется.</w:t>
      </w:r>
    </w:p>
    <w:p w14:paraId="2A34D9BE" w14:textId="77777777" w:rsidR="00F34C06" w:rsidRPr="00861D06" w:rsidRDefault="00F34C06" w:rsidP="00F34C06">
      <w:pPr>
        <w:ind w:firstLine="709"/>
        <w:jc w:val="both"/>
      </w:pPr>
    </w:p>
    <w:p w14:paraId="48921189" w14:textId="77777777" w:rsidR="00F34C06" w:rsidRPr="00861D06" w:rsidRDefault="00F34C06" w:rsidP="00F34C06">
      <w:pPr>
        <w:ind w:firstLine="709"/>
        <w:jc w:val="both"/>
        <w:rPr>
          <w:i/>
        </w:rPr>
      </w:pPr>
      <w:r w:rsidRPr="00861D06">
        <w:rPr>
          <w:i/>
        </w:rPr>
        <w:t>Воздушный транспорт</w:t>
      </w:r>
    </w:p>
    <w:p w14:paraId="26B7817F" w14:textId="77777777" w:rsidR="00F34C06" w:rsidRPr="00861D06" w:rsidRDefault="00F34C06" w:rsidP="00F34C06">
      <w:pPr>
        <w:ind w:firstLine="709"/>
        <w:jc w:val="both"/>
        <w:rPr>
          <w:rFonts w:eastAsia="NSimSun"/>
          <w:lang w:eastAsia="zh-CN" w:bidi="hi-IN"/>
        </w:rPr>
      </w:pPr>
      <w:r w:rsidRPr="00861D06">
        <w:t>Строительство объектов воздушного транспорта на территории Шекшовского сельского поселения</w:t>
      </w:r>
      <w:r w:rsidRPr="00861D06">
        <w:rPr>
          <w:rFonts w:eastAsia="NSimSun"/>
          <w:lang w:eastAsia="zh-CN" w:bidi="hi-IN"/>
        </w:rPr>
        <w:t xml:space="preserve"> не планируется.</w:t>
      </w:r>
    </w:p>
    <w:p w14:paraId="68EFBEF9" w14:textId="77777777" w:rsidR="00F34C06" w:rsidRPr="00861D06" w:rsidRDefault="00F34C06" w:rsidP="00F34C06">
      <w:pPr>
        <w:shd w:val="clear" w:color="auto" w:fill="FFFFFF"/>
        <w:ind w:firstLine="709"/>
        <w:jc w:val="both"/>
      </w:pPr>
    </w:p>
    <w:p w14:paraId="507E4E7E" w14:textId="77777777" w:rsidR="00F34C06" w:rsidRPr="00861D06" w:rsidRDefault="00F34C06" w:rsidP="00F34C06">
      <w:pPr>
        <w:ind w:firstLine="709"/>
        <w:jc w:val="both"/>
        <w:rPr>
          <w:i/>
        </w:rPr>
      </w:pPr>
      <w:r w:rsidRPr="00861D06">
        <w:rPr>
          <w:i/>
        </w:rPr>
        <w:t>Водный транспорт</w:t>
      </w:r>
    </w:p>
    <w:p w14:paraId="1896112A" w14:textId="77777777" w:rsidR="00F34C06" w:rsidRPr="00861D06" w:rsidRDefault="00F34C06" w:rsidP="00F34C06">
      <w:pPr>
        <w:ind w:firstLine="709"/>
        <w:jc w:val="both"/>
        <w:rPr>
          <w:rFonts w:eastAsia="NSimSun"/>
          <w:lang w:eastAsia="zh-CN" w:bidi="hi-IN"/>
        </w:rPr>
      </w:pPr>
      <w:r w:rsidRPr="00861D06">
        <w:t>Строительство объектов водного транспорта на территории Шекшовского сельского поселения</w:t>
      </w:r>
      <w:r w:rsidRPr="00861D06">
        <w:rPr>
          <w:rFonts w:eastAsia="NSimSun"/>
          <w:lang w:eastAsia="zh-CN" w:bidi="hi-IN"/>
        </w:rPr>
        <w:t xml:space="preserve"> не планируется.</w:t>
      </w:r>
    </w:p>
    <w:p w14:paraId="501D467B" w14:textId="77777777" w:rsidR="00F34C06" w:rsidRPr="00861D06" w:rsidRDefault="00F34C06" w:rsidP="00F34C06">
      <w:pPr>
        <w:ind w:firstLine="709"/>
        <w:jc w:val="both"/>
      </w:pPr>
    </w:p>
    <w:p w14:paraId="0E25CECE" w14:textId="77777777" w:rsidR="00F34C06" w:rsidRPr="00AD0385" w:rsidRDefault="00F34C06" w:rsidP="00F34C06">
      <w:pPr>
        <w:ind w:firstLine="709"/>
        <w:jc w:val="both"/>
        <w:rPr>
          <w:i/>
        </w:rPr>
      </w:pPr>
      <w:r w:rsidRPr="00AD0385">
        <w:rPr>
          <w:i/>
        </w:rPr>
        <w:t>Трубопроводный транспорт</w:t>
      </w:r>
    </w:p>
    <w:p w14:paraId="5B7B5A73" w14:textId="77777777" w:rsidR="00F34C06" w:rsidRPr="00AD0385" w:rsidRDefault="00F34C06" w:rsidP="00F34C06">
      <w:pPr>
        <w:ind w:firstLine="709"/>
        <w:jc w:val="both"/>
        <w:rPr>
          <w:rFonts w:eastAsia="NSimSun"/>
          <w:lang w:eastAsia="zh-CN" w:bidi="hi-IN"/>
        </w:rPr>
      </w:pPr>
      <w:r w:rsidRPr="00AD0385">
        <w:t>Строительство объектов трубопроводного транспорта на территории Шекшовского сельского поселения</w:t>
      </w:r>
      <w:r w:rsidRPr="00AD0385">
        <w:rPr>
          <w:rFonts w:eastAsia="NSimSun"/>
          <w:lang w:eastAsia="zh-CN" w:bidi="hi-IN"/>
        </w:rPr>
        <w:t xml:space="preserve"> не планируется.</w:t>
      </w:r>
    </w:p>
    <w:p w14:paraId="2649CEA9" w14:textId="77777777" w:rsidR="00F34C06" w:rsidRPr="00AD0385" w:rsidRDefault="00F34C06" w:rsidP="00F34C06">
      <w:pPr>
        <w:shd w:val="clear" w:color="auto" w:fill="FFFFFF"/>
        <w:ind w:firstLine="709"/>
        <w:rPr>
          <w:i/>
        </w:rPr>
      </w:pPr>
    </w:p>
    <w:p w14:paraId="7889FDE9" w14:textId="77777777" w:rsidR="00F34C06" w:rsidRPr="00AD0385" w:rsidRDefault="00F34C06" w:rsidP="00F34C06">
      <w:pPr>
        <w:shd w:val="clear" w:color="auto" w:fill="FFFFFF"/>
        <w:ind w:firstLine="709"/>
        <w:rPr>
          <w:i/>
        </w:rPr>
      </w:pPr>
      <w:r w:rsidRPr="00AD0385">
        <w:rPr>
          <w:i/>
        </w:rPr>
        <w:t>Автомобильный транспорт</w:t>
      </w:r>
    </w:p>
    <w:p w14:paraId="60DECFA6" w14:textId="77777777" w:rsidR="00F34C06" w:rsidRPr="00AD0385" w:rsidRDefault="00F34C06" w:rsidP="00F34C06">
      <w:pPr>
        <w:ind w:firstLine="709"/>
        <w:jc w:val="both"/>
        <w:rPr>
          <w:rFonts w:eastAsia="NSimSun"/>
          <w:lang w:eastAsia="zh-CN" w:bidi="hi-IN"/>
        </w:rPr>
      </w:pPr>
      <w:r w:rsidRPr="00AD0385">
        <w:t>Согласно проектным решениям схемы территориального планирования Ивановской области предусматривается:</w:t>
      </w:r>
    </w:p>
    <w:p w14:paraId="5ED104D2" w14:textId="77777777" w:rsidR="00F34C06" w:rsidRPr="00AD0385" w:rsidRDefault="00F34C06" w:rsidP="00D231C9">
      <w:pPr>
        <w:pStyle w:val="af"/>
        <w:widowControl/>
        <w:numPr>
          <w:ilvl w:val="0"/>
          <w:numId w:val="56"/>
        </w:numPr>
        <w:suppressAutoHyphens w:val="0"/>
        <w:ind w:left="0" w:firstLine="709"/>
        <w:jc w:val="both"/>
      </w:pPr>
      <w:r w:rsidRPr="00AD0385">
        <w:t xml:space="preserve">строительство </w:t>
      </w:r>
      <w:r w:rsidRPr="00AD0385">
        <w:rPr>
          <w:rFonts w:eastAsia="Times New Roman"/>
          <w:lang w:bidi="ru-RU"/>
        </w:rPr>
        <w:t>обход г. Гаврилов Посад. Протяженностью 9,65км.</w:t>
      </w:r>
    </w:p>
    <w:p w14:paraId="13B2CD40" w14:textId="77777777" w:rsidR="00F34C06" w:rsidRPr="00AD0385" w:rsidRDefault="00F34C06" w:rsidP="00F34C06">
      <w:pPr>
        <w:ind w:firstLine="709"/>
        <w:jc w:val="both"/>
      </w:pPr>
      <w:r w:rsidRPr="00AD0385">
        <w:t>Согласно проектным решениям схемы территориального планирования Гаврилово-Пасадского района предусматривается:</w:t>
      </w:r>
    </w:p>
    <w:p w14:paraId="4D78C560" w14:textId="77777777" w:rsidR="00F34C06" w:rsidRPr="00AD0385" w:rsidRDefault="00F34C06" w:rsidP="00D231C9">
      <w:pPr>
        <w:pStyle w:val="af"/>
        <w:widowControl/>
        <w:numPr>
          <w:ilvl w:val="0"/>
          <w:numId w:val="58"/>
        </w:numPr>
        <w:suppressAutoHyphens w:val="0"/>
        <w:ind w:left="0" w:firstLine="709"/>
        <w:jc w:val="both"/>
      </w:pPr>
      <w:r w:rsidRPr="00AD0385">
        <w:t>реконструкция автомобильной дороги Бородино – Хлябово, протяженность 2,4 км;</w:t>
      </w:r>
    </w:p>
    <w:p w14:paraId="2D38C566" w14:textId="77777777" w:rsidR="00F34C06" w:rsidRPr="00AD0385" w:rsidRDefault="00F34C06" w:rsidP="00D231C9">
      <w:pPr>
        <w:pStyle w:val="af"/>
        <w:widowControl/>
        <w:numPr>
          <w:ilvl w:val="0"/>
          <w:numId w:val="58"/>
        </w:numPr>
        <w:suppressAutoHyphens w:val="0"/>
        <w:ind w:left="0" w:firstLine="709"/>
        <w:jc w:val="both"/>
      </w:pPr>
      <w:r w:rsidRPr="00AD0385">
        <w:t>реконструкция автомобильной дороги Бородино - Шухра, протяженность 0,8 км;</w:t>
      </w:r>
    </w:p>
    <w:p w14:paraId="75F9A581" w14:textId="77777777" w:rsidR="00F34C06" w:rsidRPr="004303F4" w:rsidRDefault="00F34C06" w:rsidP="00D231C9">
      <w:pPr>
        <w:pStyle w:val="af"/>
        <w:widowControl/>
        <w:numPr>
          <w:ilvl w:val="0"/>
          <w:numId w:val="58"/>
        </w:numPr>
        <w:suppressAutoHyphens w:val="0"/>
        <w:ind w:left="0" w:firstLine="709"/>
        <w:jc w:val="both"/>
      </w:pPr>
      <w:r w:rsidRPr="00AD0385">
        <w:t xml:space="preserve">реконструкция автомобильной дороги Подъезд к </w:t>
      </w:r>
      <w:r w:rsidRPr="004303F4">
        <w:t>Давыдовскому Малому, протяженность 1,2 км;</w:t>
      </w:r>
    </w:p>
    <w:p w14:paraId="054F42B3" w14:textId="77777777" w:rsidR="00F34C06" w:rsidRPr="004303F4" w:rsidRDefault="00F34C06" w:rsidP="00D231C9">
      <w:pPr>
        <w:pStyle w:val="af"/>
        <w:widowControl/>
        <w:numPr>
          <w:ilvl w:val="0"/>
          <w:numId w:val="58"/>
        </w:numPr>
        <w:suppressAutoHyphens w:val="0"/>
        <w:ind w:left="0" w:firstLine="709"/>
        <w:jc w:val="both"/>
      </w:pPr>
      <w:r w:rsidRPr="004303F4">
        <w:t>реконструкция автомобильной дороги Подъезд к Козлову, протяженность 1,8 км;</w:t>
      </w:r>
    </w:p>
    <w:p w14:paraId="4CBE71D1" w14:textId="77777777" w:rsidR="00F34C06" w:rsidRDefault="00F34C06" w:rsidP="00D231C9">
      <w:pPr>
        <w:pStyle w:val="af"/>
        <w:widowControl/>
        <w:numPr>
          <w:ilvl w:val="0"/>
          <w:numId w:val="58"/>
        </w:numPr>
        <w:suppressAutoHyphens w:val="0"/>
        <w:ind w:left="0" w:firstLine="709"/>
        <w:jc w:val="both"/>
      </w:pPr>
      <w:r w:rsidRPr="004303F4">
        <w:t>реконструкция автомобильной дороги Шекшово – Давыдовское Большое, протяженность 1,7 км;</w:t>
      </w:r>
    </w:p>
    <w:p w14:paraId="41213FE2" w14:textId="77777777" w:rsidR="00F34C06" w:rsidRDefault="00F34C06" w:rsidP="00F34C06">
      <w:pPr>
        <w:pStyle w:val="af"/>
        <w:ind w:left="709"/>
      </w:pPr>
    </w:p>
    <w:p w14:paraId="339C9C97" w14:textId="77777777" w:rsidR="00F34C06" w:rsidRPr="00EB582C" w:rsidRDefault="00F34C06" w:rsidP="00F34C06">
      <w:pPr>
        <w:pStyle w:val="af"/>
        <w:widowControl/>
        <w:numPr>
          <w:ilvl w:val="2"/>
          <w:numId w:val="18"/>
        </w:numPr>
        <w:suppressAutoHyphens w:val="0"/>
        <w:spacing w:before="240" w:after="240"/>
        <w:ind w:left="0" w:firstLine="709"/>
        <w:jc w:val="center"/>
        <w:outlineLvl w:val="2"/>
        <w:rPr>
          <w:b/>
        </w:rPr>
      </w:pPr>
      <w:bookmarkStart w:id="181" w:name="_Toc6841338"/>
      <w:bookmarkStart w:id="182" w:name="_Toc51919174"/>
      <w:bookmarkStart w:id="183" w:name="_Toc143846820"/>
      <w:r w:rsidRPr="00EB582C">
        <w:rPr>
          <w:b/>
        </w:rPr>
        <w:t>Улично-дорожная сеть</w:t>
      </w:r>
      <w:bookmarkEnd w:id="181"/>
      <w:bookmarkEnd w:id="182"/>
      <w:bookmarkEnd w:id="183"/>
    </w:p>
    <w:p w14:paraId="1A301E61" w14:textId="77777777" w:rsidR="00F34C06" w:rsidRPr="00EB582C" w:rsidRDefault="00F34C06" w:rsidP="00F34C06">
      <w:pPr>
        <w:tabs>
          <w:tab w:val="left" w:pos="993"/>
        </w:tabs>
        <w:autoSpaceDE w:val="0"/>
        <w:autoSpaceDN w:val="0"/>
        <w:adjustRightInd w:val="0"/>
        <w:ind w:firstLine="709"/>
        <w:jc w:val="both"/>
      </w:pPr>
      <w:r w:rsidRPr="00EB582C">
        <w:t xml:space="preserve">Улично-дорожная сеть на территории </w:t>
      </w:r>
      <w:r>
        <w:t>Шекшовского</w:t>
      </w:r>
      <w:r w:rsidRPr="00EB582C">
        <w:t xml:space="preserve"> сельского поселения формируется во взаимной увязке с внешними транспортными связями.</w:t>
      </w:r>
    </w:p>
    <w:p w14:paraId="430A3AB1" w14:textId="77777777" w:rsidR="00F34C06" w:rsidRPr="00EB582C" w:rsidRDefault="00F34C06" w:rsidP="00F34C06">
      <w:pPr>
        <w:pStyle w:val="affffffc"/>
        <w:tabs>
          <w:tab w:val="left" w:pos="993"/>
        </w:tabs>
        <w:spacing w:line="240" w:lineRule="auto"/>
        <w:rPr>
          <w:sz w:val="24"/>
          <w:szCs w:val="24"/>
        </w:rPr>
      </w:pPr>
      <w:r w:rsidRPr="00EB582C">
        <w:rPr>
          <w:sz w:val="24"/>
          <w:szCs w:val="24"/>
        </w:rPr>
        <w:t>Проектом предлагается ряд мероприятий по модернизации улично-дорожной сети:</w:t>
      </w:r>
    </w:p>
    <w:p w14:paraId="7A7A6EC4" w14:textId="77777777" w:rsidR="00F34C06" w:rsidRPr="00EB582C" w:rsidRDefault="00F34C06" w:rsidP="00D231C9">
      <w:pPr>
        <w:pStyle w:val="affffffc"/>
        <w:numPr>
          <w:ilvl w:val="0"/>
          <w:numId w:val="33"/>
        </w:numPr>
        <w:tabs>
          <w:tab w:val="left" w:pos="1134"/>
        </w:tabs>
        <w:spacing w:line="240" w:lineRule="auto"/>
        <w:ind w:left="0" w:firstLine="709"/>
        <w:rPr>
          <w:sz w:val="24"/>
          <w:szCs w:val="24"/>
        </w:rPr>
      </w:pPr>
      <w:r w:rsidRPr="00EB582C">
        <w:rPr>
          <w:sz w:val="24"/>
          <w:szCs w:val="24"/>
        </w:rPr>
        <w:t>содержание автомобильных дорог общего пользования местного значения и искусственных сооружений на них в полном объеме.</w:t>
      </w:r>
    </w:p>
    <w:p w14:paraId="45F84692" w14:textId="77777777" w:rsidR="00F34C06" w:rsidRPr="00EB582C" w:rsidRDefault="00F34C06" w:rsidP="00D231C9">
      <w:pPr>
        <w:pStyle w:val="affffffc"/>
        <w:numPr>
          <w:ilvl w:val="0"/>
          <w:numId w:val="33"/>
        </w:numPr>
        <w:tabs>
          <w:tab w:val="left" w:pos="1134"/>
        </w:tabs>
        <w:spacing w:line="240" w:lineRule="auto"/>
        <w:ind w:left="0" w:firstLine="709"/>
        <w:rPr>
          <w:sz w:val="24"/>
          <w:szCs w:val="24"/>
        </w:rPr>
      </w:pPr>
      <w:r w:rsidRPr="00EB582C">
        <w:rPr>
          <w:sz w:val="24"/>
          <w:szCs w:val="24"/>
        </w:rPr>
        <w:t>оценка технического состояния искусственных сооружений в полном объеме;</w:t>
      </w:r>
    </w:p>
    <w:p w14:paraId="60B82222" w14:textId="77777777" w:rsidR="00F34C06" w:rsidRPr="00EB582C" w:rsidRDefault="00F34C06" w:rsidP="00D231C9">
      <w:pPr>
        <w:pStyle w:val="affffffc"/>
        <w:numPr>
          <w:ilvl w:val="0"/>
          <w:numId w:val="33"/>
        </w:numPr>
        <w:tabs>
          <w:tab w:val="left" w:pos="1134"/>
        </w:tabs>
        <w:spacing w:line="240" w:lineRule="auto"/>
        <w:ind w:left="0" w:firstLine="709"/>
        <w:rPr>
          <w:sz w:val="24"/>
          <w:szCs w:val="24"/>
        </w:rPr>
      </w:pPr>
      <w:r w:rsidRPr="00EB582C">
        <w:rPr>
          <w:sz w:val="24"/>
          <w:szCs w:val="24"/>
        </w:rPr>
        <w:t>разработка проектов и капитальный ремонт искусственных сооружений в полном объеме;</w:t>
      </w:r>
    </w:p>
    <w:p w14:paraId="13025D0D" w14:textId="77777777" w:rsidR="00F34C06" w:rsidRPr="00EB582C" w:rsidRDefault="00F34C06" w:rsidP="00D231C9">
      <w:pPr>
        <w:pStyle w:val="affffffc"/>
        <w:numPr>
          <w:ilvl w:val="0"/>
          <w:numId w:val="33"/>
        </w:numPr>
        <w:tabs>
          <w:tab w:val="left" w:pos="1134"/>
        </w:tabs>
        <w:spacing w:line="240" w:lineRule="auto"/>
        <w:ind w:left="0" w:firstLine="709"/>
        <w:rPr>
          <w:sz w:val="24"/>
          <w:szCs w:val="24"/>
        </w:rPr>
      </w:pPr>
      <w:r w:rsidRPr="00EB582C">
        <w:rPr>
          <w:sz w:val="24"/>
          <w:szCs w:val="24"/>
        </w:rPr>
        <w:lastRenderedPageBreak/>
        <w:t>проектирование и строительство тротуаров в центральных частях населенных пунктов и в районах нового жилищного строительства.</w:t>
      </w:r>
    </w:p>
    <w:p w14:paraId="5CB8885F" w14:textId="77777777" w:rsidR="00F34C06" w:rsidRPr="00EB582C" w:rsidRDefault="00F34C06" w:rsidP="00D231C9">
      <w:pPr>
        <w:pStyle w:val="affffffc"/>
        <w:numPr>
          <w:ilvl w:val="0"/>
          <w:numId w:val="33"/>
        </w:numPr>
        <w:tabs>
          <w:tab w:val="left" w:pos="1134"/>
        </w:tabs>
        <w:spacing w:line="240" w:lineRule="auto"/>
        <w:ind w:left="0" w:firstLine="709"/>
        <w:rPr>
          <w:sz w:val="24"/>
          <w:szCs w:val="24"/>
        </w:rPr>
      </w:pPr>
      <w:r w:rsidRPr="00EB582C">
        <w:rPr>
          <w:sz w:val="24"/>
          <w:szCs w:val="24"/>
        </w:rPr>
        <w:t>обеспечение сохранности автомобильных дорог местного значения путем выполнения эксплуатационных и ремонтных мероприятий;</w:t>
      </w:r>
    </w:p>
    <w:p w14:paraId="2E549DBF" w14:textId="77777777" w:rsidR="00F34C06" w:rsidRPr="00EB582C" w:rsidRDefault="00F34C06" w:rsidP="00D231C9">
      <w:pPr>
        <w:pStyle w:val="affffffc"/>
        <w:numPr>
          <w:ilvl w:val="0"/>
          <w:numId w:val="33"/>
        </w:numPr>
        <w:tabs>
          <w:tab w:val="left" w:pos="1134"/>
        </w:tabs>
        <w:spacing w:line="240" w:lineRule="auto"/>
        <w:ind w:left="0" w:firstLine="709"/>
        <w:rPr>
          <w:sz w:val="24"/>
          <w:szCs w:val="24"/>
        </w:rPr>
      </w:pPr>
      <w:r w:rsidRPr="00EB582C">
        <w:rPr>
          <w:sz w:val="24"/>
          <w:szCs w:val="24"/>
        </w:rPr>
        <w:t xml:space="preserve">капитальный, текущий ремонт улиц и дорог местного значения; </w:t>
      </w:r>
    </w:p>
    <w:p w14:paraId="7F347E2D" w14:textId="77777777" w:rsidR="00F34C06" w:rsidRPr="00EB582C" w:rsidRDefault="00F34C06" w:rsidP="00D231C9">
      <w:pPr>
        <w:pStyle w:val="affffffc"/>
        <w:numPr>
          <w:ilvl w:val="0"/>
          <w:numId w:val="33"/>
        </w:numPr>
        <w:tabs>
          <w:tab w:val="left" w:pos="1134"/>
        </w:tabs>
        <w:spacing w:line="240" w:lineRule="auto"/>
        <w:ind w:left="0" w:firstLine="709"/>
        <w:rPr>
          <w:sz w:val="24"/>
          <w:szCs w:val="24"/>
        </w:rPr>
      </w:pPr>
      <w:r w:rsidRPr="00EB582C">
        <w:rPr>
          <w:sz w:val="24"/>
          <w:szCs w:val="24"/>
        </w:rPr>
        <w:t>содержание дорог, с регулярным грейдерованием;</w:t>
      </w:r>
    </w:p>
    <w:p w14:paraId="1BD983BA" w14:textId="77777777" w:rsidR="00F34C06" w:rsidRPr="00EB582C" w:rsidRDefault="00F34C06" w:rsidP="00D231C9">
      <w:pPr>
        <w:pStyle w:val="affffffc"/>
        <w:numPr>
          <w:ilvl w:val="0"/>
          <w:numId w:val="33"/>
        </w:numPr>
        <w:tabs>
          <w:tab w:val="left" w:pos="1134"/>
        </w:tabs>
        <w:spacing w:line="240" w:lineRule="auto"/>
        <w:ind w:left="0" w:firstLine="709"/>
        <w:rPr>
          <w:sz w:val="24"/>
          <w:szCs w:val="24"/>
        </w:rPr>
      </w:pPr>
      <w:r w:rsidRPr="00EB582C">
        <w:rPr>
          <w:sz w:val="24"/>
          <w:szCs w:val="24"/>
        </w:rPr>
        <w:t>ямочным ремонтом;</w:t>
      </w:r>
    </w:p>
    <w:p w14:paraId="029F4852" w14:textId="77777777" w:rsidR="00F34C06" w:rsidRPr="00EB582C" w:rsidRDefault="00F34C06" w:rsidP="00D231C9">
      <w:pPr>
        <w:pStyle w:val="affffffc"/>
        <w:numPr>
          <w:ilvl w:val="0"/>
          <w:numId w:val="33"/>
        </w:numPr>
        <w:tabs>
          <w:tab w:val="left" w:pos="1134"/>
        </w:tabs>
        <w:spacing w:line="240" w:lineRule="auto"/>
        <w:ind w:left="0" w:firstLine="709"/>
        <w:rPr>
          <w:sz w:val="24"/>
          <w:szCs w:val="24"/>
        </w:rPr>
      </w:pPr>
      <w:r w:rsidRPr="00EB582C">
        <w:rPr>
          <w:sz w:val="24"/>
          <w:szCs w:val="24"/>
        </w:rPr>
        <w:t>установка дорожных знаков.</w:t>
      </w:r>
    </w:p>
    <w:p w14:paraId="33A62BC9" w14:textId="77777777" w:rsidR="00F34C06" w:rsidRPr="00EB582C" w:rsidRDefault="00F34C06" w:rsidP="00F34C06">
      <w:pPr>
        <w:ind w:firstLine="709"/>
        <w:jc w:val="both"/>
      </w:pPr>
      <w:r w:rsidRPr="00EB582C">
        <w:t>Схема планируемых работ по устройству улично-дорожной сети населенных пунктов приведена в графической части проекта.</w:t>
      </w:r>
    </w:p>
    <w:p w14:paraId="08EA8821" w14:textId="77777777" w:rsidR="00F34C06" w:rsidRPr="00EB582C" w:rsidRDefault="00F34C06" w:rsidP="00F34C06">
      <w:pPr>
        <w:pStyle w:val="000"/>
        <w:spacing w:line="240" w:lineRule="auto"/>
      </w:pPr>
      <w:r w:rsidRPr="00EB582C">
        <w:t>Проектные решения направлены на оптимизацию уличной сети, исключению движения грузового транспорта по жилым улицам, определению оптимального маршрута общественного транспорта, а также создания условий для удобного передвижения маломобильных групп населения.</w:t>
      </w:r>
    </w:p>
    <w:p w14:paraId="287516C2" w14:textId="77777777" w:rsidR="00F34C06" w:rsidRPr="00393599" w:rsidRDefault="00F34C06" w:rsidP="00F34C06">
      <w:pPr>
        <w:pStyle w:val="af"/>
        <w:widowControl/>
        <w:numPr>
          <w:ilvl w:val="1"/>
          <w:numId w:val="18"/>
        </w:numPr>
        <w:suppressAutoHyphens w:val="0"/>
        <w:spacing w:before="240" w:after="240"/>
        <w:ind w:left="0" w:firstLine="709"/>
        <w:jc w:val="center"/>
        <w:outlineLvl w:val="1"/>
        <w:rPr>
          <w:b/>
        </w:rPr>
      </w:pPr>
      <w:bookmarkStart w:id="184" w:name="_Toc107223388"/>
      <w:bookmarkStart w:id="185" w:name="_Toc143846821"/>
      <w:r w:rsidRPr="00393599">
        <w:rPr>
          <w:b/>
        </w:rPr>
        <w:t>Развитие инженерной инфраструктуры</w:t>
      </w:r>
      <w:bookmarkEnd w:id="184"/>
      <w:bookmarkEnd w:id="185"/>
    </w:p>
    <w:p w14:paraId="2EF6CFDE" w14:textId="77777777" w:rsidR="00F34C06" w:rsidRPr="00393599" w:rsidRDefault="00F34C06" w:rsidP="00F34C06">
      <w:pPr>
        <w:pStyle w:val="af"/>
        <w:widowControl/>
        <w:numPr>
          <w:ilvl w:val="2"/>
          <w:numId w:val="18"/>
        </w:numPr>
        <w:suppressAutoHyphens w:val="0"/>
        <w:spacing w:before="240" w:after="240"/>
        <w:ind w:left="0" w:firstLine="709"/>
        <w:jc w:val="center"/>
        <w:outlineLvl w:val="2"/>
        <w:rPr>
          <w:b/>
        </w:rPr>
      </w:pPr>
      <w:bookmarkStart w:id="186" w:name="_Toc107223389"/>
      <w:bookmarkStart w:id="187" w:name="_Toc143846822"/>
      <w:r w:rsidRPr="00393599">
        <w:rPr>
          <w:b/>
        </w:rPr>
        <w:t>Водоснабжение</w:t>
      </w:r>
      <w:bookmarkEnd w:id="186"/>
      <w:bookmarkEnd w:id="187"/>
    </w:p>
    <w:p w14:paraId="4D9144C0" w14:textId="77777777" w:rsidR="00F34C06" w:rsidRPr="00393599" w:rsidRDefault="00F34C06" w:rsidP="00F34C06">
      <w:pPr>
        <w:ind w:firstLine="709"/>
        <w:jc w:val="both"/>
        <w:rPr>
          <w:rFonts w:eastAsia="Times New Roman"/>
          <w:shd w:val="clear" w:color="auto" w:fill="FFFFFF"/>
        </w:rPr>
      </w:pPr>
      <w:r w:rsidRPr="00393599">
        <w:rPr>
          <w:rFonts w:eastAsia="Times New Roman"/>
          <w:shd w:val="clear" w:color="auto" w:fill="FFFFFF"/>
        </w:rPr>
        <w:t>На данной стадии проектные предложения сводятся к определению расчетного водопотребления, уточнению источников водоснабжения и мероприятий по подаче воды.</w:t>
      </w:r>
    </w:p>
    <w:p w14:paraId="59075011" w14:textId="77777777" w:rsidR="00F34C06" w:rsidRPr="00393599" w:rsidRDefault="00F34C06" w:rsidP="00F34C06">
      <w:pPr>
        <w:pStyle w:val="af"/>
        <w:rPr>
          <w:rFonts w:eastAsiaTheme="majorEastAsia"/>
          <w:bCs/>
        </w:rPr>
      </w:pPr>
      <w:r w:rsidRPr="00393599">
        <w:rPr>
          <w:rFonts w:eastAsia="Times New Roman"/>
          <w:shd w:val="clear" w:color="auto" w:fill="FFFFFF"/>
        </w:rPr>
        <w:t xml:space="preserve">Проектные решения водоснабжения </w:t>
      </w:r>
      <w:r>
        <w:rPr>
          <w:rFonts w:eastAsia="NSimSun"/>
          <w:lang w:eastAsia="zh-CN" w:bidi="hi-IN"/>
        </w:rPr>
        <w:t>Шекшовского</w:t>
      </w:r>
      <w:r w:rsidRPr="00393599">
        <w:rPr>
          <w:rFonts w:eastAsia="NSimSun"/>
          <w:lang w:eastAsia="zh-CN" w:bidi="hi-IN"/>
        </w:rPr>
        <w:t xml:space="preserve"> сельского поселения</w:t>
      </w:r>
      <w:r w:rsidRPr="00393599">
        <w:rPr>
          <w:rFonts w:eastAsia="Times New Roman"/>
          <w:shd w:val="clear" w:color="auto" w:fill="FFFFFF"/>
        </w:rPr>
        <w:t xml:space="preserve"> базируются на основе сложившейся системы водоснабжении и в соответствии с увеличением потребности на период до 2043 г. </w:t>
      </w:r>
    </w:p>
    <w:p w14:paraId="08977F9C" w14:textId="77777777" w:rsidR="00F34C06" w:rsidRPr="00393599" w:rsidRDefault="00F34C06" w:rsidP="00F34C06">
      <w:pPr>
        <w:ind w:firstLine="709"/>
        <w:jc w:val="both"/>
        <w:rPr>
          <w:bCs/>
          <w:i/>
          <w:shd w:val="clear" w:color="auto" w:fill="FFFFFF"/>
        </w:rPr>
      </w:pPr>
    </w:p>
    <w:p w14:paraId="37073892" w14:textId="77777777" w:rsidR="00F34C06" w:rsidRPr="00393599" w:rsidRDefault="00F34C06" w:rsidP="00F34C06">
      <w:pPr>
        <w:ind w:firstLine="709"/>
        <w:jc w:val="both"/>
        <w:rPr>
          <w:bCs/>
          <w:i/>
          <w:shd w:val="clear" w:color="auto" w:fill="FFFFFF"/>
        </w:rPr>
      </w:pPr>
      <w:r w:rsidRPr="00393599">
        <w:rPr>
          <w:bCs/>
          <w:i/>
          <w:shd w:val="clear" w:color="auto" w:fill="FFFFFF"/>
        </w:rPr>
        <w:t>Нормы и объемы водопотребления</w:t>
      </w:r>
    </w:p>
    <w:p w14:paraId="2B121C05" w14:textId="77777777" w:rsidR="00F34C06" w:rsidRPr="00393599" w:rsidRDefault="00F34C06" w:rsidP="00F34C06">
      <w:pPr>
        <w:autoSpaceDE w:val="0"/>
        <w:autoSpaceDN w:val="0"/>
        <w:adjustRightInd w:val="0"/>
        <w:ind w:firstLine="709"/>
        <w:jc w:val="both"/>
      </w:pPr>
      <w:bookmarkStart w:id="188" w:name="_Toc448349850"/>
      <w:bookmarkStart w:id="189" w:name="_Toc448350195"/>
      <w:bookmarkStart w:id="190" w:name="_Toc453032641"/>
      <w:bookmarkStart w:id="191" w:name="_Toc453049200"/>
      <w:bookmarkStart w:id="192" w:name="_Toc453049565"/>
      <w:bookmarkStart w:id="193" w:name="_Toc453050288"/>
      <w:bookmarkStart w:id="194" w:name="_Toc453050648"/>
      <w:bookmarkStart w:id="195" w:name="_Toc453339503"/>
      <w:bookmarkStart w:id="196" w:name="_Toc453421675"/>
      <w:bookmarkStart w:id="197" w:name="_Toc453421836"/>
      <w:bookmarkStart w:id="198" w:name="_Toc453936287"/>
      <w:bookmarkStart w:id="199" w:name="_Toc456968742"/>
      <w:bookmarkStart w:id="200" w:name="_Toc457256132"/>
      <w:bookmarkStart w:id="201" w:name="_Toc458020081"/>
      <w:bookmarkStart w:id="202" w:name="_Toc458780579"/>
      <w:bookmarkStart w:id="203" w:name="_Toc459890209"/>
      <w:bookmarkStart w:id="204" w:name="_Toc448304548"/>
      <w:bookmarkStart w:id="205" w:name="_Toc448304998"/>
      <w:bookmarkStart w:id="206" w:name="_Toc448319448"/>
      <w:r w:rsidRPr="00393599">
        <w:rPr>
          <w:bCs/>
          <w:shd w:val="clear" w:color="auto" w:fill="FFFFFF"/>
        </w:rPr>
        <w:t xml:space="preserve">Расчетные (средние за год) суточные расходы воды на хозяйственно-питьевые нужды определены согласно </w:t>
      </w:r>
      <w:r w:rsidRPr="00393599">
        <w:rPr>
          <w:shd w:val="clear" w:color="auto" w:fill="FFFFFF"/>
        </w:rPr>
        <w:t>СП 30.13330.2012 «Внутренний водопровод и канализация зданий. Актуализированная редакция СНиП 2.04.01-85*»</w:t>
      </w:r>
      <w:r w:rsidRPr="00393599">
        <w:rPr>
          <w:bCs/>
          <w:shd w:val="clear" w:color="auto" w:fill="FFFFFF"/>
        </w:rPr>
        <w:t>.</w:t>
      </w:r>
      <w:r w:rsidRPr="00393599">
        <w:t xml:space="preserve"> </w:t>
      </w:r>
    </w:p>
    <w:p w14:paraId="70C9C3A1" w14:textId="77777777" w:rsidR="00F34C06" w:rsidRPr="00393599" w:rsidRDefault="00F34C06" w:rsidP="00F34C06">
      <w:pPr>
        <w:tabs>
          <w:tab w:val="left" w:pos="993"/>
        </w:tabs>
        <w:ind w:firstLine="709"/>
        <w:jc w:val="both"/>
        <w:rPr>
          <w:bCs/>
          <w:shd w:val="clear" w:color="auto" w:fill="FFFFFF"/>
        </w:rPr>
      </w:pPr>
      <w:r w:rsidRPr="00393599">
        <w:rPr>
          <w:bCs/>
          <w:shd w:val="clear" w:color="auto" w:fill="FFFFFF"/>
        </w:rPr>
        <w:t xml:space="preserve">При этом удельные среднесуточные нормы водопотребления на одного жителя (за год) приняты в размере 160 л/сут на человека. </w:t>
      </w:r>
    </w:p>
    <w:p w14:paraId="0762F333" w14:textId="77777777" w:rsidR="00F34C06" w:rsidRPr="00393599" w:rsidRDefault="00F34C06" w:rsidP="00F34C06">
      <w:pPr>
        <w:tabs>
          <w:tab w:val="left" w:pos="993"/>
        </w:tabs>
        <w:ind w:firstLine="709"/>
        <w:jc w:val="both"/>
        <w:rPr>
          <w:bCs/>
          <w:shd w:val="clear" w:color="auto" w:fill="FFFFFF"/>
        </w:rPr>
      </w:pPr>
      <w:r w:rsidRPr="00393599">
        <w:t xml:space="preserve">Удельное водопотребление включает расходы воды на хозяйственно-питьевые и бытовые нужды в общественных зданиях (по классификации, принятой в </w:t>
      </w:r>
      <w:r w:rsidRPr="00393599">
        <w:rPr>
          <w:shd w:val="clear" w:color="auto" w:fill="FFFFFF"/>
        </w:rPr>
        <w:t>СП 30.13330.2012 «Внутренний водопровод и канализация зданий. Актуализированная редакция СНиП 2.04.01-85*»</w:t>
      </w:r>
      <w:r w:rsidRPr="00393599">
        <w:t xml:space="preserve">). </w:t>
      </w:r>
    </w:p>
    <w:p w14:paraId="7A189ACE" w14:textId="77777777" w:rsidR="00F34C06" w:rsidRPr="00393599" w:rsidRDefault="00F34C06" w:rsidP="00F34C06">
      <w:pPr>
        <w:tabs>
          <w:tab w:val="left" w:pos="993"/>
        </w:tabs>
        <w:ind w:firstLine="709"/>
        <w:jc w:val="both"/>
        <w:rPr>
          <w:rFonts w:eastAsia="Times New Roman"/>
          <w:shd w:val="clear" w:color="auto" w:fill="FFFFFF"/>
        </w:rPr>
      </w:pPr>
      <w:r w:rsidRPr="00393599">
        <w:rPr>
          <w:rFonts w:eastAsia="Times New Roman"/>
          <w:shd w:val="clear" w:color="auto" w:fill="FFFFFF"/>
        </w:rPr>
        <w:t>Коэффициент суточной неравномерности водопотребления для определения максимальных расходов воды принят 1,2.</w:t>
      </w:r>
    </w:p>
    <w:p w14:paraId="1CF7C248" w14:textId="77777777" w:rsidR="00F34C06" w:rsidRPr="00393599" w:rsidRDefault="00F34C06" w:rsidP="00F34C06">
      <w:pPr>
        <w:tabs>
          <w:tab w:val="left" w:pos="993"/>
        </w:tabs>
        <w:ind w:firstLine="709"/>
        <w:jc w:val="both"/>
        <w:rPr>
          <w:rFonts w:eastAsia="Times New Roman"/>
          <w:shd w:val="clear" w:color="auto" w:fill="FFFFFF"/>
        </w:rPr>
      </w:pPr>
      <w:r w:rsidRPr="00393599">
        <w:rPr>
          <w:rFonts w:eastAsia="Times New Roman"/>
          <w:shd w:val="clear" w:color="auto" w:fill="FFFFFF"/>
        </w:rPr>
        <w:t>Расходы воды на полив улиц, площадей, проездов и зеленых насаждений определены по норме 50 л/сут на одного жителя.</w:t>
      </w:r>
    </w:p>
    <w:p w14:paraId="67E4F7EE" w14:textId="77777777" w:rsidR="00F34C06" w:rsidRPr="00393599" w:rsidRDefault="00F34C06" w:rsidP="00F34C06">
      <w:pPr>
        <w:autoSpaceDE w:val="0"/>
        <w:autoSpaceDN w:val="0"/>
        <w:adjustRightInd w:val="0"/>
        <w:ind w:firstLine="709"/>
        <w:jc w:val="both"/>
        <w:rPr>
          <w:rFonts w:eastAsia="Times New Roman"/>
          <w:shd w:val="clear" w:color="auto" w:fill="FFFFFF"/>
        </w:rPr>
      </w:pPr>
      <w:r w:rsidRPr="00393599">
        <w:t>Генеральным планом не установлены вид деятельности и мощность проектируемых предприятий производственного комплекса. Эти параметры будут складываться в зависимости от инвестиционной политики администрации и созданного ей инвестиционного климата. В связи с этим водопотребление производственных предприятий условно принято в размере 10% от суммарного водопотребления населенного пункта согласно п. 3 таблице 1 СП 31.13330.2010 «Водоснабжение. Наружные сети и сооружения. Актуализированная редакция СНиП 2.04.02-84 (с Изменениями № 1, 2)»</w:t>
      </w:r>
      <w:r w:rsidRPr="00393599">
        <w:rPr>
          <w:rFonts w:eastAsia="Times New Roman"/>
          <w:shd w:val="clear" w:color="auto" w:fill="FFFFFF"/>
        </w:rPr>
        <w:t>.</w:t>
      </w:r>
    </w:p>
    <w:p w14:paraId="6E77B4E2" w14:textId="77777777" w:rsidR="00F34C06" w:rsidRDefault="00F34C06" w:rsidP="00F34C06">
      <w:pPr>
        <w:tabs>
          <w:tab w:val="left" w:pos="993"/>
        </w:tabs>
        <w:ind w:firstLine="709"/>
        <w:jc w:val="right"/>
        <w:rPr>
          <w:shd w:val="clear" w:color="auto" w:fill="FFFFFF"/>
        </w:rPr>
      </w:pPr>
    </w:p>
    <w:p w14:paraId="57BCDE77" w14:textId="77777777" w:rsidR="00F34C06" w:rsidRDefault="00F34C06" w:rsidP="00F34C06">
      <w:pPr>
        <w:tabs>
          <w:tab w:val="left" w:pos="993"/>
        </w:tabs>
        <w:ind w:firstLine="709"/>
        <w:jc w:val="right"/>
        <w:rPr>
          <w:shd w:val="clear" w:color="auto" w:fill="FFFFFF"/>
        </w:rPr>
      </w:pPr>
    </w:p>
    <w:p w14:paraId="788A8EBB" w14:textId="77777777" w:rsidR="00F34C06" w:rsidRDefault="00F34C06" w:rsidP="00F34C06">
      <w:pPr>
        <w:tabs>
          <w:tab w:val="left" w:pos="993"/>
        </w:tabs>
        <w:ind w:firstLine="709"/>
        <w:jc w:val="right"/>
        <w:rPr>
          <w:shd w:val="clear" w:color="auto" w:fill="FFFFFF"/>
        </w:rPr>
      </w:pPr>
    </w:p>
    <w:p w14:paraId="7273F156" w14:textId="77777777" w:rsidR="00F34C06" w:rsidRDefault="00F34C06" w:rsidP="00F34C06">
      <w:pPr>
        <w:tabs>
          <w:tab w:val="left" w:pos="993"/>
        </w:tabs>
        <w:ind w:firstLine="709"/>
        <w:jc w:val="right"/>
        <w:rPr>
          <w:shd w:val="clear" w:color="auto" w:fill="FFFFFF"/>
        </w:rPr>
      </w:pPr>
    </w:p>
    <w:p w14:paraId="0FCADB90" w14:textId="77777777" w:rsidR="00F34C06" w:rsidRDefault="00F34C06" w:rsidP="00F34C06">
      <w:pPr>
        <w:tabs>
          <w:tab w:val="left" w:pos="993"/>
        </w:tabs>
        <w:ind w:firstLine="709"/>
        <w:jc w:val="right"/>
        <w:rPr>
          <w:shd w:val="clear" w:color="auto" w:fill="FFFFFF"/>
        </w:rPr>
      </w:pPr>
    </w:p>
    <w:p w14:paraId="1B1840D3" w14:textId="77777777" w:rsidR="00F34C06" w:rsidRDefault="00F34C06" w:rsidP="00F34C06">
      <w:pPr>
        <w:tabs>
          <w:tab w:val="left" w:pos="993"/>
        </w:tabs>
        <w:ind w:firstLine="709"/>
        <w:jc w:val="right"/>
        <w:rPr>
          <w:shd w:val="clear" w:color="auto" w:fill="FFFFFF"/>
        </w:rPr>
      </w:pPr>
    </w:p>
    <w:p w14:paraId="00089AF8" w14:textId="77777777" w:rsidR="00F34C06" w:rsidRDefault="00F34C06" w:rsidP="00F34C06">
      <w:pPr>
        <w:tabs>
          <w:tab w:val="left" w:pos="993"/>
        </w:tabs>
        <w:ind w:firstLine="709"/>
        <w:jc w:val="right"/>
        <w:rPr>
          <w:shd w:val="clear" w:color="auto" w:fill="FFFFFF"/>
        </w:rPr>
      </w:pPr>
    </w:p>
    <w:p w14:paraId="28CEADBB" w14:textId="77777777" w:rsidR="00F34C06" w:rsidRDefault="00F34C06" w:rsidP="00F34C06">
      <w:pPr>
        <w:tabs>
          <w:tab w:val="left" w:pos="993"/>
        </w:tabs>
        <w:ind w:firstLine="709"/>
        <w:jc w:val="right"/>
        <w:rPr>
          <w:shd w:val="clear" w:color="auto" w:fill="FFFFFF"/>
        </w:rPr>
      </w:pPr>
    </w:p>
    <w:p w14:paraId="3D221558" w14:textId="77777777" w:rsidR="00F34C06" w:rsidRDefault="00F34C06" w:rsidP="00F34C06">
      <w:pPr>
        <w:tabs>
          <w:tab w:val="left" w:pos="993"/>
        </w:tabs>
        <w:ind w:firstLine="709"/>
        <w:jc w:val="right"/>
        <w:rPr>
          <w:shd w:val="clear" w:color="auto" w:fill="FFFFFF"/>
        </w:rPr>
      </w:pPr>
    </w:p>
    <w:p w14:paraId="56085301" w14:textId="1BEBB8ED" w:rsidR="00F34C06" w:rsidRPr="00393599" w:rsidRDefault="00F34C06" w:rsidP="00F34C06">
      <w:pPr>
        <w:tabs>
          <w:tab w:val="left" w:pos="993"/>
        </w:tabs>
        <w:ind w:firstLine="709"/>
        <w:jc w:val="right"/>
        <w:rPr>
          <w:shd w:val="clear" w:color="auto" w:fill="FFFFFF"/>
        </w:rPr>
      </w:pPr>
      <w:r w:rsidRPr="00393599">
        <w:rPr>
          <w:shd w:val="clear" w:color="auto" w:fill="FFFFFF"/>
        </w:rPr>
        <w:lastRenderedPageBreak/>
        <w:t xml:space="preserve">Таблица </w:t>
      </w:r>
      <w:bookmarkStart w:id="207" w:name="_Toc448323427"/>
      <w:bookmarkStart w:id="208" w:name="_Toc448349851"/>
      <w:bookmarkStart w:id="209" w:name="_Toc448350196"/>
      <w:bookmarkStart w:id="210" w:name="_Toc453032642"/>
      <w:bookmarkStart w:id="211" w:name="_Toc453049201"/>
      <w:bookmarkStart w:id="212" w:name="_Toc453049566"/>
      <w:bookmarkStart w:id="213" w:name="_Toc453050289"/>
      <w:bookmarkStart w:id="214" w:name="_Toc453050649"/>
      <w:bookmarkStart w:id="215" w:name="_Toc453339504"/>
      <w:bookmarkStart w:id="216" w:name="_Toc453421676"/>
      <w:bookmarkStart w:id="217" w:name="_Toc453421837"/>
      <w:bookmarkStart w:id="218" w:name="_Toc453936288"/>
      <w:bookmarkStart w:id="219" w:name="_Toc456968743"/>
      <w:bookmarkStart w:id="220" w:name="_Toc457256133"/>
      <w:bookmarkStart w:id="221" w:name="_Toc458020082"/>
      <w:bookmarkStart w:id="222" w:name="_Toc458780580"/>
      <w:bookmarkStart w:id="223" w:name="_Toc459890210"/>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sidRPr="00393599">
        <w:rPr>
          <w:shd w:val="clear" w:color="auto" w:fill="FFFFFF"/>
        </w:rPr>
        <w:t>17</w:t>
      </w:r>
    </w:p>
    <w:p w14:paraId="18653CA2" w14:textId="77777777" w:rsidR="00F34C06" w:rsidRPr="00393599" w:rsidRDefault="00F34C06" w:rsidP="00F34C06">
      <w:pPr>
        <w:tabs>
          <w:tab w:val="left" w:pos="993"/>
        </w:tabs>
        <w:ind w:firstLine="709"/>
        <w:jc w:val="center"/>
        <w:rPr>
          <w:shd w:val="clear" w:color="auto" w:fill="FFFFFF"/>
        </w:rPr>
      </w:pPr>
      <w:r w:rsidRPr="00393599">
        <w:rPr>
          <w:shd w:val="clear" w:color="auto" w:fill="FFFFFF"/>
        </w:rPr>
        <w:t>Суммарные расходы воды</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sidRPr="00393599">
        <w:rPr>
          <w:shd w:val="clear" w:color="auto" w:fill="FFFFFF"/>
        </w:rPr>
        <w:t xml:space="preserve"> на перспективу</w:t>
      </w:r>
    </w:p>
    <w:tbl>
      <w:tblPr>
        <w:tblW w:w="9850" w:type="dxa"/>
        <w:jc w:val="center"/>
        <w:tblLayout w:type="fixed"/>
        <w:tblLook w:val="04A0" w:firstRow="1" w:lastRow="0" w:firstColumn="1" w:lastColumn="0" w:noHBand="0" w:noVBand="1"/>
      </w:tblPr>
      <w:tblGrid>
        <w:gridCol w:w="540"/>
        <w:gridCol w:w="2437"/>
        <w:gridCol w:w="1512"/>
        <w:gridCol w:w="1732"/>
        <w:gridCol w:w="1897"/>
        <w:gridCol w:w="1732"/>
      </w:tblGrid>
      <w:tr w:rsidR="00F34C06" w:rsidRPr="00393599" w14:paraId="65A89947" w14:textId="77777777" w:rsidTr="00397BB3">
        <w:trPr>
          <w:trHeight w:val="660"/>
          <w:tblHeader/>
          <w:jc w:val="center"/>
        </w:trPr>
        <w:tc>
          <w:tcPr>
            <w:tcW w:w="54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7ED3E292" w14:textId="77777777" w:rsidR="00F34C06" w:rsidRPr="00393599" w:rsidRDefault="00F34C06" w:rsidP="00397BB3">
            <w:pPr>
              <w:jc w:val="center"/>
              <w:rPr>
                <w:rFonts w:eastAsia="Times New Roman"/>
              </w:rPr>
            </w:pPr>
            <w:r w:rsidRPr="00393599">
              <w:rPr>
                <w:rFonts w:eastAsia="Times New Roman"/>
              </w:rPr>
              <w:t>№ п/п</w:t>
            </w:r>
          </w:p>
        </w:tc>
        <w:tc>
          <w:tcPr>
            <w:tcW w:w="243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1A8056F" w14:textId="77777777" w:rsidR="00F34C06" w:rsidRPr="00393599" w:rsidRDefault="00F34C06" w:rsidP="00397BB3">
            <w:pPr>
              <w:jc w:val="center"/>
              <w:rPr>
                <w:rFonts w:eastAsia="Times New Roman"/>
              </w:rPr>
            </w:pPr>
            <w:r w:rsidRPr="00393599">
              <w:rPr>
                <w:rFonts w:eastAsia="Times New Roman"/>
              </w:rPr>
              <w:t>Наименование потребителя</w:t>
            </w:r>
          </w:p>
        </w:tc>
        <w:tc>
          <w:tcPr>
            <w:tcW w:w="3244" w:type="dxa"/>
            <w:gridSpan w:val="2"/>
            <w:tcBorders>
              <w:top w:val="single" w:sz="8" w:space="0" w:color="000000"/>
              <w:left w:val="nil"/>
              <w:bottom w:val="single" w:sz="8" w:space="0" w:color="000000"/>
              <w:right w:val="single" w:sz="8" w:space="0" w:color="000000"/>
            </w:tcBorders>
            <w:shd w:val="clear" w:color="auto" w:fill="auto"/>
            <w:hideMark/>
          </w:tcPr>
          <w:p w14:paraId="45E539AF" w14:textId="77777777" w:rsidR="00F34C06" w:rsidRPr="00393599" w:rsidRDefault="00F34C06" w:rsidP="00397BB3">
            <w:pPr>
              <w:jc w:val="center"/>
              <w:rPr>
                <w:rFonts w:eastAsia="Times New Roman"/>
              </w:rPr>
            </w:pPr>
            <w:r w:rsidRPr="00393599">
              <w:rPr>
                <w:rFonts w:eastAsia="Times New Roman"/>
              </w:rPr>
              <w:t>Первая очередь (2033 г.)</w:t>
            </w:r>
          </w:p>
        </w:tc>
        <w:tc>
          <w:tcPr>
            <w:tcW w:w="3629" w:type="dxa"/>
            <w:gridSpan w:val="2"/>
            <w:tcBorders>
              <w:top w:val="single" w:sz="8" w:space="0" w:color="000000"/>
              <w:left w:val="nil"/>
              <w:bottom w:val="single" w:sz="8" w:space="0" w:color="000000"/>
              <w:right w:val="single" w:sz="8" w:space="0" w:color="000000"/>
            </w:tcBorders>
            <w:shd w:val="clear" w:color="auto" w:fill="auto"/>
            <w:hideMark/>
          </w:tcPr>
          <w:p w14:paraId="05E2B78F" w14:textId="77777777" w:rsidR="00F34C06" w:rsidRPr="00393599" w:rsidRDefault="00F34C06" w:rsidP="00397BB3">
            <w:pPr>
              <w:jc w:val="center"/>
              <w:rPr>
                <w:rFonts w:eastAsia="Times New Roman"/>
              </w:rPr>
            </w:pPr>
            <w:r w:rsidRPr="00393599">
              <w:rPr>
                <w:rFonts w:eastAsia="Times New Roman"/>
              </w:rPr>
              <w:t>Расчетный срок (2043г.)</w:t>
            </w:r>
          </w:p>
        </w:tc>
      </w:tr>
      <w:tr w:rsidR="00F34C06" w:rsidRPr="00393599" w14:paraId="13F846A8" w14:textId="77777777" w:rsidTr="00397BB3">
        <w:trPr>
          <w:trHeight w:val="1140"/>
          <w:tblHeader/>
          <w:jc w:val="center"/>
        </w:trPr>
        <w:tc>
          <w:tcPr>
            <w:tcW w:w="540" w:type="dxa"/>
            <w:vMerge/>
            <w:tcBorders>
              <w:top w:val="single" w:sz="8" w:space="0" w:color="000000"/>
              <w:left w:val="single" w:sz="8" w:space="0" w:color="000000"/>
              <w:bottom w:val="single" w:sz="8" w:space="0" w:color="000000"/>
              <w:right w:val="single" w:sz="8" w:space="0" w:color="000000"/>
            </w:tcBorders>
            <w:vAlign w:val="center"/>
            <w:hideMark/>
          </w:tcPr>
          <w:p w14:paraId="100D18B4" w14:textId="77777777" w:rsidR="00F34C06" w:rsidRPr="00393599" w:rsidRDefault="00F34C06" w:rsidP="00397BB3">
            <w:pPr>
              <w:rPr>
                <w:rFonts w:eastAsia="Times New Roman"/>
              </w:rPr>
            </w:pPr>
          </w:p>
        </w:tc>
        <w:tc>
          <w:tcPr>
            <w:tcW w:w="2437" w:type="dxa"/>
            <w:vMerge/>
            <w:tcBorders>
              <w:top w:val="single" w:sz="8" w:space="0" w:color="000000"/>
              <w:left w:val="single" w:sz="8" w:space="0" w:color="000000"/>
              <w:bottom w:val="single" w:sz="8" w:space="0" w:color="000000"/>
              <w:right w:val="single" w:sz="8" w:space="0" w:color="000000"/>
            </w:tcBorders>
            <w:vAlign w:val="center"/>
            <w:hideMark/>
          </w:tcPr>
          <w:p w14:paraId="6179780C" w14:textId="77777777" w:rsidR="00F34C06" w:rsidRPr="00393599" w:rsidRDefault="00F34C06" w:rsidP="00397BB3">
            <w:pPr>
              <w:rPr>
                <w:rFonts w:eastAsia="Times New Roman"/>
              </w:rPr>
            </w:pPr>
          </w:p>
        </w:tc>
        <w:tc>
          <w:tcPr>
            <w:tcW w:w="1512" w:type="dxa"/>
            <w:tcBorders>
              <w:top w:val="nil"/>
              <w:left w:val="nil"/>
              <w:bottom w:val="single" w:sz="8" w:space="0" w:color="000000"/>
              <w:right w:val="single" w:sz="8" w:space="0" w:color="auto"/>
            </w:tcBorders>
            <w:shd w:val="clear" w:color="auto" w:fill="auto"/>
            <w:hideMark/>
          </w:tcPr>
          <w:p w14:paraId="0BFF4937" w14:textId="77777777" w:rsidR="00F34C06" w:rsidRPr="00393599" w:rsidRDefault="00F34C06" w:rsidP="00397BB3">
            <w:pPr>
              <w:jc w:val="center"/>
              <w:rPr>
                <w:rFonts w:eastAsia="Times New Roman"/>
              </w:rPr>
            </w:pPr>
            <w:r w:rsidRPr="00393599">
              <w:rPr>
                <w:rFonts w:eastAsia="Times New Roman"/>
              </w:rPr>
              <w:t>среднесуточный расход воды, м</w:t>
            </w:r>
            <w:r w:rsidRPr="00393599">
              <w:rPr>
                <w:rFonts w:eastAsia="Times New Roman"/>
                <w:vertAlign w:val="superscript"/>
              </w:rPr>
              <w:t>3</w:t>
            </w:r>
            <w:r w:rsidRPr="00393599">
              <w:rPr>
                <w:rFonts w:eastAsia="Times New Roman"/>
              </w:rPr>
              <w:t>/сут</w:t>
            </w:r>
          </w:p>
        </w:tc>
        <w:tc>
          <w:tcPr>
            <w:tcW w:w="1732" w:type="dxa"/>
            <w:tcBorders>
              <w:top w:val="nil"/>
              <w:left w:val="nil"/>
              <w:bottom w:val="single" w:sz="8" w:space="0" w:color="000000"/>
              <w:right w:val="single" w:sz="8" w:space="0" w:color="auto"/>
            </w:tcBorders>
            <w:shd w:val="clear" w:color="auto" w:fill="auto"/>
            <w:hideMark/>
          </w:tcPr>
          <w:p w14:paraId="5BA88930" w14:textId="77777777" w:rsidR="00F34C06" w:rsidRPr="00393599" w:rsidRDefault="00F34C06" w:rsidP="00397BB3">
            <w:pPr>
              <w:jc w:val="center"/>
              <w:rPr>
                <w:rFonts w:eastAsia="Times New Roman"/>
              </w:rPr>
            </w:pPr>
            <w:r w:rsidRPr="00393599">
              <w:rPr>
                <w:rFonts w:eastAsia="Times New Roman"/>
              </w:rPr>
              <w:t>максимальный суточный расход воды, м</w:t>
            </w:r>
            <w:r w:rsidRPr="00393599">
              <w:rPr>
                <w:rFonts w:eastAsia="Times New Roman"/>
                <w:vertAlign w:val="superscript"/>
              </w:rPr>
              <w:t>3</w:t>
            </w:r>
            <w:r w:rsidRPr="00393599">
              <w:rPr>
                <w:rFonts w:eastAsia="Times New Roman"/>
              </w:rPr>
              <w:t>/сут</w:t>
            </w:r>
          </w:p>
        </w:tc>
        <w:tc>
          <w:tcPr>
            <w:tcW w:w="1897" w:type="dxa"/>
            <w:tcBorders>
              <w:top w:val="nil"/>
              <w:left w:val="nil"/>
              <w:bottom w:val="single" w:sz="8" w:space="0" w:color="000000"/>
              <w:right w:val="single" w:sz="8" w:space="0" w:color="auto"/>
            </w:tcBorders>
            <w:shd w:val="clear" w:color="auto" w:fill="auto"/>
            <w:hideMark/>
          </w:tcPr>
          <w:p w14:paraId="6BA3D7D8" w14:textId="77777777" w:rsidR="00F34C06" w:rsidRPr="00393599" w:rsidRDefault="00F34C06" w:rsidP="00397BB3">
            <w:pPr>
              <w:jc w:val="center"/>
              <w:rPr>
                <w:rFonts w:eastAsia="Times New Roman"/>
              </w:rPr>
            </w:pPr>
            <w:r w:rsidRPr="00393599">
              <w:rPr>
                <w:rFonts w:eastAsia="Times New Roman"/>
              </w:rPr>
              <w:t>среднесуточный расход воды, м</w:t>
            </w:r>
            <w:r w:rsidRPr="00393599">
              <w:rPr>
                <w:rFonts w:eastAsia="Times New Roman"/>
                <w:vertAlign w:val="superscript"/>
              </w:rPr>
              <w:t>3</w:t>
            </w:r>
            <w:r w:rsidRPr="00393599">
              <w:rPr>
                <w:rFonts w:eastAsia="Times New Roman"/>
              </w:rPr>
              <w:t>/сут</w:t>
            </w:r>
          </w:p>
        </w:tc>
        <w:tc>
          <w:tcPr>
            <w:tcW w:w="1732" w:type="dxa"/>
            <w:tcBorders>
              <w:top w:val="nil"/>
              <w:left w:val="nil"/>
              <w:bottom w:val="single" w:sz="8" w:space="0" w:color="000000"/>
              <w:right w:val="single" w:sz="8" w:space="0" w:color="000000"/>
            </w:tcBorders>
            <w:shd w:val="clear" w:color="auto" w:fill="auto"/>
            <w:hideMark/>
          </w:tcPr>
          <w:p w14:paraId="079C5868" w14:textId="77777777" w:rsidR="00F34C06" w:rsidRPr="00393599" w:rsidRDefault="00F34C06" w:rsidP="00397BB3">
            <w:pPr>
              <w:jc w:val="center"/>
              <w:rPr>
                <w:rFonts w:eastAsia="Times New Roman"/>
              </w:rPr>
            </w:pPr>
            <w:r w:rsidRPr="00393599">
              <w:rPr>
                <w:rFonts w:eastAsia="Times New Roman"/>
              </w:rPr>
              <w:t>максимальный суточный расход воды, м</w:t>
            </w:r>
            <w:r w:rsidRPr="00393599">
              <w:rPr>
                <w:rFonts w:eastAsia="Times New Roman"/>
                <w:vertAlign w:val="superscript"/>
              </w:rPr>
              <w:t>3</w:t>
            </w:r>
            <w:r w:rsidRPr="00393599">
              <w:rPr>
                <w:rFonts w:eastAsia="Times New Roman"/>
              </w:rPr>
              <w:t>/сут</w:t>
            </w:r>
          </w:p>
        </w:tc>
      </w:tr>
      <w:tr w:rsidR="00F34C06" w:rsidRPr="00393599" w14:paraId="571FF22C" w14:textId="77777777" w:rsidTr="00397BB3">
        <w:trPr>
          <w:trHeight w:val="372"/>
          <w:tblHeader/>
          <w:jc w:val="center"/>
        </w:trPr>
        <w:tc>
          <w:tcPr>
            <w:tcW w:w="540" w:type="dxa"/>
            <w:tcBorders>
              <w:top w:val="nil"/>
              <w:left w:val="single" w:sz="8" w:space="0" w:color="000000"/>
              <w:bottom w:val="single" w:sz="8" w:space="0" w:color="000000"/>
              <w:right w:val="single" w:sz="8" w:space="0" w:color="000000"/>
            </w:tcBorders>
            <w:shd w:val="clear" w:color="auto" w:fill="auto"/>
            <w:hideMark/>
          </w:tcPr>
          <w:p w14:paraId="36BB4956" w14:textId="77777777" w:rsidR="00F34C06" w:rsidRPr="00393599" w:rsidRDefault="00F34C06" w:rsidP="00397BB3">
            <w:pPr>
              <w:jc w:val="center"/>
              <w:rPr>
                <w:rFonts w:eastAsia="Times New Roman"/>
              </w:rPr>
            </w:pPr>
            <w:r w:rsidRPr="00393599">
              <w:rPr>
                <w:rFonts w:eastAsia="Times New Roman"/>
              </w:rPr>
              <w:t>1</w:t>
            </w:r>
          </w:p>
        </w:tc>
        <w:tc>
          <w:tcPr>
            <w:tcW w:w="2437" w:type="dxa"/>
            <w:tcBorders>
              <w:top w:val="nil"/>
              <w:left w:val="nil"/>
              <w:bottom w:val="single" w:sz="8" w:space="0" w:color="000000"/>
              <w:right w:val="single" w:sz="8" w:space="0" w:color="000000"/>
            </w:tcBorders>
            <w:shd w:val="clear" w:color="auto" w:fill="auto"/>
            <w:hideMark/>
          </w:tcPr>
          <w:p w14:paraId="49F94BD2" w14:textId="77777777" w:rsidR="00F34C06" w:rsidRPr="00393599" w:rsidRDefault="00F34C06" w:rsidP="00397BB3">
            <w:pPr>
              <w:jc w:val="both"/>
              <w:rPr>
                <w:rFonts w:eastAsia="Times New Roman"/>
              </w:rPr>
            </w:pPr>
            <w:r w:rsidRPr="00393599">
              <w:rPr>
                <w:rFonts w:eastAsia="Times New Roman"/>
              </w:rPr>
              <w:t xml:space="preserve">Население </w:t>
            </w:r>
          </w:p>
        </w:tc>
        <w:tc>
          <w:tcPr>
            <w:tcW w:w="1512" w:type="dxa"/>
            <w:tcBorders>
              <w:top w:val="nil"/>
              <w:left w:val="nil"/>
              <w:bottom w:val="single" w:sz="8" w:space="0" w:color="000000"/>
              <w:right w:val="single" w:sz="8" w:space="0" w:color="auto"/>
            </w:tcBorders>
            <w:shd w:val="clear" w:color="auto" w:fill="auto"/>
            <w:hideMark/>
          </w:tcPr>
          <w:p w14:paraId="7BDEA07C" w14:textId="77777777" w:rsidR="00F34C06" w:rsidRPr="00393599" w:rsidRDefault="00F34C06" w:rsidP="00397BB3">
            <w:pPr>
              <w:jc w:val="center"/>
              <w:rPr>
                <w:rFonts w:eastAsia="Times New Roman"/>
              </w:rPr>
            </w:pPr>
            <w:r w:rsidRPr="00393599">
              <w:rPr>
                <w:rFonts w:eastAsia="Times New Roman"/>
              </w:rPr>
              <w:t>238,9</w:t>
            </w:r>
          </w:p>
        </w:tc>
        <w:tc>
          <w:tcPr>
            <w:tcW w:w="1732" w:type="dxa"/>
            <w:tcBorders>
              <w:top w:val="nil"/>
              <w:left w:val="nil"/>
              <w:bottom w:val="single" w:sz="8" w:space="0" w:color="000000"/>
              <w:right w:val="single" w:sz="8" w:space="0" w:color="auto"/>
            </w:tcBorders>
            <w:shd w:val="clear" w:color="auto" w:fill="auto"/>
            <w:hideMark/>
          </w:tcPr>
          <w:p w14:paraId="26BFB626" w14:textId="77777777" w:rsidR="00F34C06" w:rsidRPr="00393599" w:rsidRDefault="00F34C06" w:rsidP="00397BB3">
            <w:pPr>
              <w:jc w:val="center"/>
              <w:rPr>
                <w:rFonts w:eastAsia="Times New Roman"/>
              </w:rPr>
            </w:pPr>
            <w:r w:rsidRPr="00393599">
              <w:rPr>
                <w:rFonts w:eastAsia="Times New Roman"/>
              </w:rPr>
              <w:t>286,7</w:t>
            </w:r>
          </w:p>
        </w:tc>
        <w:tc>
          <w:tcPr>
            <w:tcW w:w="1897" w:type="dxa"/>
            <w:tcBorders>
              <w:top w:val="nil"/>
              <w:left w:val="nil"/>
              <w:bottom w:val="single" w:sz="8" w:space="0" w:color="000000"/>
              <w:right w:val="single" w:sz="8" w:space="0" w:color="auto"/>
            </w:tcBorders>
            <w:shd w:val="clear" w:color="auto" w:fill="auto"/>
            <w:hideMark/>
          </w:tcPr>
          <w:p w14:paraId="23BBA872" w14:textId="77777777" w:rsidR="00F34C06" w:rsidRPr="00393599" w:rsidRDefault="00F34C06" w:rsidP="00397BB3">
            <w:pPr>
              <w:jc w:val="center"/>
              <w:rPr>
                <w:rFonts w:eastAsia="Times New Roman"/>
              </w:rPr>
            </w:pPr>
            <w:r w:rsidRPr="00393599">
              <w:rPr>
                <w:rFonts w:eastAsia="Times New Roman"/>
              </w:rPr>
              <w:t>244,2</w:t>
            </w:r>
          </w:p>
        </w:tc>
        <w:tc>
          <w:tcPr>
            <w:tcW w:w="1732" w:type="dxa"/>
            <w:tcBorders>
              <w:top w:val="nil"/>
              <w:left w:val="nil"/>
              <w:bottom w:val="single" w:sz="8" w:space="0" w:color="000000"/>
              <w:right w:val="single" w:sz="8" w:space="0" w:color="000000"/>
            </w:tcBorders>
            <w:shd w:val="clear" w:color="auto" w:fill="auto"/>
            <w:hideMark/>
          </w:tcPr>
          <w:p w14:paraId="7139F2AE" w14:textId="77777777" w:rsidR="00F34C06" w:rsidRPr="00393599" w:rsidRDefault="00F34C06" w:rsidP="00397BB3">
            <w:pPr>
              <w:jc w:val="center"/>
              <w:rPr>
                <w:rFonts w:eastAsia="Times New Roman"/>
              </w:rPr>
            </w:pPr>
            <w:r w:rsidRPr="00393599">
              <w:rPr>
                <w:rFonts w:eastAsia="Times New Roman"/>
              </w:rPr>
              <w:t>293,0</w:t>
            </w:r>
          </w:p>
        </w:tc>
      </w:tr>
      <w:tr w:rsidR="00F34C06" w:rsidRPr="00393599" w14:paraId="0DA91ACB" w14:textId="77777777" w:rsidTr="00397BB3">
        <w:trPr>
          <w:trHeight w:val="1092"/>
          <w:tblHeader/>
          <w:jc w:val="center"/>
        </w:trPr>
        <w:tc>
          <w:tcPr>
            <w:tcW w:w="540" w:type="dxa"/>
            <w:tcBorders>
              <w:top w:val="nil"/>
              <w:left w:val="single" w:sz="8" w:space="0" w:color="000000"/>
              <w:bottom w:val="single" w:sz="8" w:space="0" w:color="000000"/>
              <w:right w:val="single" w:sz="8" w:space="0" w:color="000000"/>
            </w:tcBorders>
            <w:shd w:val="clear" w:color="auto" w:fill="auto"/>
            <w:hideMark/>
          </w:tcPr>
          <w:p w14:paraId="7F9A70A6" w14:textId="77777777" w:rsidR="00F34C06" w:rsidRPr="00393599" w:rsidRDefault="00F34C06" w:rsidP="00397BB3">
            <w:pPr>
              <w:jc w:val="center"/>
              <w:rPr>
                <w:rFonts w:eastAsia="Times New Roman"/>
              </w:rPr>
            </w:pPr>
            <w:r w:rsidRPr="00393599">
              <w:rPr>
                <w:rFonts w:eastAsia="Times New Roman"/>
              </w:rPr>
              <w:t>2</w:t>
            </w:r>
          </w:p>
        </w:tc>
        <w:tc>
          <w:tcPr>
            <w:tcW w:w="2437" w:type="dxa"/>
            <w:tcBorders>
              <w:top w:val="nil"/>
              <w:left w:val="nil"/>
              <w:bottom w:val="single" w:sz="8" w:space="0" w:color="000000"/>
              <w:right w:val="single" w:sz="8" w:space="0" w:color="000000"/>
            </w:tcBorders>
            <w:shd w:val="clear" w:color="auto" w:fill="auto"/>
            <w:hideMark/>
          </w:tcPr>
          <w:p w14:paraId="62E09B5F" w14:textId="77777777" w:rsidR="00F34C06" w:rsidRPr="00393599" w:rsidRDefault="00F34C06" w:rsidP="00397BB3">
            <w:pPr>
              <w:jc w:val="both"/>
              <w:rPr>
                <w:rFonts w:eastAsia="Times New Roman"/>
              </w:rPr>
            </w:pPr>
            <w:r w:rsidRPr="00393599">
              <w:rPr>
                <w:rFonts w:eastAsia="Times New Roman"/>
              </w:rPr>
              <w:t>Полив улиц, площадей, проездов и зеленых насаждений</w:t>
            </w:r>
          </w:p>
        </w:tc>
        <w:tc>
          <w:tcPr>
            <w:tcW w:w="1512" w:type="dxa"/>
            <w:tcBorders>
              <w:top w:val="nil"/>
              <w:left w:val="nil"/>
              <w:bottom w:val="single" w:sz="8" w:space="0" w:color="000000"/>
              <w:right w:val="single" w:sz="8" w:space="0" w:color="auto"/>
            </w:tcBorders>
            <w:shd w:val="clear" w:color="auto" w:fill="auto"/>
            <w:hideMark/>
          </w:tcPr>
          <w:p w14:paraId="5DB56A25" w14:textId="77777777" w:rsidR="00F34C06" w:rsidRPr="00393599" w:rsidRDefault="00F34C06" w:rsidP="00397BB3">
            <w:pPr>
              <w:jc w:val="center"/>
              <w:rPr>
                <w:rFonts w:eastAsia="Times New Roman"/>
              </w:rPr>
            </w:pPr>
            <w:r w:rsidRPr="00393599">
              <w:rPr>
                <w:rFonts w:eastAsia="Times New Roman"/>
              </w:rPr>
              <w:t>104,5</w:t>
            </w:r>
          </w:p>
        </w:tc>
        <w:tc>
          <w:tcPr>
            <w:tcW w:w="1732" w:type="dxa"/>
            <w:tcBorders>
              <w:top w:val="nil"/>
              <w:left w:val="nil"/>
              <w:bottom w:val="single" w:sz="8" w:space="0" w:color="000000"/>
              <w:right w:val="single" w:sz="8" w:space="0" w:color="auto"/>
            </w:tcBorders>
            <w:shd w:val="clear" w:color="auto" w:fill="auto"/>
            <w:hideMark/>
          </w:tcPr>
          <w:p w14:paraId="13B5F718" w14:textId="77777777" w:rsidR="00F34C06" w:rsidRPr="00393599" w:rsidRDefault="00F34C06" w:rsidP="00397BB3">
            <w:pPr>
              <w:jc w:val="center"/>
              <w:rPr>
                <w:rFonts w:eastAsia="Times New Roman"/>
              </w:rPr>
            </w:pPr>
            <w:r w:rsidRPr="00393599">
              <w:rPr>
                <w:rFonts w:eastAsia="Times New Roman"/>
              </w:rPr>
              <w:t>125,4</w:t>
            </w:r>
          </w:p>
        </w:tc>
        <w:tc>
          <w:tcPr>
            <w:tcW w:w="1897" w:type="dxa"/>
            <w:tcBorders>
              <w:top w:val="nil"/>
              <w:left w:val="nil"/>
              <w:bottom w:val="single" w:sz="8" w:space="0" w:color="000000"/>
              <w:right w:val="single" w:sz="8" w:space="0" w:color="auto"/>
            </w:tcBorders>
            <w:shd w:val="clear" w:color="auto" w:fill="auto"/>
            <w:hideMark/>
          </w:tcPr>
          <w:p w14:paraId="46D50B8A" w14:textId="77777777" w:rsidR="00F34C06" w:rsidRPr="00393599" w:rsidRDefault="00F34C06" w:rsidP="00397BB3">
            <w:pPr>
              <w:jc w:val="center"/>
              <w:rPr>
                <w:rFonts w:eastAsia="Times New Roman"/>
              </w:rPr>
            </w:pPr>
            <w:r w:rsidRPr="00393599">
              <w:rPr>
                <w:rFonts w:eastAsia="Times New Roman"/>
              </w:rPr>
              <w:t>106,8</w:t>
            </w:r>
          </w:p>
        </w:tc>
        <w:tc>
          <w:tcPr>
            <w:tcW w:w="1732" w:type="dxa"/>
            <w:tcBorders>
              <w:top w:val="nil"/>
              <w:left w:val="nil"/>
              <w:bottom w:val="single" w:sz="8" w:space="0" w:color="000000"/>
              <w:right w:val="single" w:sz="8" w:space="0" w:color="000000"/>
            </w:tcBorders>
            <w:shd w:val="clear" w:color="auto" w:fill="auto"/>
            <w:hideMark/>
          </w:tcPr>
          <w:p w14:paraId="76289355" w14:textId="77777777" w:rsidR="00F34C06" w:rsidRPr="00393599" w:rsidRDefault="00F34C06" w:rsidP="00397BB3">
            <w:pPr>
              <w:jc w:val="center"/>
              <w:rPr>
                <w:rFonts w:eastAsia="Times New Roman"/>
              </w:rPr>
            </w:pPr>
            <w:r w:rsidRPr="00393599">
              <w:rPr>
                <w:rFonts w:eastAsia="Times New Roman"/>
              </w:rPr>
              <w:t>128,2</w:t>
            </w:r>
          </w:p>
        </w:tc>
      </w:tr>
      <w:tr w:rsidR="00F34C06" w:rsidRPr="00393599" w14:paraId="31EF9BD2" w14:textId="77777777" w:rsidTr="00397BB3">
        <w:trPr>
          <w:trHeight w:val="739"/>
          <w:tblHeader/>
          <w:jc w:val="center"/>
        </w:trPr>
        <w:tc>
          <w:tcPr>
            <w:tcW w:w="540" w:type="dxa"/>
            <w:tcBorders>
              <w:top w:val="nil"/>
              <w:left w:val="single" w:sz="8" w:space="0" w:color="000000"/>
              <w:bottom w:val="single" w:sz="8" w:space="0" w:color="000000"/>
              <w:right w:val="single" w:sz="8" w:space="0" w:color="000000"/>
            </w:tcBorders>
            <w:shd w:val="clear" w:color="auto" w:fill="auto"/>
            <w:hideMark/>
          </w:tcPr>
          <w:p w14:paraId="2B759B6A" w14:textId="77777777" w:rsidR="00F34C06" w:rsidRPr="00393599" w:rsidRDefault="00F34C06" w:rsidP="00397BB3">
            <w:pPr>
              <w:jc w:val="center"/>
              <w:rPr>
                <w:rFonts w:eastAsia="Times New Roman"/>
              </w:rPr>
            </w:pPr>
            <w:r w:rsidRPr="00393599">
              <w:rPr>
                <w:rFonts w:eastAsia="Times New Roman"/>
              </w:rPr>
              <w:t>3</w:t>
            </w:r>
          </w:p>
        </w:tc>
        <w:tc>
          <w:tcPr>
            <w:tcW w:w="2437" w:type="dxa"/>
            <w:tcBorders>
              <w:top w:val="nil"/>
              <w:left w:val="nil"/>
              <w:bottom w:val="single" w:sz="8" w:space="0" w:color="000000"/>
              <w:right w:val="single" w:sz="8" w:space="0" w:color="000000"/>
            </w:tcBorders>
            <w:shd w:val="clear" w:color="auto" w:fill="auto"/>
            <w:hideMark/>
          </w:tcPr>
          <w:p w14:paraId="59D7F7CA" w14:textId="77777777" w:rsidR="00F34C06" w:rsidRPr="00393599" w:rsidRDefault="00F34C06" w:rsidP="00397BB3">
            <w:pPr>
              <w:jc w:val="both"/>
              <w:rPr>
                <w:rFonts w:eastAsia="Times New Roman"/>
              </w:rPr>
            </w:pPr>
            <w:r w:rsidRPr="00393599">
              <w:rPr>
                <w:rFonts w:eastAsia="Times New Roman"/>
              </w:rPr>
              <w:t>Промышленность и неучтенные расходы (10 %)</w:t>
            </w:r>
          </w:p>
        </w:tc>
        <w:tc>
          <w:tcPr>
            <w:tcW w:w="1512" w:type="dxa"/>
            <w:tcBorders>
              <w:top w:val="nil"/>
              <w:left w:val="nil"/>
              <w:bottom w:val="single" w:sz="8" w:space="0" w:color="000000"/>
              <w:right w:val="single" w:sz="8" w:space="0" w:color="auto"/>
            </w:tcBorders>
            <w:shd w:val="clear" w:color="auto" w:fill="auto"/>
            <w:hideMark/>
          </w:tcPr>
          <w:p w14:paraId="4D49E8C2" w14:textId="77777777" w:rsidR="00F34C06" w:rsidRPr="00393599" w:rsidRDefault="00F34C06" w:rsidP="00397BB3">
            <w:pPr>
              <w:jc w:val="center"/>
              <w:rPr>
                <w:rFonts w:eastAsia="Times New Roman"/>
              </w:rPr>
            </w:pPr>
            <w:r w:rsidRPr="00393599">
              <w:rPr>
                <w:rFonts w:eastAsia="Times New Roman"/>
              </w:rPr>
              <w:t>23,9</w:t>
            </w:r>
          </w:p>
        </w:tc>
        <w:tc>
          <w:tcPr>
            <w:tcW w:w="1732" w:type="dxa"/>
            <w:tcBorders>
              <w:top w:val="nil"/>
              <w:left w:val="nil"/>
              <w:bottom w:val="single" w:sz="8" w:space="0" w:color="000000"/>
              <w:right w:val="single" w:sz="8" w:space="0" w:color="auto"/>
            </w:tcBorders>
            <w:shd w:val="clear" w:color="auto" w:fill="auto"/>
            <w:hideMark/>
          </w:tcPr>
          <w:p w14:paraId="2773354B" w14:textId="77777777" w:rsidR="00F34C06" w:rsidRPr="00393599" w:rsidRDefault="00F34C06" w:rsidP="00397BB3">
            <w:pPr>
              <w:jc w:val="center"/>
              <w:rPr>
                <w:rFonts w:eastAsia="Times New Roman"/>
              </w:rPr>
            </w:pPr>
            <w:r w:rsidRPr="00393599">
              <w:rPr>
                <w:rFonts w:eastAsia="Times New Roman"/>
              </w:rPr>
              <w:t>28,7</w:t>
            </w:r>
          </w:p>
        </w:tc>
        <w:tc>
          <w:tcPr>
            <w:tcW w:w="1897" w:type="dxa"/>
            <w:tcBorders>
              <w:top w:val="nil"/>
              <w:left w:val="nil"/>
              <w:bottom w:val="single" w:sz="8" w:space="0" w:color="000000"/>
              <w:right w:val="single" w:sz="8" w:space="0" w:color="auto"/>
            </w:tcBorders>
            <w:shd w:val="clear" w:color="auto" w:fill="auto"/>
            <w:hideMark/>
          </w:tcPr>
          <w:p w14:paraId="09D0376C" w14:textId="77777777" w:rsidR="00F34C06" w:rsidRPr="00393599" w:rsidRDefault="00F34C06" w:rsidP="00397BB3">
            <w:pPr>
              <w:jc w:val="center"/>
              <w:rPr>
                <w:rFonts w:eastAsia="Times New Roman"/>
              </w:rPr>
            </w:pPr>
            <w:r w:rsidRPr="00393599">
              <w:rPr>
                <w:rFonts w:eastAsia="Times New Roman"/>
              </w:rPr>
              <w:t>24,4</w:t>
            </w:r>
          </w:p>
        </w:tc>
        <w:tc>
          <w:tcPr>
            <w:tcW w:w="1732" w:type="dxa"/>
            <w:tcBorders>
              <w:top w:val="nil"/>
              <w:left w:val="nil"/>
              <w:bottom w:val="single" w:sz="8" w:space="0" w:color="000000"/>
              <w:right w:val="single" w:sz="8" w:space="0" w:color="000000"/>
            </w:tcBorders>
            <w:shd w:val="clear" w:color="auto" w:fill="auto"/>
            <w:hideMark/>
          </w:tcPr>
          <w:p w14:paraId="13EACE0E" w14:textId="77777777" w:rsidR="00F34C06" w:rsidRPr="00393599" w:rsidRDefault="00F34C06" w:rsidP="00397BB3">
            <w:pPr>
              <w:jc w:val="center"/>
              <w:rPr>
                <w:rFonts w:eastAsia="Times New Roman"/>
              </w:rPr>
            </w:pPr>
            <w:r w:rsidRPr="00393599">
              <w:rPr>
                <w:rFonts w:eastAsia="Times New Roman"/>
              </w:rPr>
              <w:t>29,3</w:t>
            </w:r>
          </w:p>
        </w:tc>
      </w:tr>
      <w:tr w:rsidR="00F34C06" w:rsidRPr="00393599" w14:paraId="5A402823" w14:textId="77777777" w:rsidTr="00397BB3">
        <w:trPr>
          <w:trHeight w:val="372"/>
          <w:tblHeader/>
          <w:jc w:val="center"/>
        </w:trPr>
        <w:tc>
          <w:tcPr>
            <w:tcW w:w="540" w:type="dxa"/>
            <w:tcBorders>
              <w:top w:val="nil"/>
              <w:left w:val="single" w:sz="8" w:space="0" w:color="000000"/>
              <w:bottom w:val="single" w:sz="8" w:space="0" w:color="auto"/>
              <w:right w:val="single" w:sz="8" w:space="0" w:color="000000"/>
            </w:tcBorders>
            <w:shd w:val="clear" w:color="auto" w:fill="auto"/>
            <w:hideMark/>
          </w:tcPr>
          <w:p w14:paraId="50398B9F" w14:textId="77777777" w:rsidR="00F34C06" w:rsidRPr="00393599" w:rsidRDefault="00F34C06" w:rsidP="00397BB3">
            <w:pPr>
              <w:jc w:val="center"/>
              <w:rPr>
                <w:rFonts w:eastAsia="Times New Roman"/>
              </w:rPr>
            </w:pPr>
            <w:r w:rsidRPr="00393599">
              <w:rPr>
                <w:rFonts w:eastAsia="Times New Roman"/>
              </w:rPr>
              <w:t> </w:t>
            </w:r>
          </w:p>
        </w:tc>
        <w:tc>
          <w:tcPr>
            <w:tcW w:w="2437" w:type="dxa"/>
            <w:tcBorders>
              <w:top w:val="nil"/>
              <w:left w:val="nil"/>
              <w:bottom w:val="single" w:sz="8" w:space="0" w:color="auto"/>
              <w:right w:val="single" w:sz="8" w:space="0" w:color="000000"/>
            </w:tcBorders>
            <w:shd w:val="clear" w:color="auto" w:fill="auto"/>
            <w:hideMark/>
          </w:tcPr>
          <w:p w14:paraId="4AAE45C7" w14:textId="77777777" w:rsidR="00F34C06" w:rsidRPr="00393599" w:rsidRDefault="00F34C06" w:rsidP="00397BB3">
            <w:pPr>
              <w:jc w:val="both"/>
              <w:rPr>
                <w:rFonts w:eastAsia="Times New Roman"/>
              </w:rPr>
            </w:pPr>
            <w:r w:rsidRPr="00393599">
              <w:rPr>
                <w:rFonts w:eastAsia="Times New Roman"/>
              </w:rPr>
              <w:t xml:space="preserve">Итого </w:t>
            </w:r>
          </w:p>
        </w:tc>
        <w:tc>
          <w:tcPr>
            <w:tcW w:w="1512" w:type="dxa"/>
            <w:tcBorders>
              <w:top w:val="nil"/>
              <w:left w:val="nil"/>
              <w:bottom w:val="single" w:sz="8" w:space="0" w:color="auto"/>
              <w:right w:val="single" w:sz="8" w:space="0" w:color="auto"/>
            </w:tcBorders>
            <w:shd w:val="clear" w:color="auto" w:fill="auto"/>
            <w:vAlign w:val="bottom"/>
            <w:hideMark/>
          </w:tcPr>
          <w:p w14:paraId="1AB7B62B" w14:textId="77777777" w:rsidR="00F34C06" w:rsidRPr="00393599" w:rsidRDefault="00F34C06" w:rsidP="00397BB3">
            <w:pPr>
              <w:jc w:val="center"/>
              <w:rPr>
                <w:rFonts w:eastAsia="Times New Roman"/>
              </w:rPr>
            </w:pPr>
            <w:r w:rsidRPr="00393599">
              <w:rPr>
                <w:rFonts w:eastAsia="Times New Roman"/>
              </w:rPr>
              <w:t>367,3</w:t>
            </w:r>
          </w:p>
        </w:tc>
        <w:tc>
          <w:tcPr>
            <w:tcW w:w="1732" w:type="dxa"/>
            <w:tcBorders>
              <w:top w:val="nil"/>
              <w:left w:val="nil"/>
              <w:bottom w:val="single" w:sz="8" w:space="0" w:color="auto"/>
              <w:right w:val="single" w:sz="8" w:space="0" w:color="auto"/>
            </w:tcBorders>
            <w:shd w:val="clear" w:color="auto" w:fill="auto"/>
            <w:vAlign w:val="bottom"/>
            <w:hideMark/>
          </w:tcPr>
          <w:p w14:paraId="14D43F0E" w14:textId="77777777" w:rsidR="00F34C06" w:rsidRPr="00393599" w:rsidRDefault="00F34C06" w:rsidP="00397BB3">
            <w:pPr>
              <w:jc w:val="center"/>
              <w:rPr>
                <w:rFonts w:eastAsia="Times New Roman"/>
              </w:rPr>
            </w:pPr>
            <w:r w:rsidRPr="00393599">
              <w:rPr>
                <w:rFonts w:eastAsia="Times New Roman"/>
              </w:rPr>
              <w:t>440,7</w:t>
            </w:r>
          </w:p>
        </w:tc>
        <w:tc>
          <w:tcPr>
            <w:tcW w:w="1897" w:type="dxa"/>
            <w:tcBorders>
              <w:top w:val="nil"/>
              <w:left w:val="nil"/>
              <w:bottom w:val="single" w:sz="8" w:space="0" w:color="auto"/>
              <w:right w:val="single" w:sz="8" w:space="0" w:color="auto"/>
            </w:tcBorders>
            <w:shd w:val="clear" w:color="auto" w:fill="auto"/>
            <w:vAlign w:val="bottom"/>
            <w:hideMark/>
          </w:tcPr>
          <w:p w14:paraId="2D83AEBD" w14:textId="77777777" w:rsidR="00F34C06" w:rsidRPr="00393599" w:rsidRDefault="00F34C06" w:rsidP="00397BB3">
            <w:pPr>
              <w:jc w:val="center"/>
              <w:rPr>
                <w:rFonts w:eastAsia="Times New Roman"/>
              </w:rPr>
            </w:pPr>
            <w:r w:rsidRPr="00393599">
              <w:rPr>
                <w:rFonts w:eastAsia="Times New Roman"/>
              </w:rPr>
              <w:t>375,4</w:t>
            </w:r>
          </w:p>
        </w:tc>
        <w:tc>
          <w:tcPr>
            <w:tcW w:w="1732" w:type="dxa"/>
            <w:tcBorders>
              <w:top w:val="nil"/>
              <w:left w:val="nil"/>
              <w:bottom w:val="single" w:sz="8" w:space="0" w:color="auto"/>
              <w:right w:val="single" w:sz="8" w:space="0" w:color="000000"/>
            </w:tcBorders>
            <w:shd w:val="clear" w:color="auto" w:fill="auto"/>
            <w:vAlign w:val="bottom"/>
            <w:hideMark/>
          </w:tcPr>
          <w:p w14:paraId="2FD35A69" w14:textId="77777777" w:rsidR="00F34C06" w:rsidRPr="00393599" w:rsidRDefault="00F34C06" w:rsidP="00397BB3">
            <w:pPr>
              <w:jc w:val="center"/>
              <w:rPr>
                <w:rFonts w:eastAsia="Times New Roman"/>
              </w:rPr>
            </w:pPr>
            <w:r w:rsidRPr="00393599">
              <w:rPr>
                <w:rFonts w:eastAsia="Times New Roman"/>
              </w:rPr>
              <w:t>450,5</w:t>
            </w:r>
          </w:p>
        </w:tc>
      </w:tr>
    </w:tbl>
    <w:p w14:paraId="6A50B72E" w14:textId="77777777" w:rsidR="00F34C06" w:rsidRPr="00393599" w:rsidRDefault="00F34C06" w:rsidP="00F34C06">
      <w:pPr>
        <w:tabs>
          <w:tab w:val="left" w:pos="1134"/>
        </w:tabs>
        <w:jc w:val="both"/>
      </w:pPr>
    </w:p>
    <w:p w14:paraId="35905234" w14:textId="77777777" w:rsidR="00F34C06" w:rsidRPr="00393599" w:rsidRDefault="00F34C06" w:rsidP="00F34C06">
      <w:pPr>
        <w:pStyle w:val="Style14"/>
        <w:widowControl/>
        <w:ind w:firstLine="709"/>
        <w:jc w:val="both"/>
        <w:rPr>
          <w:rStyle w:val="FontStyle170"/>
          <w:i w:val="0"/>
        </w:rPr>
      </w:pPr>
      <w:r w:rsidRPr="00393599">
        <w:rPr>
          <w:rStyle w:val="FontStyle170"/>
        </w:rPr>
        <w:t>Зоны санитарной охраны водозаборов</w:t>
      </w:r>
    </w:p>
    <w:p w14:paraId="7CAE5D58" w14:textId="77777777" w:rsidR="00F34C06" w:rsidRPr="00393599" w:rsidRDefault="00F34C06" w:rsidP="00F34C06">
      <w:pPr>
        <w:ind w:firstLine="709"/>
        <w:jc w:val="both"/>
        <w:rPr>
          <w:rFonts w:eastAsia="Times New Roman"/>
          <w:shd w:val="clear" w:color="auto" w:fill="FFFFFF"/>
        </w:rPr>
      </w:pPr>
      <w:r w:rsidRPr="00393599">
        <w:t>Для обеспечения санитарно-эпидемиологической надежности водозаборов хозяйственно-питьевого назначения, в</w:t>
      </w:r>
      <w:r w:rsidRPr="00393599">
        <w:rPr>
          <w:rFonts w:eastAsia="Times New Roman"/>
          <w:shd w:val="clear" w:color="auto" w:fill="FFFFFF"/>
        </w:rPr>
        <w:t>округ проектируемых источников необходима организация зон санитарной охраны I пояса, возможна организация зон санитарной охраны II, III пояса.</w:t>
      </w:r>
    </w:p>
    <w:p w14:paraId="483FEB9C" w14:textId="77777777" w:rsidR="00F34C06" w:rsidRPr="00393599" w:rsidRDefault="00F34C06" w:rsidP="00F34C06">
      <w:pPr>
        <w:pStyle w:val="Style48"/>
        <w:widowControl/>
        <w:spacing w:line="240" w:lineRule="auto"/>
        <w:ind w:firstLine="709"/>
        <w:rPr>
          <w:rStyle w:val="FontStyle173"/>
          <w:sz w:val="24"/>
          <w:szCs w:val="24"/>
        </w:rPr>
      </w:pPr>
      <w:r w:rsidRPr="00393599">
        <w:rPr>
          <w:rStyle w:val="FontStyle173"/>
          <w:sz w:val="24"/>
          <w:szCs w:val="24"/>
        </w:rPr>
        <w:t>Зоны санитарной охраны обеспечивают санитарно-эпидемиологическую надёжность водопроводов хозяйственно-питьевого назначения. Санитарно-эпидемиологические требования к организации и эксплуатации зоны санитарной охраны источников водоснабжения определяются в соответствие с СанПиН 2.1.4.1110-02 «Зоны санитарной охраной источников водоснабжения и водопроводов питьевого назначения».</w:t>
      </w:r>
    </w:p>
    <w:p w14:paraId="573E9637" w14:textId="77777777" w:rsidR="00F34C06" w:rsidRPr="00393599" w:rsidRDefault="00F34C06" w:rsidP="00F34C06">
      <w:pPr>
        <w:pStyle w:val="Style48"/>
        <w:widowControl/>
        <w:spacing w:line="240" w:lineRule="auto"/>
        <w:ind w:firstLine="709"/>
        <w:rPr>
          <w:rStyle w:val="FontStyle173"/>
          <w:sz w:val="24"/>
          <w:szCs w:val="24"/>
        </w:rPr>
      </w:pPr>
      <w:r w:rsidRPr="00393599">
        <w:rPr>
          <w:rStyle w:val="FontStyle173"/>
          <w:sz w:val="24"/>
          <w:szCs w:val="24"/>
        </w:rPr>
        <w:t xml:space="preserve">Размеры зон и санитарные мероприятия на их территории назначаются в соответствии с требованиями п. п. 10.24-10.30 </w:t>
      </w:r>
      <w:r w:rsidRPr="00393599">
        <w:t xml:space="preserve">СП 31.13330.2012 «Водоснабжение. Наружные сети и сооружения». Актуализированная редакция СНиП 2.04.01-84 (с Изменениями № 1, 2)» </w:t>
      </w:r>
      <w:r w:rsidRPr="00393599">
        <w:rPr>
          <w:rStyle w:val="FontStyle173"/>
          <w:sz w:val="24"/>
          <w:szCs w:val="24"/>
        </w:rPr>
        <w:t>и направлены на исключение микробного и химического загрязнения воды.</w:t>
      </w:r>
    </w:p>
    <w:p w14:paraId="17158DF4" w14:textId="77777777" w:rsidR="00F34C06" w:rsidRPr="00393599" w:rsidRDefault="00F34C06" w:rsidP="00F34C06">
      <w:pPr>
        <w:pStyle w:val="Style48"/>
        <w:widowControl/>
        <w:spacing w:line="240" w:lineRule="auto"/>
        <w:ind w:firstLine="709"/>
        <w:rPr>
          <w:rStyle w:val="FontStyle173"/>
          <w:sz w:val="24"/>
          <w:szCs w:val="24"/>
        </w:rPr>
      </w:pPr>
      <w:r w:rsidRPr="00393599">
        <w:rPr>
          <w:rStyle w:val="FontStyle173"/>
          <w:sz w:val="24"/>
          <w:szCs w:val="24"/>
        </w:rPr>
        <w:t>Зоны санитарной охраны устанавливаются на всех сооружениях водопровода (водозаборные сооружения, водопроводные очистные сооружения, насосные станции, резервуары чистой воды), где организуется особый режим работы.</w:t>
      </w:r>
    </w:p>
    <w:p w14:paraId="30F3988B" w14:textId="77777777" w:rsidR="00F34C06" w:rsidRPr="00393599" w:rsidRDefault="00F34C06" w:rsidP="00F34C06">
      <w:pPr>
        <w:autoSpaceDE w:val="0"/>
        <w:autoSpaceDN w:val="0"/>
        <w:adjustRightInd w:val="0"/>
        <w:ind w:firstLine="709"/>
        <w:jc w:val="both"/>
        <w:rPr>
          <w:i/>
        </w:rPr>
      </w:pPr>
      <w:r w:rsidRPr="00393599">
        <w:rPr>
          <w:i/>
        </w:rPr>
        <w:t>Мероприятия в области развития водоснабжения предусматривают:</w:t>
      </w:r>
    </w:p>
    <w:p w14:paraId="0C2FCA3E" w14:textId="77777777" w:rsidR="00F34C06" w:rsidRPr="002C1AF2" w:rsidRDefault="00F34C06" w:rsidP="00D231C9">
      <w:pPr>
        <w:pStyle w:val="af"/>
        <w:widowControl/>
        <w:numPr>
          <w:ilvl w:val="0"/>
          <w:numId w:val="41"/>
        </w:numPr>
        <w:suppressAutoHyphens w:val="0"/>
        <w:ind w:left="0" w:firstLine="709"/>
        <w:jc w:val="both"/>
      </w:pPr>
      <w:r>
        <w:t>р</w:t>
      </w:r>
      <w:r w:rsidRPr="002C1AF2">
        <w:t>емонт водопроводных сетей;</w:t>
      </w:r>
    </w:p>
    <w:p w14:paraId="206E536A" w14:textId="77777777" w:rsidR="00F34C06" w:rsidRPr="002C1AF2" w:rsidRDefault="00F34C06" w:rsidP="00D231C9">
      <w:pPr>
        <w:pStyle w:val="af"/>
        <w:widowControl/>
        <w:numPr>
          <w:ilvl w:val="0"/>
          <w:numId w:val="41"/>
        </w:numPr>
        <w:suppressAutoHyphens w:val="0"/>
        <w:ind w:left="0" w:firstLine="709"/>
        <w:jc w:val="both"/>
      </w:pPr>
      <w:r>
        <w:t>р</w:t>
      </w:r>
      <w:r w:rsidRPr="002C1AF2">
        <w:t>емонт, замена, установка запорной и секционирующей арматуры;</w:t>
      </w:r>
    </w:p>
    <w:p w14:paraId="4382C766" w14:textId="77777777" w:rsidR="00F34C06" w:rsidRPr="002C1AF2" w:rsidRDefault="00F34C06" w:rsidP="00D231C9">
      <w:pPr>
        <w:pStyle w:val="af"/>
        <w:widowControl/>
        <w:numPr>
          <w:ilvl w:val="0"/>
          <w:numId w:val="41"/>
        </w:numPr>
        <w:suppressAutoHyphens w:val="0"/>
        <w:ind w:left="0" w:firstLine="709"/>
        <w:jc w:val="both"/>
      </w:pPr>
      <w:r>
        <w:t>р</w:t>
      </w:r>
      <w:r w:rsidRPr="002C1AF2">
        <w:t>емонт водопроводных колодцев;</w:t>
      </w:r>
    </w:p>
    <w:p w14:paraId="0B286F3F" w14:textId="77777777" w:rsidR="00F34C06" w:rsidRPr="002C1AF2" w:rsidRDefault="00F34C06" w:rsidP="00D231C9">
      <w:pPr>
        <w:pStyle w:val="af"/>
        <w:widowControl/>
        <w:numPr>
          <w:ilvl w:val="0"/>
          <w:numId w:val="41"/>
        </w:numPr>
        <w:suppressAutoHyphens w:val="0"/>
        <w:ind w:left="0" w:firstLine="709"/>
        <w:jc w:val="both"/>
      </w:pPr>
      <w:r>
        <w:t>у</w:t>
      </w:r>
      <w:r w:rsidRPr="002C1AF2">
        <w:t>становка узлов учета холодной воды;</w:t>
      </w:r>
    </w:p>
    <w:p w14:paraId="29407989" w14:textId="77777777" w:rsidR="00F34C06" w:rsidRPr="002C1AF2" w:rsidRDefault="00F34C06" w:rsidP="00D231C9">
      <w:pPr>
        <w:pStyle w:val="af"/>
        <w:widowControl/>
        <w:numPr>
          <w:ilvl w:val="0"/>
          <w:numId w:val="41"/>
        </w:numPr>
        <w:suppressAutoHyphens w:val="0"/>
        <w:ind w:left="0" w:firstLine="709"/>
        <w:jc w:val="both"/>
      </w:pPr>
      <w:r>
        <w:t>о</w:t>
      </w:r>
      <w:r w:rsidRPr="002C1AF2">
        <w:t>борудование ССЗ на источниках водоснабжения;</w:t>
      </w:r>
    </w:p>
    <w:p w14:paraId="298358B5" w14:textId="77777777" w:rsidR="00F34C06" w:rsidRPr="00096DA1" w:rsidRDefault="00F34C06" w:rsidP="00D231C9">
      <w:pPr>
        <w:pStyle w:val="af"/>
        <w:widowControl/>
        <w:numPr>
          <w:ilvl w:val="0"/>
          <w:numId w:val="41"/>
        </w:numPr>
        <w:suppressAutoHyphens w:val="0"/>
        <w:ind w:left="0" w:firstLine="709"/>
        <w:jc w:val="both"/>
        <w:rPr>
          <w:color w:val="000000" w:themeColor="text1"/>
        </w:rPr>
      </w:pPr>
      <w:r>
        <w:t>р</w:t>
      </w:r>
      <w:r w:rsidRPr="002C1AF2">
        <w:t>еконструкция водопроводных сетей с. Шекшово</w:t>
      </w:r>
      <w:r>
        <w:t>,</w:t>
      </w:r>
      <w:r w:rsidRPr="00F06FBD">
        <w:t xml:space="preserve"> </w:t>
      </w:r>
      <w:r w:rsidRPr="00096DA1">
        <w:rPr>
          <w:color w:val="000000" w:themeColor="text1"/>
        </w:rPr>
        <w:t>протяженностью 4,2 км;</w:t>
      </w:r>
    </w:p>
    <w:p w14:paraId="2EEEECB9" w14:textId="77777777" w:rsidR="00F34C06" w:rsidRPr="002C1AF2" w:rsidRDefault="00F34C06" w:rsidP="00D231C9">
      <w:pPr>
        <w:pStyle w:val="af"/>
        <w:widowControl/>
        <w:numPr>
          <w:ilvl w:val="0"/>
          <w:numId w:val="41"/>
        </w:numPr>
        <w:suppressAutoHyphens w:val="0"/>
        <w:ind w:left="0" w:firstLine="709"/>
        <w:jc w:val="both"/>
      </w:pPr>
      <w:r>
        <w:t>р</w:t>
      </w:r>
      <w:r w:rsidRPr="002C1AF2">
        <w:t xml:space="preserve">еконструкция водопроводных сетей с. Непотягово, </w:t>
      </w:r>
      <w:r w:rsidRPr="00096DA1">
        <w:rPr>
          <w:color w:val="000000" w:themeColor="text1"/>
        </w:rPr>
        <w:t>протяженностью 1,8 км;</w:t>
      </w:r>
    </w:p>
    <w:p w14:paraId="1EFC4E4D" w14:textId="77777777" w:rsidR="00F34C06" w:rsidRPr="00053B40" w:rsidRDefault="00F34C06" w:rsidP="00D231C9">
      <w:pPr>
        <w:pStyle w:val="af"/>
        <w:widowControl/>
        <w:numPr>
          <w:ilvl w:val="0"/>
          <w:numId w:val="41"/>
        </w:numPr>
        <w:suppressAutoHyphens w:val="0"/>
        <w:ind w:left="0" w:firstLine="709"/>
        <w:jc w:val="both"/>
      </w:pPr>
      <w:r w:rsidRPr="00053B40">
        <w:t>реконструкция скважины № 5 в с. Шекшово, производительностью 10 м. куб./час;</w:t>
      </w:r>
    </w:p>
    <w:p w14:paraId="50549253" w14:textId="77777777" w:rsidR="00F34C06" w:rsidRPr="00053B40" w:rsidRDefault="00F34C06" w:rsidP="00D231C9">
      <w:pPr>
        <w:pStyle w:val="af"/>
        <w:widowControl/>
        <w:numPr>
          <w:ilvl w:val="0"/>
          <w:numId w:val="41"/>
        </w:numPr>
        <w:suppressAutoHyphens w:val="0"/>
        <w:ind w:left="0" w:firstLine="709"/>
        <w:jc w:val="both"/>
      </w:pPr>
      <w:r w:rsidRPr="00053B40">
        <w:t>реконструкция скважины № 6 в с. Шекшово, производительностью 10 м. куб./час;</w:t>
      </w:r>
    </w:p>
    <w:p w14:paraId="577E5663" w14:textId="77777777" w:rsidR="00F34C06" w:rsidRPr="00053B40" w:rsidRDefault="00F34C06" w:rsidP="00D231C9">
      <w:pPr>
        <w:pStyle w:val="af"/>
        <w:widowControl/>
        <w:numPr>
          <w:ilvl w:val="0"/>
          <w:numId w:val="41"/>
        </w:numPr>
        <w:suppressAutoHyphens w:val="0"/>
        <w:ind w:left="0" w:firstLine="709"/>
        <w:jc w:val="both"/>
      </w:pPr>
      <w:r w:rsidRPr="00053B40">
        <w:t>реконструкция скважины № 7 в с. Шекшово, производительностью 10 м. куб./час;</w:t>
      </w:r>
    </w:p>
    <w:p w14:paraId="24C504CF" w14:textId="77777777" w:rsidR="00F34C06" w:rsidRPr="00053B40" w:rsidRDefault="00F34C06" w:rsidP="00D231C9">
      <w:pPr>
        <w:pStyle w:val="af"/>
        <w:widowControl/>
        <w:numPr>
          <w:ilvl w:val="0"/>
          <w:numId w:val="41"/>
        </w:numPr>
        <w:suppressAutoHyphens w:val="0"/>
        <w:ind w:left="0" w:firstLine="709"/>
        <w:jc w:val="both"/>
      </w:pPr>
      <w:r w:rsidRPr="00053B40">
        <w:t>реконструкция скважины с. Непотягово, производительностью 5 м. куб./час;</w:t>
      </w:r>
    </w:p>
    <w:p w14:paraId="355641CE" w14:textId="77777777" w:rsidR="00F34C06" w:rsidRPr="00FC0BEC" w:rsidRDefault="00F34C06" w:rsidP="00F34C06">
      <w:pPr>
        <w:pStyle w:val="af"/>
        <w:rPr>
          <w:color w:val="FF0000"/>
        </w:rPr>
      </w:pPr>
      <w:bookmarkStart w:id="224" w:name="_Toc107223390"/>
    </w:p>
    <w:p w14:paraId="4927560D" w14:textId="77777777" w:rsidR="00F34C06" w:rsidRPr="003F0A69" w:rsidRDefault="00F34C06" w:rsidP="00F34C06">
      <w:pPr>
        <w:pStyle w:val="af"/>
        <w:widowControl/>
        <w:numPr>
          <w:ilvl w:val="2"/>
          <w:numId w:val="18"/>
        </w:numPr>
        <w:suppressAutoHyphens w:val="0"/>
        <w:spacing w:before="240" w:after="240"/>
        <w:ind w:left="0" w:firstLine="709"/>
        <w:jc w:val="center"/>
        <w:outlineLvl w:val="2"/>
        <w:rPr>
          <w:b/>
        </w:rPr>
      </w:pPr>
      <w:bookmarkStart w:id="225" w:name="_Toc143846823"/>
      <w:r w:rsidRPr="003F0A69">
        <w:rPr>
          <w:b/>
        </w:rPr>
        <w:t>Водоотведение</w:t>
      </w:r>
      <w:bookmarkEnd w:id="224"/>
      <w:bookmarkEnd w:id="225"/>
    </w:p>
    <w:p w14:paraId="051CFEE0" w14:textId="77777777" w:rsidR="00F34C06" w:rsidRPr="00026BB8" w:rsidRDefault="00F34C06" w:rsidP="00F34C06">
      <w:pPr>
        <w:ind w:firstLine="709"/>
        <w:jc w:val="both"/>
      </w:pPr>
      <w:r w:rsidRPr="00026BB8">
        <w:t xml:space="preserve">В соответствии с п.5.1. СП 31.13330.2012, расчетное удельное среднесуточное (за год) водоотведение бытовых сточных вод от жилых зданий следует принимать равным расчетному </w:t>
      </w:r>
      <w:r w:rsidRPr="00026BB8">
        <w:lastRenderedPageBreak/>
        <w:t xml:space="preserve">удельному среднесуточному (за год) водопотреблению, согласно СП 31.13330.2012, без учета расхода воды на полив территорий и зеленых насаждений. Для муниципального образования объем водоотведения на I очередь предлагается принять с учетом обеспечения внутридомовой канализацией 80% населения, проживающего в индивидуальных жилых домах и 100% населения, проживающего в многоквартирных жилых домах. </w:t>
      </w:r>
    </w:p>
    <w:p w14:paraId="446A9C29" w14:textId="77777777" w:rsidR="00F34C06" w:rsidRPr="00026BB8" w:rsidRDefault="00F34C06" w:rsidP="00F34C06">
      <w:pPr>
        <w:spacing w:before="120" w:after="120"/>
        <w:ind w:firstLine="709"/>
        <w:jc w:val="right"/>
      </w:pPr>
      <w:r w:rsidRPr="00026BB8">
        <w:t>Таблица 33</w:t>
      </w:r>
    </w:p>
    <w:p w14:paraId="48F5A0FE" w14:textId="77777777" w:rsidR="00F34C06" w:rsidRPr="00026BB8" w:rsidRDefault="00F34C06" w:rsidP="00F34C06">
      <w:pPr>
        <w:jc w:val="center"/>
      </w:pPr>
      <w:r w:rsidRPr="00026BB8">
        <w:t xml:space="preserve">Расчет планируемого среднесуточного водоотведения </w:t>
      </w:r>
    </w:p>
    <w:tbl>
      <w:tblPr>
        <w:tblW w:w="10220" w:type="dxa"/>
        <w:tblInd w:w="118" w:type="dxa"/>
        <w:tblLayout w:type="fixed"/>
        <w:tblLook w:val="04A0" w:firstRow="1" w:lastRow="0" w:firstColumn="1" w:lastColumn="0" w:noHBand="0" w:noVBand="1"/>
      </w:tblPr>
      <w:tblGrid>
        <w:gridCol w:w="723"/>
        <w:gridCol w:w="2977"/>
        <w:gridCol w:w="1677"/>
        <w:gridCol w:w="1843"/>
        <w:gridCol w:w="1583"/>
        <w:gridCol w:w="1417"/>
      </w:tblGrid>
      <w:tr w:rsidR="00F34C06" w:rsidRPr="00026BB8" w14:paraId="56071B37" w14:textId="77777777" w:rsidTr="00397BB3">
        <w:trPr>
          <w:trHeight w:val="660"/>
          <w:tblHeader/>
        </w:trPr>
        <w:tc>
          <w:tcPr>
            <w:tcW w:w="723"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22E10C9" w14:textId="77777777" w:rsidR="00F34C06" w:rsidRPr="00026BB8" w:rsidRDefault="00F34C06" w:rsidP="00397BB3">
            <w:pPr>
              <w:jc w:val="center"/>
              <w:rPr>
                <w:rFonts w:eastAsia="Times New Roman"/>
              </w:rPr>
            </w:pPr>
            <w:r w:rsidRPr="00026BB8">
              <w:rPr>
                <w:rFonts w:eastAsia="Times New Roman"/>
              </w:rPr>
              <w:t>№ п/п</w:t>
            </w:r>
          </w:p>
        </w:tc>
        <w:tc>
          <w:tcPr>
            <w:tcW w:w="297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C46A0B3" w14:textId="77777777" w:rsidR="00F34C06" w:rsidRPr="00026BB8" w:rsidRDefault="00F34C06" w:rsidP="00397BB3">
            <w:pPr>
              <w:jc w:val="center"/>
              <w:rPr>
                <w:rFonts w:eastAsia="Times New Roman"/>
              </w:rPr>
            </w:pPr>
            <w:r w:rsidRPr="00026BB8">
              <w:rPr>
                <w:rFonts w:eastAsia="Times New Roman"/>
              </w:rPr>
              <w:t>Наименование потребителя</w:t>
            </w:r>
          </w:p>
        </w:tc>
        <w:tc>
          <w:tcPr>
            <w:tcW w:w="3520" w:type="dxa"/>
            <w:gridSpan w:val="2"/>
            <w:tcBorders>
              <w:top w:val="single" w:sz="8" w:space="0" w:color="000000"/>
              <w:left w:val="nil"/>
              <w:bottom w:val="single" w:sz="8" w:space="0" w:color="000000"/>
              <w:right w:val="single" w:sz="8" w:space="0" w:color="000000"/>
            </w:tcBorders>
            <w:shd w:val="clear" w:color="auto" w:fill="auto"/>
            <w:hideMark/>
          </w:tcPr>
          <w:p w14:paraId="0C8FB6EA" w14:textId="77777777" w:rsidR="00F34C06" w:rsidRPr="00026BB8" w:rsidRDefault="00F34C06" w:rsidP="00397BB3">
            <w:pPr>
              <w:jc w:val="center"/>
              <w:rPr>
                <w:rFonts w:eastAsia="Times New Roman"/>
              </w:rPr>
            </w:pPr>
            <w:r w:rsidRPr="00026BB8">
              <w:rPr>
                <w:rFonts w:eastAsia="Times New Roman"/>
              </w:rPr>
              <w:t>Первая очередь (2033 г.)</w:t>
            </w:r>
          </w:p>
        </w:tc>
        <w:tc>
          <w:tcPr>
            <w:tcW w:w="3000" w:type="dxa"/>
            <w:gridSpan w:val="2"/>
            <w:tcBorders>
              <w:top w:val="single" w:sz="8" w:space="0" w:color="000000"/>
              <w:left w:val="nil"/>
              <w:bottom w:val="single" w:sz="8" w:space="0" w:color="000000"/>
              <w:right w:val="single" w:sz="8" w:space="0" w:color="000000"/>
            </w:tcBorders>
            <w:shd w:val="clear" w:color="auto" w:fill="auto"/>
            <w:hideMark/>
          </w:tcPr>
          <w:p w14:paraId="0068F838" w14:textId="77777777" w:rsidR="00F34C06" w:rsidRPr="00026BB8" w:rsidRDefault="00F34C06" w:rsidP="00397BB3">
            <w:pPr>
              <w:jc w:val="center"/>
              <w:rPr>
                <w:rFonts w:eastAsia="Times New Roman"/>
              </w:rPr>
            </w:pPr>
            <w:r w:rsidRPr="00026BB8">
              <w:rPr>
                <w:rFonts w:eastAsia="Times New Roman"/>
              </w:rPr>
              <w:t>Расчетный срок (2043г.)</w:t>
            </w:r>
          </w:p>
        </w:tc>
      </w:tr>
      <w:tr w:rsidR="00F34C06" w:rsidRPr="00026BB8" w14:paraId="14955041" w14:textId="77777777" w:rsidTr="00397BB3">
        <w:trPr>
          <w:trHeight w:val="1140"/>
          <w:tblHeader/>
        </w:trPr>
        <w:tc>
          <w:tcPr>
            <w:tcW w:w="723" w:type="dxa"/>
            <w:vMerge/>
            <w:tcBorders>
              <w:top w:val="single" w:sz="8" w:space="0" w:color="000000"/>
              <w:left w:val="single" w:sz="8" w:space="0" w:color="000000"/>
              <w:bottom w:val="single" w:sz="8" w:space="0" w:color="000000"/>
              <w:right w:val="single" w:sz="8" w:space="0" w:color="000000"/>
            </w:tcBorders>
            <w:vAlign w:val="center"/>
            <w:hideMark/>
          </w:tcPr>
          <w:p w14:paraId="69ABE086" w14:textId="77777777" w:rsidR="00F34C06" w:rsidRPr="00026BB8" w:rsidRDefault="00F34C06" w:rsidP="00397BB3">
            <w:pPr>
              <w:rPr>
                <w:rFonts w:eastAsia="Times New Roman"/>
              </w:rPr>
            </w:pPr>
          </w:p>
        </w:tc>
        <w:tc>
          <w:tcPr>
            <w:tcW w:w="2977" w:type="dxa"/>
            <w:vMerge/>
            <w:tcBorders>
              <w:top w:val="single" w:sz="8" w:space="0" w:color="000000"/>
              <w:left w:val="single" w:sz="8" w:space="0" w:color="000000"/>
              <w:bottom w:val="single" w:sz="8" w:space="0" w:color="000000"/>
              <w:right w:val="single" w:sz="8" w:space="0" w:color="000000"/>
            </w:tcBorders>
            <w:vAlign w:val="center"/>
            <w:hideMark/>
          </w:tcPr>
          <w:p w14:paraId="01D17137" w14:textId="77777777" w:rsidR="00F34C06" w:rsidRPr="00026BB8" w:rsidRDefault="00F34C06" w:rsidP="00397BB3">
            <w:pPr>
              <w:rPr>
                <w:rFonts w:eastAsia="Times New Roman"/>
              </w:rPr>
            </w:pPr>
          </w:p>
        </w:tc>
        <w:tc>
          <w:tcPr>
            <w:tcW w:w="1677" w:type="dxa"/>
            <w:tcBorders>
              <w:top w:val="nil"/>
              <w:left w:val="nil"/>
              <w:bottom w:val="single" w:sz="8" w:space="0" w:color="000000"/>
              <w:right w:val="single" w:sz="8" w:space="0" w:color="auto"/>
            </w:tcBorders>
            <w:shd w:val="clear" w:color="auto" w:fill="auto"/>
            <w:hideMark/>
          </w:tcPr>
          <w:p w14:paraId="5AF0FA1C" w14:textId="77777777" w:rsidR="00F34C06" w:rsidRPr="00026BB8" w:rsidRDefault="00F34C06" w:rsidP="00397BB3">
            <w:pPr>
              <w:jc w:val="center"/>
              <w:rPr>
                <w:rFonts w:eastAsia="Times New Roman"/>
              </w:rPr>
            </w:pPr>
            <w:r w:rsidRPr="00026BB8">
              <w:rPr>
                <w:rFonts w:eastAsia="Times New Roman"/>
              </w:rPr>
              <w:t>среднесуточный расход воды, м</w:t>
            </w:r>
            <w:r w:rsidRPr="00026BB8">
              <w:rPr>
                <w:rFonts w:eastAsia="Times New Roman"/>
                <w:vertAlign w:val="superscript"/>
              </w:rPr>
              <w:t>3</w:t>
            </w:r>
            <w:r w:rsidRPr="00026BB8">
              <w:rPr>
                <w:rFonts w:eastAsia="Times New Roman"/>
              </w:rPr>
              <w:t>/сут</w:t>
            </w:r>
          </w:p>
        </w:tc>
        <w:tc>
          <w:tcPr>
            <w:tcW w:w="1843" w:type="dxa"/>
            <w:tcBorders>
              <w:top w:val="nil"/>
              <w:left w:val="nil"/>
              <w:bottom w:val="single" w:sz="8" w:space="0" w:color="000000"/>
              <w:right w:val="single" w:sz="8" w:space="0" w:color="auto"/>
            </w:tcBorders>
            <w:shd w:val="clear" w:color="auto" w:fill="auto"/>
            <w:hideMark/>
          </w:tcPr>
          <w:p w14:paraId="69B7E7AD" w14:textId="77777777" w:rsidR="00F34C06" w:rsidRPr="00026BB8" w:rsidRDefault="00F34C06" w:rsidP="00397BB3">
            <w:pPr>
              <w:jc w:val="center"/>
              <w:rPr>
                <w:rFonts w:eastAsia="Times New Roman"/>
              </w:rPr>
            </w:pPr>
            <w:r w:rsidRPr="00026BB8">
              <w:rPr>
                <w:rFonts w:eastAsia="Times New Roman"/>
              </w:rPr>
              <w:t>максимальный суточный расход воды, м</w:t>
            </w:r>
            <w:r w:rsidRPr="00026BB8">
              <w:rPr>
                <w:rFonts w:eastAsia="Times New Roman"/>
                <w:vertAlign w:val="superscript"/>
              </w:rPr>
              <w:t>3</w:t>
            </w:r>
            <w:r w:rsidRPr="00026BB8">
              <w:rPr>
                <w:rFonts w:eastAsia="Times New Roman"/>
              </w:rPr>
              <w:t>/сут</w:t>
            </w:r>
          </w:p>
        </w:tc>
        <w:tc>
          <w:tcPr>
            <w:tcW w:w="1583" w:type="dxa"/>
            <w:tcBorders>
              <w:top w:val="nil"/>
              <w:left w:val="nil"/>
              <w:bottom w:val="single" w:sz="8" w:space="0" w:color="000000"/>
              <w:right w:val="single" w:sz="8" w:space="0" w:color="auto"/>
            </w:tcBorders>
            <w:shd w:val="clear" w:color="auto" w:fill="auto"/>
            <w:hideMark/>
          </w:tcPr>
          <w:p w14:paraId="4F3FD115" w14:textId="77777777" w:rsidR="00F34C06" w:rsidRPr="00026BB8" w:rsidRDefault="00F34C06" w:rsidP="00397BB3">
            <w:pPr>
              <w:jc w:val="center"/>
              <w:rPr>
                <w:rFonts w:eastAsia="Times New Roman"/>
              </w:rPr>
            </w:pPr>
            <w:r w:rsidRPr="00026BB8">
              <w:rPr>
                <w:rFonts w:eastAsia="Times New Roman"/>
              </w:rPr>
              <w:t>среднесуточный расход воды, м</w:t>
            </w:r>
            <w:r w:rsidRPr="00026BB8">
              <w:rPr>
                <w:rFonts w:eastAsia="Times New Roman"/>
                <w:vertAlign w:val="superscript"/>
              </w:rPr>
              <w:t>3</w:t>
            </w:r>
            <w:r w:rsidRPr="00026BB8">
              <w:rPr>
                <w:rFonts w:eastAsia="Times New Roman"/>
              </w:rPr>
              <w:t>/сут</w:t>
            </w:r>
          </w:p>
        </w:tc>
        <w:tc>
          <w:tcPr>
            <w:tcW w:w="1417" w:type="dxa"/>
            <w:tcBorders>
              <w:top w:val="nil"/>
              <w:left w:val="nil"/>
              <w:bottom w:val="single" w:sz="8" w:space="0" w:color="000000"/>
              <w:right w:val="single" w:sz="8" w:space="0" w:color="000000"/>
            </w:tcBorders>
            <w:shd w:val="clear" w:color="auto" w:fill="auto"/>
            <w:hideMark/>
          </w:tcPr>
          <w:p w14:paraId="5E44E86C" w14:textId="77777777" w:rsidR="00F34C06" w:rsidRPr="00026BB8" w:rsidRDefault="00F34C06" w:rsidP="00397BB3">
            <w:pPr>
              <w:jc w:val="center"/>
              <w:rPr>
                <w:rFonts w:eastAsia="Times New Roman"/>
              </w:rPr>
            </w:pPr>
            <w:r w:rsidRPr="00026BB8">
              <w:rPr>
                <w:rFonts w:eastAsia="Times New Roman"/>
              </w:rPr>
              <w:t>максимальный суточный расход воды, м</w:t>
            </w:r>
            <w:r w:rsidRPr="00026BB8">
              <w:rPr>
                <w:rFonts w:eastAsia="Times New Roman"/>
                <w:vertAlign w:val="superscript"/>
              </w:rPr>
              <w:t>3</w:t>
            </w:r>
            <w:r w:rsidRPr="00026BB8">
              <w:rPr>
                <w:rFonts w:eastAsia="Times New Roman"/>
              </w:rPr>
              <w:t>/сут</w:t>
            </w:r>
          </w:p>
        </w:tc>
      </w:tr>
      <w:tr w:rsidR="00F34C06" w:rsidRPr="00026BB8" w14:paraId="790842CF" w14:textId="77777777" w:rsidTr="00397BB3">
        <w:trPr>
          <w:trHeight w:val="347"/>
        </w:trPr>
        <w:tc>
          <w:tcPr>
            <w:tcW w:w="723" w:type="dxa"/>
            <w:tcBorders>
              <w:top w:val="nil"/>
              <w:left w:val="single" w:sz="8" w:space="0" w:color="000000"/>
              <w:bottom w:val="single" w:sz="8" w:space="0" w:color="000000"/>
              <w:right w:val="single" w:sz="8" w:space="0" w:color="000000"/>
            </w:tcBorders>
            <w:shd w:val="clear" w:color="auto" w:fill="auto"/>
            <w:hideMark/>
          </w:tcPr>
          <w:p w14:paraId="3F3478FF" w14:textId="77777777" w:rsidR="00F34C06" w:rsidRPr="00026BB8" w:rsidRDefault="00F34C06" w:rsidP="00397BB3">
            <w:pPr>
              <w:jc w:val="center"/>
              <w:rPr>
                <w:rFonts w:eastAsia="Times New Roman"/>
              </w:rPr>
            </w:pPr>
            <w:r w:rsidRPr="00026BB8">
              <w:rPr>
                <w:rFonts w:eastAsia="Times New Roman"/>
              </w:rPr>
              <w:t>1</w:t>
            </w:r>
          </w:p>
        </w:tc>
        <w:tc>
          <w:tcPr>
            <w:tcW w:w="2977" w:type="dxa"/>
            <w:tcBorders>
              <w:top w:val="nil"/>
              <w:left w:val="nil"/>
              <w:bottom w:val="single" w:sz="8" w:space="0" w:color="000000"/>
              <w:right w:val="single" w:sz="8" w:space="0" w:color="000000"/>
            </w:tcBorders>
            <w:shd w:val="clear" w:color="auto" w:fill="auto"/>
            <w:hideMark/>
          </w:tcPr>
          <w:p w14:paraId="5B12AEFE" w14:textId="77777777" w:rsidR="00F34C06" w:rsidRPr="00026BB8" w:rsidRDefault="00F34C06" w:rsidP="00397BB3">
            <w:pPr>
              <w:jc w:val="both"/>
              <w:rPr>
                <w:rFonts w:eastAsia="Times New Roman"/>
              </w:rPr>
            </w:pPr>
            <w:r w:rsidRPr="00026BB8">
              <w:rPr>
                <w:rFonts w:eastAsia="Times New Roman"/>
              </w:rPr>
              <w:t xml:space="preserve">Население </w:t>
            </w:r>
          </w:p>
        </w:tc>
        <w:tc>
          <w:tcPr>
            <w:tcW w:w="1677" w:type="dxa"/>
            <w:tcBorders>
              <w:top w:val="nil"/>
              <w:left w:val="nil"/>
              <w:bottom w:val="single" w:sz="8" w:space="0" w:color="000000"/>
              <w:right w:val="single" w:sz="8" w:space="0" w:color="auto"/>
            </w:tcBorders>
            <w:shd w:val="clear" w:color="auto" w:fill="auto"/>
            <w:hideMark/>
          </w:tcPr>
          <w:p w14:paraId="76D036BD" w14:textId="77777777" w:rsidR="00F34C06" w:rsidRPr="00393599" w:rsidRDefault="00F34C06" w:rsidP="00397BB3">
            <w:pPr>
              <w:jc w:val="center"/>
              <w:rPr>
                <w:rFonts w:eastAsia="Times New Roman"/>
              </w:rPr>
            </w:pPr>
            <w:r w:rsidRPr="00393599">
              <w:rPr>
                <w:rFonts w:eastAsia="Times New Roman"/>
              </w:rPr>
              <w:t>238,9</w:t>
            </w:r>
          </w:p>
        </w:tc>
        <w:tc>
          <w:tcPr>
            <w:tcW w:w="1843" w:type="dxa"/>
            <w:tcBorders>
              <w:top w:val="nil"/>
              <w:left w:val="nil"/>
              <w:bottom w:val="single" w:sz="8" w:space="0" w:color="000000"/>
              <w:right w:val="single" w:sz="8" w:space="0" w:color="auto"/>
            </w:tcBorders>
            <w:shd w:val="clear" w:color="auto" w:fill="auto"/>
            <w:hideMark/>
          </w:tcPr>
          <w:p w14:paraId="2CD0E327" w14:textId="77777777" w:rsidR="00F34C06" w:rsidRPr="00393599" w:rsidRDefault="00F34C06" w:rsidP="00397BB3">
            <w:pPr>
              <w:jc w:val="center"/>
              <w:rPr>
                <w:rFonts w:eastAsia="Times New Roman"/>
              </w:rPr>
            </w:pPr>
            <w:r w:rsidRPr="00393599">
              <w:rPr>
                <w:rFonts w:eastAsia="Times New Roman"/>
              </w:rPr>
              <w:t>286,7</w:t>
            </w:r>
          </w:p>
        </w:tc>
        <w:tc>
          <w:tcPr>
            <w:tcW w:w="1583" w:type="dxa"/>
            <w:tcBorders>
              <w:top w:val="nil"/>
              <w:left w:val="nil"/>
              <w:bottom w:val="single" w:sz="8" w:space="0" w:color="000000"/>
              <w:right w:val="single" w:sz="8" w:space="0" w:color="auto"/>
            </w:tcBorders>
            <w:shd w:val="clear" w:color="auto" w:fill="auto"/>
            <w:hideMark/>
          </w:tcPr>
          <w:p w14:paraId="64A7179F" w14:textId="77777777" w:rsidR="00F34C06" w:rsidRPr="00393599" w:rsidRDefault="00F34C06" w:rsidP="00397BB3">
            <w:pPr>
              <w:jc w:val="center"/>
              <w:rPr>
                <w:rFonts w:eastAsia="Times New Roman"/>
              </w:rPr>
            </w:pPr>
            <w:r w:rsidRPr="00393599">
              <w:rPr>
                <w:rFonts w:eastAsia="Times New Roman"/>
              </w:rPr>
              <w:t>244,2</w:t>
            </w:r>
          </w:p>
        </w:tc>
        <w:tc>
          <w:tcPr>
            <w:tcW w:w="1417" w:type="dxa"/>
            <w:tcBorders>
              <w:top w:val="nil"/>
              <w:left w:val="nil"/>
              <w:bottom w:val="single" w:sz="8" w:space="0" w:color="000000"/>
              <w:right w:val="single" w:sz="8" w:space="0" w:color="000000"/>
            </w:tcBorders>
            <w:shd w:val="clear" w:color="auto" w:fill="auto"/>
            <w:hideMark/>
          </w:tcPr>
          <w:p w14:paraId="79422166" w14:textId="77777777" w:rsidR="00F34C06" w:rsidRPr="00393599" w:rsidRDefault="00F34C06" w:rsidP="00397BB3">
            <w:pPr>
              <w:jc w:val="center"/>
              <w:rPr>
                <w:rFonts w:eastAsia="Times New Roman"/>
              </w:rPr>
            </w:pPr>
            <w:r w:rsidRPr="00393599">
              <w:rPr>
                <w:rFonts w:eastAsia="Times New Roman"/>
              </w:rPr>
              <w:t>293,0</w:t>
            </w:r>
          </w:p>
        </w:tc>
      </w:tr>
      <w:tr w:rsidR="00F34C06" w:rsidRPr="00026BB8" w14:paraId="50AF7B91" w14:textId="77777777" w:rsidTr="00397BB3">
        <w:trPr>
          <w:trHeight w:val="758"/>
        </w:trPr>
        <w:tc>
          <w:tcPr>
            <w:tcW w:w="723" w:type="dxa"/>
            <w:tcBorders>
              <w:top w:val="nil"/>
              <w:left w:val="single" w:sz="8" w:space="0" w:color="000000"/>
              <w:bottom w:val="single" w:sz="8" w:space="0" w:color="000000"/>
              <w:right w:val="single" w:sz="8" w:space="0" w:color="000000"/>
            </w:tcBorders>
            <w:shd w:val="clear" w:color="auto" w:fill="auto"/>
            <w:hideMark/>
          </w:tcPr>
          <w:p w14:paraId="4CF7E9AC" w14:textId="77777777" w:rsidR="00F34C06" w:rsidRPr="00026BB8" w:rsidRDefault="00F34C06" w:rsidP="00397BB3">
            <w:pPr>
              <w:jc w:val="center"/>
              <w:rPr>
                <w:rFonts w:eastAsia="Times New Roman"/>
              </w:rPr>
            </w:pPr>
            <w:r w:rsidRPr="00026BB8">
              <w:rPr>
                <w:rFonts w:eastAsia="Times New Roman"/>
              </w:rPr>
              <w:t>2</w:t>
            </w:r>
          </w:p>
        </w:tc>
        <w:tc>
          <w:tcPr>
            <w:tcW w:w="2977" w:type="dxa"/>
            <w:tcBorders>
              <w:top w:val="nil"/>
              <w:left w:val="nil"/>
              <w:bottom w:val="single" w:sz="8" w:space="0" w:color="000000"/>
              <w:right w:val="single" w:sz="8" w:space="0" w:color="000000"/>
            </w:tcBorders>
            <w:shd w:val="clear" w:color="auto" w:fill="auto"/>
            <w:hideMark/>
          </w:tcPr>
          <w:p w14:paraId="5DCC49AB" w14:textId="77777777" w:rsidR="00F34C06" w:rsidRPr="00026BB8" w:rsidRDefault="00F34C06" w:rsidP="00397BB3">
            <w:pPr>
              <w:jc w:val="both"/>
              <w:rPr>
                <w:rFonts w:eastAsia="Times New Roman"/>
              </w:rPr>
            </w:pPr>
            <w:r w:rsidRPr="00026BB8">
              <w:rPr>
                <w:rFonts w:eastAsia="Times New Roman"/>
              </w:rPr>
              <w:t>Промышленность и неучтенные расходы (10 %)</w:t>
            </w:r>
          </w:p>
        </w:tc>
        <w:tc>
          <w:tcPr>
            <w:tcW w:w="1677" w:type="dxa"/>
            <w:tcBorders>
              <w:top w:val="nil"/>
              <w:left w:val="nil"/>
              <w:bottom w:val="single" w:sz="8" w:space="0" w:color="000000"/>
              <w:right w:val="single" w:sz="8" w:space="0" w:color="auto"/>
            </w:tcBorders>
            <w:shd w:val="clear" w:color="auto" w:fill="auto"/>
            <w:hideMark/>
          </w:tcPr>
          <w:p w14:paraId="01330B54" w14:textId="77777777" w:rsidR="00F34C06" w:rsidRPr="00393599" w:rsidRDefault="00F34C06" w:rsidP="00397BB3">
            <w:pPr>
              <w:jc w:val="center"/>
              <w:rPr>
                <w:rFonts w:eastAsia="Times New Roman"/>
              </w:rPr>
            </w:pPr>
            <w:r w:rsidRPr="00393599">
              <w:rPr>
                <w:rFonts w:eastAsia="Times New Roman"/>
              </w:rPr>
              <w:t>23,9</w:t>
            </w:r>
          </w:p>
        </w:tc>
        <w:tc>
          <w:tcPr>
            <w:tcW w:w="1843" w:type="dxa"/>
            <w:tcBorders>
              <w:top w:val="nil"/>
              <w:left w:val="nil"/>
              <w:bottom w:val="single" w:sz="8" w:space="0" w:color="000000"/>
              <w:right w:val="single" w:sz="8" w:space="0" w:color="auto"/>
            </w:tcBorders>
            <w:shd w:val="clear" w:color="auto" w:fill="auto"/>
            <w:hideMark/>
          </w:tcPr>
          <w:p w14:paraId="1E463FB4" w14:textId="77777777" w:rsidR="00F34C06" w:rsidRPr="00393599" w:rsidRDefault="00F34C06" w:rsidP="00397BB3">
            <w:pPr>
              <w:jc w:val="center"/>
              <w:rPr>
                <w:rFonts w:eastAsia="Times New Roman"/>
              </w:rPr>
            </w:pPr>
            <w:r w:rsidRPr="00393599">
              <w:rPr>
                <w:rFonts w:eastAsia="Times New Roman"/>
              </w:rPr>
              <w:t>28,7</w:t>
            </w:r>
          </w:p>
        </w:tc>
        <w:tc>
          <w:tcPr>
            <w:tcW w:w="1583" w:type="dxa"/>
            <w:tcBorders>
              <w:top w:val="nil"/>
              <w:left w:val="nil"/>
              <w:bottom w:val="single" w:sz="8" w:space="0" w:color="000000"/>
              <w:right w:val="single" w:sz="8" w:space="0" w:color="auto"/>
            </w:tcBorders>
            <w:shd w:val="clear" w:color="auto" w:fill="auto"/>
            <w:hideMark/>
          </w:tcPr>
          <w:p w14:paraId="080699FD" w14:textId="77777777" w:rsidR="00F34C06" w:rsidRPr="00393599" w:rsidRDefault="00F34C06" w:rsidP="00397BB3">
            <w:pPr>
              <w:jc w:val="center"/>
              <w:rPr>
                <w:rFonts w:eastAsia="Times New Roman"/>
              </w:rPr>
            </w:pPr>
            <w:r w:rsidRPr="00393599">
              <w:rPr>
                <w:rFonts w:eastAsia="Times New Roman"/>
              </w:rPr>
              <w:t>24,4</w:t>
            </w:r>
          </w:p>
        </w:tc>
        <w:tc>
          <w:tcPr>
            <w:tcW w:w="1417" w:type="dxa"/>
            <w:tcBorders>
              <w:top w:val="nil"/>
              <w:left w:val="nil"/>
              <w:bottom w:val="single" w:sz="8" w:space="0" w:color="000000"/>
              <w:right w:val="single" w:sz="8" w:space="0" w:color="000000"/>
            </w:tcBorders>
            <w:shd w:val="clear" w:color="auto" w:fill="auto"/>
            <w:hideMark/>
          </w:tcPr>
          <w:p w14:paraId="004E235E" w14:textId="77777777" w:rsidR="00F34C06" w:rsidRPr="00393599" w:rsidRDefault="00F34C06" w:rsidP="00397BB3">
            <w:pPr>
              <w:jc w:val="center"/>
              <w:rPr>
                <w:rFonts w:eastAsia="Times New Roman"/>
              </w:rPr>
            </w:pPr>
            <w:r w:rsidRPr="00393599">
              <w:rPr>
                <w:rFonts w:eastAsia="Times New Roman"/>
              </w:rPr>
              <w:t>29,3</w:t>
            </w:r>
          </w:p>
        </w:tc>
      </w:tr>
      <w:tr w:rsidR="00F34C06" w:rsidRPr="00026BB8" w14:paraId="3584E62D" w14:textId="77777777" w:rsidTr="00397BB3">
        <w:trPr>
          <w:trHeight w:val="160"/>
        </w:trPr>
        <w:tc>
          <w:tcPr>
            <w:tcW w:w="723" w:type="dxa"/>
            <w:tcBorders>
              <w:top w:val="nil"/>
              <w:left w:val="single" w:sz="8" w:space="0" w:color="000000"/>
              <w:bottom w:val="single" w:sz="8" w:space="0" w:color="auto"/>
              <w:right w:val="single" w:sz="8" w:space="0" w:color="000000"/>
            </w:tcBorders>
            <w:shd w:val="clear" w:color="auto" w:fill="auto"/>
            <w:hideMark/>
          </w:tcPr>
          <w:p w14:paraId="77244486" w14:textId="77777777" w:rsidR="00F34C06" w:rsidRPr="00026BB8" w:rsidRDefault="00F34C06" w:rsidP="00397BB3">
            <w:pPr>
              <w:jc w:val="center"/>
              <w:rPr>
                <w:rFonts w:eastAsia="Times New Roman"/>
              </w:rPr>
            </w:pPr>
            <w:r w:rsidRPr="00026BB8">
              <w:rPr>
                <w:rFonts w:eastAsia="Times New Roman"/>
              </w:rPr>
              <w:t> </w:t>
            </w:r>
          </w:p>
        </w:tc>
        <w:tc>
          <w:tcPr>
            <w:tcW w:w="2977" w:type="dxa"/>
            <w:tcBorders>
              <w:top w:val="nil"/>
              <w:left w:val="nil"/>
              <w:bottom w:val="single" w:sz="8" w:space="0" w:color="auto"/>
              <w:right w:val="single" w:sz="8" w:space="0" w:color="000000"/>
            </w:tcBorders>
            <w:shd w:val="clear" w:color="auto" w:fill="auto"/>
            <w:hideMark/>
          </w:tcPr>
          <w:p w14:paraId="4565CD3A" w14:textId="77777777" w:rsidR="00F34C06" w:rsidRPr="00026BB8" w:rsidRDefault="00F34C06" w:rsidP="00397BB3">
            <w:pPr>
              <w:jc w:val="both"/>
              <w:rPr>
                <w:rFonts w:eastAsia="Times New Roman"/>
              </w:rPr>
            </w:pPr>
            <w:r w:rsidRPr="00026BB8">
              <w:rPr>
                <w:rFonts w:eastAsia="Times New Roman"/>
              </w:rPr>
              <w:t xml:space="preserve">Итого </w:t>
            </w:r>
          </w:p>
        </w:tc>
        <w:tc>
          <w:tcPr>
            <w:tcW w:w="1677" w:type="dxa"/>
            <w:tcBorders>
              <w:top w:val="nil"/>
              <w:left w:val="nil"/>
              <w:bottom w:val="single" w:sz="8" w:space="0" w:color="auto"/>
              <w:right w:val="single" w:sz="8" w:space="0" w:color="auto"/>
            </w:tcBorders>
            <w:shd w:val="clear" w:color="auto" w:fill="auto"/>
            <w:vAlign w:val="bottom"/>
          </w:tcPr>
          <w:p w14:paraId="6D7F1058" w14:textId="77777777" w:rsidR="00F34C06" w:rsidRPr="00393599" w:rsidRDefault="00F34C06" w:rsidP="00397BB3">
            <w:pPr>
              <w:jc w:val="center"/>
              <w:rPr>
                <w:rFonts w:eastAsia="Times New Roman"/>
              </w:rPr>
            </w:pPr>
            <w:r w:rsidRPr="00393599">
              <w:rPr>
                <w:rFonts w:eastAsia="Times New Roman"/>
              </w:rPr>
              <w:t>262,8</w:t>
            </w:r>
          </w:p>
        </w:tc>
        <w:tc>
          <w:tcPr>
            <w:tcW w:w="1843" w:type="dxa"/>
            <w:tcBorders>
              <w:top w:val="nil"/>
              <w:left w:val="nil"/>
              <w:bottom w:val="single" w:sz="8" w:space="0" w:color="auto"/>
              <w:right w:val="single" w:sz="8" w:space="0" w:color="auto"/>
            </w:tcBorders>
            <w:shd w:val="clear" w:color="auto" w:fill="auto"/>
            <w:vAlign w:val="bottom"/>
          </w:tcPr>
          <w:p w14:paraId="3EA2FDD9" w14:textId="77777777" w:rsidR="00F34C06" w:rsidRPr="00393599" w:rsidRDefault="00F34C06" w:rsidP="00397BB3">
            <w:pPr>
              <w:jc w:val="center"/>
              <w:rPr>
                <w:rFonts w:eastAsia="Times New Roman"/>
              </w:rPr>
            </w:pPr>
            <w:r w:rsidRPr="00393599">
              <w:rPr>
                <w:rFonts w:eastAsia="Times New Roman"/>
              </w:rPr>
              <w:t>315,3</w:t>
            </w:r>
          </w:p>
        </w:tc>
        <w:tc>
          <w:tcPr>
            <w:tcW w:w="1583" w:type="dxa"/>
            <w:tcBorders>
              <w:top w:val="nil"/>
              <w:left w:val="nil"/>
              <w:bottom w:val="single" w:sz="8" w:space="0" w:color="auto"/>
              <w:right w:val="single" w:sz="8" w:space="0" w:color="auto"/>
            </w:tcBorders>
            <w:shd w:val="clear" w:color="auto" w:fill="auto"/>
            <w:vAlign w:val="bottom"/>
          </w:tcPr>
          <w:p w14:paraId="0DF14DAB" w14:textId="77777777" w:rsidR="00F34C06" w:rsidRPr="00393599" w:rsidRDefault="00F34C06" w:rsidP="00397BB3">
            <w:pPr>
              <w:jc w:val="center"/>
              <w:rPr>
                <w:rFonts w:eastAsia="Times New Roman"/>
              </w:rPr>
            </w:pPr>
            <w:r w:rsidRPr="00393599">
              <w:rPr>
                <w:rFonts w:eastAsia="Times New Roman"/>
              </w:rPr>
              <w:t>268,6</w:t>
            </w:r>
          </w:p>
        </w:tc>
        <w:tc>
          <w:tcPr>
            <w:tcW w:w="1417" w:type="dxa"/>
            <w:tcBorders>
              <w:top w:val="nil"/>
              <w:left w:val="nil"/>
              <w:bottom w:val="single" w:sz="8" w:space="0" w:color="auto"/>
              <w:right w:val="single" w:sz="8" w:space="0" w:color="000000"/>
            </w:tcBorders>
            <w:shd w:val="clear" w:color="auto" w:fill="auto"/>
            <w:vAlign w:val="bottom"/>
          </w:tcPr>
          <w:p w14:paraId="7D3D58CF" w14:textId="77777777" w:rsidR="00F34C06" w:rsidRPr="00393599" w:rsidRDefault="00F34C06" w:rsidP="00397BB3">
            <w:pPr>
              <w:jc w:val="center"/>
              <w:rPr>
                <w:rFonts w:eastAsia="Times New Roman"/>
              </w:rPr>
            </w:pPr>
            <w:r w:rsidRPr="00393599">
              <w:rPr>
                <w:rFonts w:eastAsia="Times New Roman"/>
              </w:rPr>
              <w:t>322,3</w:t>
            </w:r>
          </w:p>
        </w:tc>
      </w:tr>
    </w:tbl>
    <w:p w14:paraId="467F1241" w14:textId="77777777" w:rsidR="00F34C06" w:rsidRPr="00026BB8" w:rsidRDefault="00F34C06" w:rsidP="00F34C06">
      <w:pPr>
        <w:pStyle w:val="1f6"/>
        <w:shd w:val="clear" w:color="auto" w:fill="auto"/>
        <w:spacing w:after="0" w:line="240" w:lineRule="auto"/>
        <w:ind w:firstLine="709"/>
        <w:jc w:val="both"/>
        <w:rPr>
          <w:rFonts w:eastAsiaTheme="minorHAnsi"/>
          <w:b w:val="0"/>
          <w:bCs w:val="0"/>
          <w:sz w:val="24"/>
          <w:szCs w:val="24"/>
        </w:rPr>
      </w:pPr>
      <w:r w:rsidRPr="00026BB8">
        <w:rPr>
          <w:rFonts w:eastAsiaTheme="minorHAnsi"/>
          <w:b w:val="0"/>
          <w:bCs w:val="0"/>
          <w:sz w:val="24"/>
          <w:szCs w:val="24"/>
        </w:rPr>
        <w:t>Принципами развития централизованной системы водоотведения являются:</w:t>
      </w:r>
    </w:p>
    <w:p w14:paraId="13EC3383" w14:textId="77777777" w:rsidR="00F34C06" w:rsidRPr="00026BB8" w:rsidRDefault="00F34C06" w:rsidP="00D231C9">
      <w:pPr>
        <w:pStyle w:val="1f6"/>
        <w:numPr>
          <w:ilvl w:val="0"/>
          <w:numId w:val="59"/>
        </w:numPr>
        <w:shd w:val="clear" w:color="auto" w:fill="auto"/>
        <w:tabs>
          <w:tab w:val="left" w:pos="0"/>
        </w:tabs>
        <w:spacing w:after="0" w:line="240" w:lineRule="auto"/>
        <w:ind w:left="0" w:firstLine="709"/>
        <w:jc w:val="both"/>
        <w:rPr>
          <w:rFonts w:eastAsiaTheme="minorHAnsi"/>
          <w:b w:val="0"/>
          <w:bCs w:val="0"/>
          <w:sz w:val="24"/>
          <w:szCs w:val="24"/>
        </w:rPr>
      </w:pPr>
      <w:r w:rsidRPr="00026BB8">
        <w:rPr>
          <w:rFonts w:eastAsiaTheme="minorHAnsi"/>
          <w:b w:val="0"/>
          <w:bCs w:val="0"/>
          <w:sz w:val="24"/>
          <w:szCs w:val="24"/>
        </w:rPr>
        <w:t>постоянное улучшение качества предоставления услуг водоотведения потребителям (абонентам);</w:t>
      </w:r>
    </w:p>
    <w:p w14:paraId="6780F1A5" w14:textId="77777777" w:rsidR="00F34C06" w:rsidRPr="00026BB8" w:rsidRDefault="00F34C06" w:rsidP="00D231C9">
      <w:pPr>
        <w:pStyle w:val="1f6"/>
        <w:numPr>
          <w:ilvl w:val="0"/>
          <w:numId w:val="59"/>
        </w:numPr>
        <w:shd w:val="clear" w:color="auto" w:fill="auto"/>
        <w:tabs>
          <w:tab w:val="left" w:pos="0"/>
        </w:tabs>
        <w:spacing w:after="0" w:line="240" w:lineRule="auto"/>
        <w:ind w:left="0" w:firstLine="709"/>
        <w:jc w:val="both"/>
        <w:rPr>
          <w:rFonts w:eastAsiaTheme="minorHAnsi"/>
          <w:b w:val="0"/>
          <w:bCs w:val="0"/>
          <w:sz w:val="24"/>
          <w:szCs w:val="24"/>
        </w:rPr>
      </w:pPr>
      <w:r w:rsidRPr="00026BB8">
        <w:rPr>
          <w:rFonts w:eastAsiaTheme="minorHAnsi"/>
          <w:b w:val="0"/>
          <w:bCs w:val="0"/>
          <w:sz w:val="24"/>
          <w:szCs w:val="24"/>
        </w:rPr>
        <w:t>удовлетворение потребности в обеспечении услугой водоотведения объектов капитального строительства;</w:t>
      </w:r>
    </w:p>
    <w:p w14:paraId="58C3249A" w14:textId="77777777" w:rsidR="00F34C06" w:rsidRPr="00026BB8" w:rsidRDefault="00F34C06" w:rsidP="00D231C9">
      <w:pPr>
        <w:pStyle w:val="1f6"/>
        <w:numPr>
          <w:ilvl w:val="0"/>
          <w:numId w:val="59"/>
        </w:numPr>
        <w:shd w:val="clear" w:color="auto" w:fill="auto"/>
        <w:tabs>
          <w:tab w:val="left" w:pos="0"/>
        </w:tabs>
        <w:spacing w:after="0" w:line="240" w:lineRule="auto"/>
        <w:ind w:left="0" w:firstLine="709"/>
        <w:jc w:val="both"/>
        <w:rPr>
          <w:rFonts w:eastAsiaTheme="minorHAnsi"/>
          <w:b w:val="0"/>
          <w:bCs w:val="0"/>
          <w:sz w:val="24"/>
          <w:szCs w:val="24"/>
        </w:rPr>
      </w:pPr>
      <w:r w:rsidRPr="00026BB8">
        <w:rPr>
          <w:rFonts w:eastAsiaTheme="minorHAnsi"/>
          <w:b w:val="0"/>
          <w:bCs w:val="0"/>
          <w:sz w:val="24"/>
          <w:szCs w:val="24"/>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14:paraId="516003BB" w14:textId="77777777" w:rsidR="00F34C06" w:rsidRPr="00026BB8" w:rsidRDefault="00F34C06" w:rsidP="00F34C06">
      <w:pPr>
        <w:pStyle w:val="affffffc"/>
        <w:spacing w:line="240" w:lineRule="auto"/>
        <w:ind w:left="1069" w:firstLine="0"/>
        <w:rPr>
          <w:bCs/>
          <w:i/>
          <w:sz w:val="24"/>
          <w:szCs w:val="24"/>
        </w:rPr>
      </w:pPr>
      <w:r w:rsidRPr="00026BB8">
        <w:rPr>
          <w:bCs/>
          <w:i/>
          <w:sz w:val="24"/>
          <w:szCs w:val="24"/>
        </w:rPr>
        <w:t>Мероприятиями генерального плана предусматривается:</w:t>
      </w:r>
    </w:p>
    <w:p w14:paraId="6B7C0A54" w14:textId="77777777" w:rsidR="00F34C06" w:rsidRDefault="00F34C06" w:rsidP="00D231C9">
      <w:pPr>
        <w:pStyle w:val="af"/>
        <w:widowControl/>
        <w:numPr>
          <w:ilvl w:val="0"/>
          <w:numId w:val="67"/>
        </w:numPr>
        <w:suppressAutoHyphens w:val="0"/>
        <w:ind w:left="0" w:firstLine="709"/>
        <w:jc w:val="both"/>
      </w:pPr>
      <w:bookmarkStart w:id="226" w:name="_Toc107223391"/>
      <w:r>
        <w:t>р</w:t>
      </w:r>
      <w:r w:rsidRPr="002C1AF2">
        <w:t xml:space="preserve">еконструкция </w:t>
      </w:r>
      <w:r>
        <w:t>канализационных</w:t>
      </w:r>
      <w:r w:rsidRPr="002C1AF2">
        <w:t xml:space="preserve"> сетей с. Шекшово</w:t>
      </w:r>
      <w:r>
        <w:t>,</w:t>
      </w:r>
      <w:r w:rsidRPr="00F06FBD">
        <w:t xml:space="preserve"> </w:t>
      </w:r>
      <w:r>
        <w:t xml:space="preserve">протяженностью </w:t>
      </w:r>
      <w:r w:rsidRPr="00C74FAE">
        <w:t>2,094</w:t>
      </w:r>
      <w:r>
        <w:t xml:space="preserve"> км.</w:t>
      </w:r>
    </w:p>
    <w:p w14:paraId="10A519DA" w14:textId="77777777" w:rsidR="00F34C06" w:rsidRDefault="00F34C06" w:rsidP="00F34C06">
      <w:pPr>
        <w:pStyle w:val="af"/>
        <w:ind w:left="1069"/>
      </w:pPr>
    </w:p>
    <w:p w14:paraId="28DD71E0" w14:textId="77777777" w:rsidR="00F34C06" w:rsidRPr="00332521" w:rsidRDefault="00F34C06" w:rsidP="00F34C06">
      <w:pPr>
        <w:pStyle w:val="af"/>
        <w:widowControl/>
        <w:numPr>
          <w:ilvl w:val="2"/>
          <w:numId w:val="18"/>
        </w:numPr>
        <w:suppressAutoHyphens w:val="0"/>
        <w:spacing w:before="240" w:after="240"/>
        <w:ind w:left="0" w:firstLine="709"/>
        <w:jc w:val="center"/>
        <w:outlineLvl w:val="2"/>
        <w:rPr>
          <w:b/>
        </w:rPr>
      </w:pPr>
      <w:bookmarkStart w:id="227" w:name="_Toc143846824"/>
      <w:r w:rsidRPr="00332521">
        <w:rPr>
          <w:b/>
        </w:rPr>
        <w:t>Газоснабжение</w:t>
      </w:r>
      <w:bookmarkEnd w:id="226"/>
      <w:bookmarkEnd w:id="227"/>
    </w:p>
    <w:p w14:paraId="52666242" w14:textId="77777777" w:rsidR="00F34C06" w:rsidRPr="00026BB8" w:rsidRDefault="00F34C06" w:rsidP="00F34C06">
      <w:pPr>
        <w:ind w:firstLine="709"/>
        <w:jc w:val="both"/>
        <w:rPr>
          <w:rFonts w:eastAsia="Times New Roman"/>
          <w:shd w:val="clear" w:color="auto" w:fill="FFFFFF"/>
        </w:rPr>
      </w:pPr>
      <w:r w:rsidRPr="00026BB8">
        <w:rPr>
          <w:rFonts w:eastAsia="Times New Roman"/>
          <w:shd w:val="clear" w:color="auto" w:fill="FFFFFF"/>
        </w:rPr>
        <w:t xml:space="preserve">Потребление газа предусматривается по следующим категориям потребителей: </w:t>
      </w:r>
    </w:p>
    <w:p w14:paraId="3CD46D8C" w14:textId="77777777" w:rsidR="00F34C06" w:rsidRPr="00026BB8" w:rsidRDefault="00F34C06" w:rsidP="00D231C9">
      <w:pPr>
        <w:pStyle w:val="af"/>
        <w:widowControl/>
        <w:numPr>
          <w:ilvl w:val="0"/>
          <w:numId w:val="60"/>
        </w:numPr>
        <w:suppressAutoHyphens w:val="0"/>
        <w:ind w:left="0" w:firstLine="709"/>
        <w:jc w:val="both"/>
        <w:rPr>
          <w:rFonts w:eastAsia="Times New Roman"/>
          <w:shd w:val="clear" w:color="auto" w:fill="FFFFFF"/>
        </w:rPr>
      </w:pPr>
      <w:r w:rsidRPr="00026BB8">
        <w:rPr>
          <w:rFonts w:eastAsia="Times New Roman"/>
          <w:shd w:val="clear" w:color="auto" w:fill="FFFFFF"/>
        </w:rPr>
        <w:t xml:space="preserve">жилищно-коммунальный сектор: существующие сохраняемые индивидуальная и многоквартирная застройки; проектируемые индивидуальная и многоквартирная застройки; </w:t>
      </w:r>
    </w:p>
    <w:p w14:paraId="3C7B5918" w14:textId="77777777" w:rsidR="00F34C06" w:rsidRPr="00026BB8" w:rsidRDefault="00F34C06" w:rsidP="00D231C9">
      <w:pPr>
        <w:pStyle w:val="af"/>
        <w:widowControl/>
        <w:numPr>
          <w:ilvl w:val="0"/>
          <w:numId w:val="60"/>
        </w:numPr>
        <w:suppressAutoHyphens w:val="0"/>
        <w:ind w:left="0" w:firstLine="709"/>
        <w:jc w:val="both"/>
        <w:rPr>
          <w:rFonts w:eastAsia="Times New Roman"/>
          <w:shd w:val="clear" w:color="auto" w:fill="FFFFFF"/>
        </w:rPr>
      </w:pPr>
      <w:r w:rsidRPr="00026BB8">
        <w:rPr>
          <w:rFonts w:eastAsia="Times New Roman"/>
          <w:shd w:val="clear" w:color="auto" w:fill="FFFFFF"/>
        </w:rPr>
        <w:t xml:space="preserve">учреждения культурно-бытового обслуживания (общественные здания); </w:t>
      </w:r>
    </w:p>
    <w:p w14:paraId="6315C143" w14:textId="77777777" w:rsidR="00F34C06" w:rsidRPr="00026BB8" w:rsidRDefault="00F34C06" w:rsidP="00D231C9">
      <w:pPr>
        <w:pStyle w:val="af"/>
        <w:widowControl/>
        <w:numPr>
          <w:ilvl w:val="0"/>
          <w:numId w:val="60"/>
        </w:numPr>
        <w:suppressAutoHyphens w:val="0"/>
        <w:ind w:left="0" w:firstLine="709"/>
        <w:jc w:val="both"/>
        <w:rPr>
          <w:rFonts w:eastAsia="Times New Roman"/>
          <w:shd w:val="clear" w:color="auto" w:fill="FFFFFF"/>
        </w:rPr>
      </w:pPr>
      <w:r w:rsidRPr="00026BB8">
        <w:rPr>
          <w:rFonts w:eastAsia="Times New Roman"/>
          <w:shd w:val="clear" w:color="auto" w:fill="FFFFFF"/>
        </w:rPr>
        <w:t xml:space="preserve">рекреационные объекты: курортно-санаторные учреждения; объекты отдыха и развлечений </w:t>
      </w:r>
    </w:p>
    <w:p w14:paraId="54A4157C" w14:textId="77777777" w:rsidR="00F34C06" w:rsidRPr="00026BB8" w:rsidRDefault="00F34C06" w:rsidP="00D231C9">
      <w:pPr>
        <w:pStyle w:val="af"/>
        <w:widowControl/>
        <w:numPr>
          <w:ilvl w:val="0"/>
          <w:numId w:val="60"/>
        </w:numPr>
        <w:suppressAutoHyphens w:val="0"/>
        <w:ind w:left="0" w:firstLine="709"/>
        <w:jc w:val="both"/>
        <w:rPr>
          <w:rFonts w:eastAsia="Times New Roman"/>
          <w:shd w:val="clear" w:color="auto" w:fill="FFFFFF"/>
        </w:rPr>
      </w:pPr>
      <w:r w:rsidRPr="00026BB8">
        <w:rPr>
          <w:rFonts w:eastAsia="Times New Roman"/>
          <w:shd w:val="clear" w:color="auto" w:fill="FFFFFF"/>
        </w:rPr>
        <w:t xml:space="preserve">производственные предприятия: экологически чистые производства V класса, имеющие санитарно-защитные зоны (СЗЗ) до </w:t>
      </w:r>
      <w:smartTag w:uri="urn:schemas-microsoft-com:office:smarttags" w:element="metricconverter">
        <w:smartTagPr>
          <w:attr w:name="ProductID" w:val="50 метров"/>
        </w:smartTagPr>
        <w:r w:rsidRPr="00026BB8">
          <w:rPr>
            <w:rFonts w:eastAsia="Times New Roman"/>
            <w:shd w:val="clear" w:color="auto" w:fill="FFFFFF"/>
          </w:rPr>
          <w:t>50 метров</w:t>
        </w:r>
      </w:smartTag>
      <w:r w:rsidRPr="00026BB8">
        <w:rPr>
          <w:rFonts w:eastAsia="Times New Roman"/>
          <w:shd w:val="clear" w:color="auto" w:fill="FFFFFF"/>
        </w:rPr>
        <w:t>.</w:t>
      </w:r>
    </w:p>
    <w:p w14:paraId="35D91056" w14:textId="77777777" w:rsidR="00F34C06" w:rsidRPr="00026BB8" w:rsidRDefault="00F34C06" w:rsidP="00F34C06">
      <w:pPr>
        <w:autoSpaceDE w:val="0"/>
        <w:autoSpaceDN w:val="0"/>
        <w:adjustRightInd w:val="0"/>
        <w:ind w:firstLine="709"/>
        <w:jc w:val="both"/>
        <w:rPr>
          <w:rFonts w:eastAsia="Calibri-Bold"/>
          <w:bCs/>
          <w:i/>
        </w:rPr>
      </w:pPr>
      <w:r w:rsidRPr="00026BB8">
        <w:rPr>
          <w:rFonts w:eastAsia="Calibri-Bold"/>
          <w:bCs/>
          <w:i/>
        </w:rPr>
        <w:t>Расчетные расходы газа</w:t>
      </w:r>
    </w:p>
    <w:p w14:paraId="6354885C" w14:textId="77777777" w:rsidR="00F34C06" w:rsidRPr="00026BB8" w:rsidRDefault="00F34C06" w:rsidP="00F34C06">
      <w:pPr>
        <w:autoSpaceDE w:val="0"/>
        <w:autoSpaceDN w:val="0"/>
        <w:adjustRightInd w:val="0"/>
        <w:ind w:firstLine="709"/>
        <w:jc w:val="both"/>
        <w:rPr>
          <w:rFonts w:eastAsia="Calibri-Bold"/>
        </w:rPr>
      </w:pPr>
      <w:r w:rsidRPr="00026BB8">
        <w:rPr>
          <w:rFonts w:eastAsia="Calibri-Bold"/>
        </w:rPr>
        <w:t>При подготовке проекта генерального плана приняты укрупненные показатели потребления газа при теплоте сгорания газа 34 МДж/м</w:t>
      </w:r>
      <w:r w:rsidRPr="00026BB8">
        <w:rPr>
          <w:rFonts w:eastAsia="Calibri-Bold"/>
          <w:vertAlign w:val="superscript"/>
        </w:rPr>
        <w:t>3</w:t>
      </w:r>
      <w:r w:rsidRPr="00026BB8">
        <w:rPr>
          <w:rFonts w:eastAsia="Calibri-Bold"/>
        </w:rPr>
        <w:t xml:space="preserve"> (Q</w:t>
      </w:r>
      <w:r w:rsidRPr="00026BB8">
        <w:rPr>
          <w:rFonts w:eastAsia="Calibri-Bold"/>
          <w:vertAlign w:val="subscript"/>
        </w:rPr>
        <w:t>н</w:t>
      </w:r>
      <w:r w:rsidRPr="00026BB8">
        <w:rPr>
          <w:rFonts w:eastAsia="Calibri-Bold"/>
        </w:rPr>
        <w:t xml:space="preserve"> = 8000 ккал/м</w:t>
      </w:r>
      <w:r w:rsidRPr="00026BB8">
        <w:rPr>
          <w:rFonts w:eastAsia="Calibri-Bold"/>
          <w:vertAlign w:val="superscript"/>
        </w:rPr>
        <w:t>3</w:t>
      </w:r>
      <w:r w:rsidRPr="00026BB8">
        <w:rPr>
          <w:rFonts w:eastAsia="Calibri-Bold"/>
        </w:rPr>
        <w:t>).</w:t>
      </w:r>
      <w:r w:rsidRPr="00026BB8">
        <w:rPr>
          <w:rStyle w:val="aff0"/>
          <w:rFonts w:eastAsia="Calibri-Bold"/>
        </w:rPr>
        <w:footnoteReference w:id="1"/>
      </w:r>
      <w:r w:rsidRPr="00026BB8">
        <w:rPr>
          <w:rFonts w:eastAsia="Calibri-Bold"/>
        </w:rPr>
        <w:t xml:space="preserve"> </w:t>
      </w:r>
    </w:p>
    <w:p w14:paraId="3D001873" w14:textId="77777777" w:rsidR="00F34C06" w:rsidRPr="00026BB8" w:rsidRDefault="00F34C06" w:rsidP="00F34C06">
      <w:pPr>
        <w:ind w:firstLine="709"/>
        <w:jc w:val="both"/>
      </w:pPr>
      <w:r w:rsidRPr="00026BB8">
        <w:t>Удельное коммунально-бытовое газопотребление на перспективу составит 300 м</w:t>
      </w:r>
      <w:r w:rsidRPr="00026BB8">
        <w:rPr>
          <w:vertAlign w:val="superscript"/>
        </w:rPr>
        <w:t>3</w:t>
      </w:r>
      <w:r w:rsidRPr="00026BB8">
        <w:t>/год для потребителей индивидуального жилищного фонда при горячем водоснабжении от газовых водонагревателей.</w:t>
      </w:r>
    </w:p>
    <w:p w14:paraId="47B6C440" w14:textId="77777777" w:rsidR="00F34C06" w:rsidRPr="00026BB8" w:rsidRDefault="00F34C06" w:rsidP="00F34C06">
      <w:pPr>
        <w:autoSpaceDE w:val="0"/>
        <w:autoSpaceDN w:val="0"/>
        <w:adjustRightInd w:val="0"/>
        <w:ind w:firstLine="709"/>
        <w:jc w:val="both"/>
      </w:pPr>
      <w:r w:rsidRPr="00026BB8">
        <w:t xml:space="preserve">Годовые расходы газа на нужды предприятий торговли, бытового обслуживания непроизводственного характера и т.п. можно принимать в размере до 5 % суммарного расхода </w:t>
      </w:r>
      <w:r w:rsidRPr="00026BB8">
        <w:lastRenderedPageBreak/>
        <w:t>теплоты на жилые дома.</w:t>
      </w:r>
    </w:p>
    <w:p w14:paraId="4993A83C" w14:textId="77777777" w:rsidR="00F34C06" w:rsidRPr="00026BB8" w:rsidRDefault="00F34C06" w:rsidP="00F34C06">
      <w:pPr>
        <w:autoSpaceDE w:val="0"/>
        <w:autoSpaceDN w:val="0"/>
        <w:adjustRightInd w:val="0"/>
        <w:ind w:firstLine="709"/>
        <w:jc w:val="both"/>
      </w:pPr>
      <w:r w:rsidRPr="00026BB8">
        <w:t>Доля потребления газа промышленными предприятиями составит 10 % от общего объема газопотребления на жилищно-коммунальные нужды (расход газа по промышленности подлежит корректировке).</w:t>
      </w:r>
    </w:p>
    <w:p w14:paraId="40A9EF99" w14:textId="77777777" w:rsidR="00F34C06" w:rsidRPr="00026BB8" w:rsidRDefault="00F34C06" w:rsidP="00F34C06">
      <w:pPr>
        <w:autoSpaceDE w:val="0"/>
        <w:autoSpaceDN w:val="0"/>
        <w:adjustRightInd w:val="0"/>
        <w:ind w:firstLine="709"/>
        <w:jc w:val="right"/>
      </w:pPr>
      <w:r w:rsidRPr="00026BB8">
        <w:t>Таблица 34</w:t>
      </w:r>
    </w:p>
    <w:p w14:paraId="52598657" w14:textId="77777777" w:rsidR="00F34C06" w:rsidRPr="00026BB8" w:rsidRDefault="00F34C06" w:rsidP="00F34C06">
      <w:pPr>
        <w:autoSpaceDE w:val="0"/>
        <w:autoSpaceDN w:val="0"/>
        <w:adjustRightInd w:val="0"/>
        <w:ind w:firstLine="709"/>
        <w:jc w:val="center"/>
      </w:pPr>
      <w:r w:rsidRPr="00026BB8">
        <w:t>Расходы газа (без учета нужд отопления)</w:t>
      </w:r>
    </w:p>
    <w:tbl>
      <w:tblPr>
        <w:tblStyle w:val="af7"/>
        <w:tblW w:w="0" w:type="auto"/>
        <w:tblInd w:w="108" w:type="dxa"/>
        <w:tblLook w:val="04A0" w:firstRow="1" w:lastRow="0" w:firstColumn="1" w:lastColumn="0" w:noHBand="0" w:noVBand="1"/>
      </w:tblPr>
      <w:tblGrid>
        <w:gridCol w:w="703"/>
        <w:gridCol w:w="4020"/>
        <w:gridCol w:w="2625"/>
        <w:gridCol w:w="2739"/>
      </w:tblGrid>
      <w:tr w:rsidR="00F34C06" w:rsidRPr="00026BB8" w14:paraId="1BBB5DFB" w14:textId="77777777" w:rsidTr="00397BB3">
        <w:trPr>
          <w:trHeight w:val="360"/>
          <w:tblHeader/>
        </w:trPr>
        <w:tc>
          <w:tcPr>
            <w:tcW w:w="703" w:type="dxa"/>
            <w:vMerge w:val="restart"/>
            <w:tcBorders>
              <w:top w:val="single" w:sz="4" w:space="0" w:color="auto"/>
              <w:left w:val="single" w:sz="4" w:space="0" w:color="auto"/>
              <w:bottom w:val="single" w:sz="4" w:space="0" w:color="auto"/>
              <w:right w:val="single" w:sz="4" w:space="0" w:color="auto"/>
            </w:tcBorders>
            <w:hideMark/>
          </w:tcPr>
          <w:p w14:paraId="4F839591" w14:textId="77777777" w:rsidR="00F34C06" w:rsidRPr="00026BB8" w:rsidRDefault="00F34C06" w:rsidP="00397BB3">
            <w:pPr>
              <w:autoSpaceDE w:val="0"/>
              <w:autoSpaceDN w:val="0"/>
              <w:adjustRightInd w:val="0"/>
              <w:jc w:val="center"/>
            </w:pPr>
            <w:r w:rsidRPr="00026BB8">
              <w:t>№ п/п</w:t>
            </w:r>
          </w:p>
        </w:tc>
        <w:tc>
          <w:tcPr>
            <w:tcW w:w="4020" w:type="dxa"/>
            <w:vMerge w:val="restart"/>
            <w:tcBorders>
              <w:top w:val="single" w:sz="4" w:space="0" w:color="auto"/>
              <w:left w:val="single" w:sz="4" w:space="0" w:color="auto"/>
              <w:bottom w:val="single" w:sz="4" w:space="0" w:color="auto"/>
              <w:right w:val="single" w:sz="4" w:space="0" w:color="auto"/>
            </w:tcBorders>
            <w:hideMark/>
          </w:tcPr>
          <w:p w14:paraId="060DACFA" w14:textId="77777777" w:rsidR="00F34C06" w:rsidRPr="00026BB8" w:rsidRDefault="00F34C06" w:rsidP="00397BB3">
            <w:pPr>
              <w:autoSpaceDE w:val="0"/>
              <w:autoSpaceDN w:val="0"/>
              <w:adjustRightInd w:val="0"/>
              <w:jc w:val="center"/>
            </w:pPr>
            <w:r w:rsidRPr="00026BB8">
              <w:t>Потребитель</w:t>
            </w:r>
          </w:p>
        </w:tc>
        <w:tc>
          <w:tcPr>
            <w:tcW w:w="5364" w:type="dxa"/>
            <w:gridSpan w:val="2"/>
            <w:tcBorders>
              <w:top w:val="single" w:sz="4" w:space="0" w:color="auto"/>
              <w:left w:val="single" w:sz="4" w:space="0" w:color="auto"/>
              <w:bottom w:val="single" w:sz="2" w:space="0" w:color="000000"/>
              <w:right w:val="single" w:sz="4" w:space="0" w:color="auto"/>
            </w:tcBorders>
            <w:hideMark/>
          </w:tcPr>
          <w:p w14:paraId="55B1A95E" w14:textId="77777777" w:rsidR="00F34C06" w:rsidRPr="00026BB8" w:rsidRDefault="00F34C06" w:rsidP="00397BB3">
            <w:pPr>
              <w:autoSpaceDE w:val="0"/>
              <w:autoSpaceDN w:val="0"/>
              <w:adjustRightInd w:val="0"/>
              <w:jc w:val="center"/>
            </w:pPr>
            <w:r w:rsidRPr="00026BB8">
              <w:t xml:space="preserve">Годовой расход, млн. </w:t>
            </w:r>
            <w:r w:rsidRPr="00026BB8">
              <w:rPr>
                <w:kern w:val="28"/>
              </w:rPr>
              <w:t>м</w:t>
            </w:r>
            <w:r w:rsidRPr="00026BB8">
              <w:rPr>
                <w:kern w:val="28"/>
                <w:vertAlign w:val="superscript"/>
              </w:rPr>
              <w:t>3</w:t>
            </w:r>
            <w:r w:rsidRPr="00026BB8">
              <w:rPr>
                <w:kern w:val="28"/>
              </w:rPr>
              <w:t>/год</w:t>
            </w:r>
          </w:p>
        </w:tc>
      </w:tr>
      <w:tr w:rsidR="00F34C06" w:rsidRPr="00026BB8" w14:paraId="7B6215C2" w14:textId="77777777" w:rsidTr="00397BB3">
        <w:trPr>
          <w:trHeight w:val="28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11300F" w14:textId="77777777" w:rsidR="00F34C06" w:rsidRPr="00026BB8" w:rsidRDefault="00F34C06" w:rsidP="00397BB3"/>
        </w:tc>
        <w:tc>
          <w:tcPr>
            <w:tcW w:w="0" w:type="auto"/>
            <w:vMerge/>
            <w:tcBorders>
              <w:top w:val="single" w:sz="4" w:space="0" w:color="auto"/>
              <w:left w:val="single" w:sz="4" w:space="0" w:color="auto"/>
              <w:bottom w:val="single" w:sz="4" w:space="0" w:color="auto"/>
              <w:right w:val="single" w:sz="4" w:space="0" w:color="auto"/>
            </w:tcBorders>
            <w:vAlign w:val="center"/>
            <w:hideMark/>
          </w:tcPr>
          <w:p w14:paraId="746DB365" w14:textId="77777777" w:rsidR="00F34C06" w:rsidRPr="00026BB8" w:rsidRDefault="00F34C06" w:rsidP="00397BB3"/>
        </w:tc>
        <w:tc>
          <w:tcPr>
            <w:tcW w:w="2625" w:type="dxa"/>
            <w:tcBorders>
              <w:top w:val="single" w:sz="2" w:space="0" w:color="000000"/>
              <w:left w:val="single" w:sz="4" w:space="0" w:color="auto"/>
              <w:bottom w:val="single" w:sz="4" w:space="0" w:color="auto"/>
              <w:right w:val="single" w:sz="2" w:space="0" w:color="000000"/>
            </w:tcBorders>
            <w:hideMark/>
          </w:tcPr>
          <w:p w14:paraId="2F8824F3" w14:textId="77777777" w:rsidR="00F34C06" w:rsidRPr="00026BB8" w:rsidRDefault="00F34C06" w:rsidP="00397BB3">
            <w:pPr>
              <w:autoSpaceDE w:val="0"/>
              <w:autoSpaceDN w:val="0"/>
              <w:adjustRightInd w:val="0"/>
              <w:jc w:val="center"/>
            </w:pPr>
            <w:r w:rsidRPr="00026BB8">
              <w:t>Первая очередь (2033 г.)</w:t>
            </w:r>
          </w:p>
        </w:tc>
        <w:tc>
          <w:tcPr>
            <w:tcW w:w="2739" w:type="dxa"/>
            <w:tcBorders>
              <w:top w:val="single" w:sz="2" w:space="0" w:color="000000"/>
              <w:left w:val="single" w:sz="2" w:space="0" w:color="000000"/>
              <w:bottom w:val="single" w:sz="4" w:space="0" w:color="auto"/>
              <w:right w:val="single" w:sz="2" w:space="0" w:color="000000"/>
            </w:tcBorders>
            <w:hideMark/>
          </w:tcPr>
          <w:p w14:paraId="14FE507A" w14:textId="77777777" w:rsidR="00F34C06" w:rsidRPr="00026BB8" w:rsidRDefault="00F34C06" w:rsidP="00397BB3">
            <w:pPr>
              <w:autoSpaceDE w:val="0"/>
              <w:autoSpaceDN w:val="0"/>
              <w:adjustRightInd w:val="0"/>
              <w:jc w:val="center"/>
            </w:pPr>
            <w:r w:rsidRPr="00026BB8">
              <w:t>Расчетный срок (2043 г.)</w:t>
            </w:r>
          </w:p>
        </w:tc>
      </w:tr>
      <w:tr w:rsidR="00F34C06" w:rsidRPr="00026BB8" w14:paraId="77262D83" w14:textId="77777777" w:rsidTr="00397BB3">
        <w:tc>
          <w:tcPr>
            <w:tcW w:w="703" w:type="dxa"/>
            <w:tcBorders>
              <w:top w:val="single" w:sz="4" w:space="0" w:color="auto"/>
              <w:left w:val="single" w:sz="4" w:space="0" w:color="auto"/>
              <w:bottom w:val="single" w:sz="4" w:space="0" w:color="auto"/>
              <w:right w:val="single" w:sz="4" w:space="0" w:color="auto"/>
            </w:tcBorders>
            <w:hideMark/>
          </w:tcPr>
          <w:p w14:paraId="7CE9B194" w14:textId="77777777" w:rsidR="00F34C06" w:rsidRPr="00026BB8" w:rsidRDefault="00F34C06" w:rsidP="00397BB3">
            <w:pPr>
              <w:autoSpaceDE w:val="0"/>
              <w:autoSpaceDN w:val="0"/>
              <w:adjustRightInd w:val="0"/>
              <w:jc w:val="center"/>
            </w:pPr>
            <w:r w:rsidRPr="00026BB8">
              <w:t>1</w:t>
            </w:r>
          </w:p>
        </w:tc>
        <w:tc>
          <w:tcPr>
            <w:tcW w:w="4020" w:type="dxa"/>
            <w:tcBorders>
              <w:top w:val="single" w:sz="4" w:space="0" w:color="auto"/>
              <w:left w:val="single" w:sz="4" w:space="0" w:color="auto"/>
              <w:bottom w:val="single" w:sz="4" w:space="0" w:color="auto"/>
              <w:right w:val="single" w:sz="4" w:space="0" w:color="auto"/>
            </w:tcBorders>
            <w:hideMark/>
          </w:tcPr>
          <w:p w14:paraId="2C4E6F95" w14:textId="77777777" w:rsidR="00F34C06" w:rsidRPr="00026BB8" w:rsidRDefault="00F34C06" w:rsidP="00397BB3">
            <w:pPr>
              <w:autoSpaceDE w:val="0"/>
              <w:autoSpaceDN w:val="0"/>
              <w:adjustRightInd w:val="0"/>
              <w:jc w:val="both"/>
            </w:pPr>
            <w:r w:rsidRPr="00026BB8">
              <w:t>Жилищно-коммунальный сектор</w:t>
            </w:r>
          </w:p>
        </w:tc>
        <w:tc>
          <w:tcPr>
            <w:tcW w:w="2625" w:type="dxa"/>
            <w:tcBorders>
              <w:top w:val="single" w:sz="4" w:space="0" w:color="auto"/>
              <w:left w:val="single" w:sz="4" w:space="0" w:color="auto"/>
              <w:bottom w:val="single" w:sz="4" w:space="0" w:color="auto"/>
              <w:right w:val="single" w:sz="2" w:space="0" w:color="000000"/>
            </w:tcBorders>
            <w:hideMark/>
          </w:tcPr>
          <w:p w14:paraId="581B617F" w14:textId="77777777" w:rsidR="00F34C06" w:rsidRPr="00332521" w:rsidRDefault="00F34C06" w:rsidP="00397BB3">
            <w:pPr>
              <w:jc w:val="center"/>
            </w:pPr>
            <w:r w:rsidRPr="00332521">
              <w:t>0,45</w:t>
            </w:r>
          </w:p>
        </w:tc>
        <w:tc>
          <w:tcPr>
            <w:tcW w:w="2739" w:type="dxa"/>
            <w:tcBorders>
              <w:top w:val="single" w:sz="4" w:space="0" w:color="auto"/>
              <w:left w:val="single" w:sz="2" w:space="0" w:color="000000"/>
              <w:bottom w:val="single" w:sz="4" w:space="0" w:color="auto"/>
              <w:right w:val="single" w:sz="4" w:space="0" w:color="auto"/>
            </w:tcBorders>
            <w:hideMark/>
          </w:tcPr>
          <w:p w14:paraId="2D783215" w14:textId="77777777" w:rsidR="00F34C06" w:rsidRPr="00332521" w:rsidRDefault="00F34C06" w:rsidP="00397BB3">
            <w:pPr>
              <w:jc w:val="center"/>
            </w:pPr>
            <w:r w:rsidRPr="00332521">
              <w:t>0,46</w:t>
            </w:r>
          </w:p>
        </w:tc>
      </w:tr>
      <w:tr w:rsidR="00F34C06" w:rsidRPr="00026BB8" w14:paraId="1F469620" w14:textId="77777777" w:rsidTr="00397BB3">
        <w:tc>
          <w:tcPr>
            <w:tcW w:w="703" w:type="dxa"/>
            <w:tcBorders>
              <w:top w:val="single" w:sz="4" w:space="0" w:color="auto"/>
              <w:left w:val="single" w:sz="4" w:space="0" w:color="auto"/>
              <w:bottom w:val="single" w:sz="4" w:space="0" w:color="auto"/>
              <w:right w:val="single" w:sz="4" w:space="0" w:color="auto"/>
            </w:tcBorders>
            <w:hideMark/>
          </w:tcPr>
          <w:p w14:paraId="0EACEB49" w14:textId="77777777" w:rsidR="00F34C06" w:rsidRPr="00026BB8" w:rsidRDefault="00F34C06" w:rsidP="00397BB3">
            <w:pPr>
              <w:autoSpaceDE w:val="0"/>
              <w:autoSpaceDN w:val="0"/>
              <w:adjustRightInd w:val="0"/>
              <w:jc w:val="center"/>
            </w:pPr>
            <w:r w:rsidRPr="00026BB8">
              <w:t>2</w:t>
            </w:r>
          </w:p>
        </w:tc>
        <w:tc>
          <w:tcPr>
            <w:tcW w:w="4020" w:type="dxa"/>
            <w:tcBorders>
              <w:top w:val="single" w:sz="4" w:space="0" w:color="auto"/>
              <w:left w:val="single" w:sz="4" w:space="0" w:color="auto"/>
              <w:bottom w:val="single" w:sz="4" w:space="0" w:color="auto"/>
              <w:right w:val="single" w:sz="4" w:space="0" w:color="auto"/>
            </w:tcBorders>
            <w:hideMark/>
          </w:tcPr>
          <w:p w14:paraId="1ACB0A31" w14:textId="77777777" w:rsidR="00F34C06" w:rsidRPr="00026BB8" w:rsidRDefault="00F34C06" w:rsidP="00397BB3">
            <w:pPr>
              <w:autoSpaceDE w:val="0"/>
              <w:autoSpaceDN w:val="0"/>
              <w:adjustRightInd w:val="0"/>
              <w:jc w:val="both"/>
            </w:pPr>
            <w:r w:rsidRPr="00026BB8">
              <w:t>Предприятия бытового обслуживания</w:t>
            </w:r>
          </w:p>
        </w:tc>
        <w:tc>
          <w:tcPr>
            <w:tcW w:w="2625" w:type="dxa"/>
            <w:tcBorders>
              <w:top w:val="single" w:sz="4" w:space="0" w:color="auto"/>
              <w:left w:val="single" w:sz="4" w:space="0" w:color="auto"/>
              <w:bottom w:val="single" w:sz="4" w:space="0" w:color="auto"/>
              <w:right w:val="single" w:sz="4" w:space="0" w:color="auto"/>
            </w:tcBorders>
            <w:hideMark/>
          </w:tcPr>
          <w:p w14:paraId="7A52B5E4" w14:textId="77777777" w:rsidR="00F34C06" w:rsidRPr="00332521" w:rsidRDefault="00F34C06" w:rsidP="00397BB3">
            <w:pPr>
              <w:jc w:val="center"/>
            </w:pPr>
            <w:r w:rsidRPr="00332521">
              <w:t>0,02</w:t>
            </w:r>
          </w:p>
        </w:tc>
        <w:tc>
          <w:tcPr>
            <w:tcW w:w="2739" w:type="dxa"/>
            <w:tcBorders>
              <w:top w:val="single" w:sz="4" w:space="0" w:color="auto"/>
              <w:left w:val="single" w:sz="4" w:space="0" w:color="auto"/>
              <w:bottom w:val="single" w:sz="4" w:space="0" w:color="auto"/>
              <w:right w:val="single" w:sz="4" w:space="0" w:color="auto"/>
            </w:tcBorders>
            <w:hideMark/>
          </w:tcPr>
          <w:p w14:paraId="5218DF97" w14:textId="77777777" w:rsidR="00F34C06" w:rsidRPr="00332521" w:rsidRDefault="00F34C06" w:rsidP="00397BB3">
            <w:pPr>
              <w:jc w:val="center"/>
            </w:pPr>
            <w:r w:rsidRPr="00332521">
              <w:t>0,02</w:t>
            </w:r>
          </w:p>
        </w:tc>
      </w:tr>
      <w:tr w:rsidR="00F34C06" w:rsidRPr="00026BB8" w14:paraId="5768A82F" w14:textId="77777777" w:rsidTr="00397BB3">
        <w:tc>
          <w:tcPr>
            <w:tcW w:w="703" w:type="dxa"/>
            <w:tcBorders>
              <w:top w:val="single" w:sz="4" w:space="0" w:color="auto"/>
              <w:left w:val="single" w:sz="4" w:space="0" w:color="auto"/>
              <w:bottom w:val="single" w:sz="4" w:space="0" w:color="auto"/>
              <w:right w:val="single" w:sz="4" w:space="0" w:color="auto"/>
            </w:tcBorders>
            <w:hideMark/>
          </w:tcPr>
          <w:p w14:paraId="71F9FD2C" w14:textId="77777777" w:rsidR="00F34C06" w:rsidRPr="00026BB8" w:rsidRDefault="00F34C06" w:rsidP="00397BB3">
            <w:pPr>
              <w:autoSpaceDE w:val="0"/>
              <w:autoSpaceDN w:val="0"/>
              <w:adjustRightInd w:val="0"/>
              <w:jc w:val="center"/>
            </w:pPr>
            <w:r w:rsidRPr="00026BB8">
              <w:t>3</w:t>
            </w:r>
          </w:p>
        </w:tc>
        <w:tc>
          <w:tcPr>
            <w:tcW w:w="4020" w:type="dxa"/>
            <w:tcBorders>
              <w:top w:val="single" w:sz="4" w:space="0" w:color="auto"/>
              <w:left w:val="single" w:sz="4" w:space="0" w:color="auto"/>
              <w:bottom w:val="single" w:sz="4" w:space="0" w:color="auto"/>
              <w:right w:val="single" w:sz="4" w:space="0" w:color="auto"/>
            </w:tcBorders>
            <w:hideMark/>
          </w:tcPr>
          <w:p w14:paraId="1E727FFD" w14:textId="77777777" w:rsidR="00F34C06" w:rsidRPr="00026BB8" w:rsidRDefault="00F34C06" w:rsidP="00397BB3">
            <w:pPr>
              <w:autoSpaceDE w:val="0"/>
              <w:autoSpaceDN w:val="0"/>
              <w:adjustRightInd w:val="0"/>
              <w:jc w:val="both"/>
            </w:pPr>
            <w:r w:rsidRPr="00026BB8">
              <w:t>Промышленные предприятия</w:t>
            </w:r>
          </w:p>
        </w:tc>
        <w:tc>
          <w:tcPr>
            <w:tcW w:w="2625" w:type="dxa"/>
            <w:tcBorders>
              <w:top w:val="single" w:sz="4" w:space="0" w:color="auto"/>
              <w:left w:val="single" w:sz="4" w:space="0" w:color="auto"/>
              <w:bottom w:val="single" w:sz="4" w:space="0" w:color="auto"/>
              <w:right w:val="single" w:sz="4" w:space="0" w:color="auto"/>
            </w:tcBorders>
            <w:hideMark/>
          </w:tcPr>
          <w:p w14:paraId="29A4E241" w14:textId="77777777" w:rsidR="00F34C06" w:rsidRPr="00332521" w:rsidRDefault="00F34C06" w:rsidP="00397BB3">
            <w:pPr>
              <w:jc w:val="center"/>
            </w:pPr>
            <w:r w:rsidRPr="00332521">
              <w:t>0,04</w:t>
            </w:r>
          </w:p>
        </w:tc>
        <w:tc>
          <w:tcPr>
            <w:tcW w:w="2739" w:type="dxa"/>
            <w:tcBorders>
              <w:top w:val="single" w:sz="4" w:space="0" w:color="auto"/>
              <w:left w:val="single" w:sz="4" w:space="0" w:color="auto"/>
              <w:bottom w:val="single" w:sz="4" w:space="0" w:color="auto"/>
              <w:right w:val="single" w:sz="4" w:space="0" w:color="auto"/>
            </w:tcBorders>
            <w:hideMark/>
          </w:tcPr>
          <w:p w14:paraId="3588AD2F" w14:textId="77777777" w:rsidR="00F34C06" w:rsidRPr="00332521" w:rsidRDefault="00F34C06" w:rsidP="00397BB3">
            <w:pPr>
              <w:jc w:val="center"/>
            </w:pPr>
            <w:r w:rsidRPr="00332521">
              <w:t>0,05</w:t>
            </w:r>
          </w:p>
        </w:tc>
      </w:tr>
      <w:tr w:rsidR="00F34C06" w:rsidRPr="00026BB8" w14:paraId="2FFFD3C5" w14:textId="77777777" w:rsidTr="00397BB3">
        <w:trPr>
          <w:trHeight w:val="319"/>
        </w:trPr>
        <w:tc>
          <w:tcPr>
            <w:tcW w:w="703" w:type="dxa"/>
            <w:tcBorders>
              <w:top w:val="single" w:sz="4" w:space="0" w:color="auto"/>
              <w:left w:val="single" w:sz="4" w:space="0" w:color="auto"/>
              <w:bottom w:val="single" w:sz="4" w:space="0" w:color="auto"/>
              <w:right w:val="single" w:sz="4" w:space="0" w:color="auto"/>
            </w:tcBorders>
          </w:tcPr>
          <w:p w14:paraId="6508F12F" w14:textId="77777777" w:rsidR="00F34C06" w:rsidRPr="00026BB8" w:rsidRDefault="00F34C06" w:rsidP="00397BB3">
            <w:pPr>
              <w:autoSpaceDE w:val="0"/>
              <w:autoSpaceDN w:val="0"/>
              <w:adjustRightInd w:val="0"/>
              <w:jc w:val="center"/>
            </w:pPr>
          </w:p>
        </w:tc>
        <w:tc>
          <w:tcPr>
            <w:tcW w:w="4020" w:type="dxa"/>
            <w:tcBorders>
              <w:top w:val="single" w:sz="4" w:space="0" w:color="auto"/>
              <w:left w:val="single" w:sz="4" w:space="0" w:color="auto"/>
              <w:bottom w:val="single" w:sz="4" w:space="0" w:color="auto"/>
              <w:right w:val="single" w:sz="4" w:space="0" w:color="auto"/>
            </w:tcBorders>
            <w:hideMark/>
          </w:tcPr>
          <w:p w14:paraId="2319774F" w14:textId="77777777" w:rsidR="00F34C06" w:rsidRPr="00026BB8" w:rsidRDefault="00F34C06" w:rsidP="00397BB3">
            <w:pPr>
              <w:autoSpaceDE w:val="0"/>
              <w:autoSpaceDN w:val="0"/>
              <w:adjustRightInd w:val="0"/>
              <w:jc w:val="both"/>
            </w:pPr>
            <w:r w:rsidRPr="00026BB8">
              <w:t xml:space="preserve">Итого </w:t>
            </w:r>
          </w:p>
        </w:tc>
        <w:tc>
          <w:tcPr>
            <w:tcW w:w="2625" w:type="dxa"/>
            <w:tcBorders>
              <w:top w:val="single" w:sz="4" w:space="0" w:color="auto"/>
              <w:left w:val="single" w:sz="4" w:space="0" w:color="auto"/>
              <w:bottom w:val="single" w:sz="4" w:space="0" w:color="auto"/>
              <w:right w:val="single" w:sz="4" w:space="0" w:color="auto"/>
            </w:tcBorders>
            <w:hideMark/>
          </w:tcPr>
          <w:p w14:paraId="2302E65F" w14:textId="77777777" w:rsidR="00F34C06" w:rsidRPr="00332521" w:rsidRDefault="00F34C06" w:rsidP="00397BB3">
            <w:pPr>
              <w:jc w:val="center"/>
            </w:pPr>
            <w:r w:rsidRPr="00332521">
              <w:t>0,52</w:t>
            </w:r>
          </w:p>
        </w:tc>
        <w:tc>
          <w:tcPr>
            <w:tcW w:w="2739" w:type="dxa"/>
            <w:tcBorders>
              <w:top w:val="single" w:sz="4" w:space="0" w:color="auto"/>
              <w:left w:val="single" w:sz="4" w:space="0" w:color="auto"/>
              <w:bottom w:val="single" w:sz="4" w:space="0" w:color="auto"/>
              <w:right w:val="single" w:sz="4" w:space="0" w:color="auto"/>
            </w:tcBorders>
            <w:hideMark/>
          </w:tcPr>
          <w:p w14:paraId="414C87BA" w14:textId="77777777" w:rsidR="00F34C06" w:rsidRPr="00332521" w:rsidRDefault="00F34C06" w:rsidP="00397BB3">
            <w:pPr>
              <w:jc w:val="center"/>
            </w:pPr>
            <w:r w:rsidRPr="00332521">
              <w:t>0,53</w:t>
            </w:r>
          </w:p>
        </w:tc>
      </w:tr>
    </w:tbl>
    <w:p w14:paraId="046C074F" w14:textId="77777777" w:rsidR="00F34C06" w:rsidRPr="00026BB8" w:rsidRDefault="00F34C06" w:rsidP="00F34C06">
      <w:pPr>
        <w:pStyle w:val="4b"/>
        <w:shd w:val="clear" w:color="auto" w:fill="auto"/>
        <w:spacing w:before="0" w:after="0" w:line="240" w:lineRule="auto"/>
        <w:ind w:firstLine="709"/>
        <w:jc w:val="both"/>
        <w:rPr>
          <w:rFonts w:ascii="Times New Roman" w:eastAsia="Times New Roman" w:hAnsi="Times New Roman" w:cs="Times New Roman"/>
          <w:sz w:val="24"/>
          <w:szCs w:val="24"/>
          <w:lang w:eastAsia="ar-SA"/>
        </w:rPr>
      </w:pPr>
      <w:r w:rsidRPr="00026BB8">
        <w:rPr>
          <w:rFonts w:ascii="Times New Roman" w:eastAsia="Times New Roman" w:hAnsi="Times New Roman" w:cs="Times New Roman"/>
          <w:sz w:val="24"/>
          <w:szCs w:val="24"/>
          <w:lang w:eastAsia="ar-SA"/>
        </w:rPr>
        <w:t>Согласно проектным решениям схемы территориального планирования Гаврилово-Пасадского муниципального района предусматривается:</w:t>
      </w:r>
    </w:p>
    <w:p w14:paraId="3F6113E7" w14:textId="77777777" w:rsidR="00F34C06" w:rsidRPr="00332521" w:rsidRDefault="00F34C06" w:rsidP="00D231C9">
      <w:pPr>
        <w:pStyle w:val="af"/>
        <w:widowControl/>
        <w:numPr>
          <w:ilvl w:val="0"/>
          <w:numId w:val="61"/>
        </w:numPr>
        <w:suppressAutoHyphens w:val="0"/>
        <w:autoSpaceDE w:val="0"/>
        <w:autoSpaceDN w:val="0"/>
        <w:adjustRightInd w:val="0"/>
        <w:ind w:left="0" w:firstLine="709"/>
        <w:jc w:val="both"/>
      </w:pPr>
      <w:r w:rsidRPr="00026BB8">
        <w:t xml:space="preserve">строительство межпоселкового газопровода </w:t>
      </w:r>
      <w:r w:rsidRPr="00332521">
        <w:t>к с</w:t>
      </w:r>
      <w:r>
        <w:t>. Жадинское, протяженность 1,0 км</w:t>
      </w:r>
      <w:r w:rsidRPr="00332521">
        <w:t>;</w:t>
      </w:r>
    </w:p>
    <w:p w14:paraId="0A455339" w14:textId="77777777" w:rsidR="00F34C06" w:rsidRDefault="00F34C06" w:rsidP="00D231C9">
      <w:pPr>
        <w:pStyle w:val="af"/>
        <w:widowControl/>
        <w:numPr>
          <w:ilvl w:val="0"/>
          <w:numId w:val="61"/>
        </w:numPr>
        <w:suppressAutoHyphens w:val="0"/>
        <w:autoSpaceDE w:val="0"/>
        <w:autoSpaceDN w:val="0"/>
        <w:adjustRightInd w:val="0"/>
        <w:ind w:left="0" w:firstLine="709"/>
        <w:jc w:val="both"/>
      </w:pPr>
      <w:r w:rsidRPr="00DE16D6">
        <w:t>строительство межпоселкового газопровода от с.  Подолец до с. Иваньково, протяженность 1,0 км;</w:t>
      </w:r>
    </w:p>
    <w:p w14:paraId="20965E11" w14:textId="77777777" w:rsidR="00F34C06" w:rsidRDefault="00F34C06" w:rsidP="00D231C9">
      <w:pPr>
        <w:pStyle w:val="af"/>
        <w:widowControl/>
        <w:numPr>
          <w:ilvl w:val="0"/>
          <w:numId w:val="61"/>
        </w:numPr>
        <w:suppressAutoHyphens w:val="0"/>
        <w:autoSpaceDE w:val="0"/>
        <w:autoSpaceDN w:val="0"/>
        <w:adjustRightInd w:val="0"/>
        <w:ind w:left="0" w:firstLine="709"/>
        <w:jc w:val="both"/>
      </w:pPr>
      <w:r w:rsidRPr="00DE16D6">
        <w:t xml:space="preserve">строительство межпоселкового газопровода </w:t>
      </w:r>
      <w:r>
        <w:t>к</w:t>
      </w:r>
      <w:r w:rsidRPr="00DE16D6">
        <w:t xml:space="preserve"> </w:t>
      </w:r>
      <w:r>
        <w:t>д</w:t>
      </w:r>
      <w:r w:rsidRPr="00DE16D6">
        <w:t xml:space="preserve">.  </w:t>
      </w:r>
      <w:r>
        <w:t>Шухра</w:t>
      </w:r>
      <w:r w:rsidRPr="00DE16D6">
        <w:t>, протяженность 1,</w:t>
      </w:r>
      <w:r>
        <w:t>5</w:t>
      </w:r>
      <w:r w:rsidRPr="00DE16D6">
        <w:t xml:space="preserve"> км;</w:t>
      </w:r>
    </w:p>
    <w:p w14:paraId="43A37A08" w14:textId="77777777" w:rsidR="00F34C06" w:rsidRPr="00DE16D6" w:rsidRDefault="00F34C06" w:rsidP="00F34C06">
      <w:pPr>
        <w:pStyle w:val="af"/>
        <w:autoSpaceDE w:val="0"/>
        <w:autoSpaceDN w:val="0"/>
        <w:adjustRightInd w:val="0"/>
        <w:ind w:left="709"/>
      </w:pPr>
    </w:p>
    <w:p w14:paraId="718D6629" w14:textId="77777777" w:rsidR="00F34C06" w:rsidRPr="00DE16D6" w:rsidRDefault="00F34C06" w:rsidP="00F34C06">
      <w:pPr>
        <w:pStyle w:val="af"/>
        <w:widowControl/>
        <w:numPr>
          <w:ilvl w:val="2"/>
          <w:numId w:val="18"/>
        </w:numPr>
        <w:suppressAutoHyphens w:val="0"/>
        <w:spacing w:before="240" w:after="240"/>
        <w:ind w:left="0" w:firstLine="709"/>
        <w:jc w:val="center"/>
        <w:outlineLvl w:val="2"/>
        <w:rPr>
          <w:b/>
        </w:rPr>
      </w:pPr>
      <w:bookmarkStart w:id="228" w:name="_Toc143846825"/>
      <w:r w:rsidRPr="00DE16D6">
        <w:rPr>
          <w:b/>
        </w:rPr>
        <w:t>Теплоснабжение</w:t>
      </w:r>
      <w:bookmarkEnd w:id="228"/>
    </w:p>
    <w:p w14:paraId="58952A41" w14:textId="77777777" w:rsidR="00F34C06" w:rsidRPr="00DE16D6" w:rsidRDefault="00F34C06" w:rsidP="00F34C06">
      <w:pPr>
        <w:ind w:firstLine="709"/>
        <w:jc w:val="both"/>
      </w:pPr>
      <w:r w:rsidRPr="00DE16D6">
        <w:t>Тепловые нагрузки на отопление, вентиляцию и горячее водоснабжение жилых и общественных зданий определены на основании норм проектирования, климатических условий, а также по укрупненным показателям в зависимости от величины общей площади зданий и сооружений, согласно СП 124.13330.2012 «Тепловые сети», СП 50.13330.2012 Тепловая защита зданий. Актуализированная редакция СНиП 23-02-2003.</w:t>
      </w:r>
    </w:p>
    <w:p w14:paraId="6D82E716" w14:textId="77777777" w:rsidR="00F34C06" w:rsidRPr="00DE16D6" w:rsidRDefault="00F34C06" w:rsidP="00F34C06">
      <w:pPr>
        <w:ind w:firstLine="709"/>
        <w:jc w:val="both"/>
      </w:pPr>
      <w:r w:rsidRPr="00DE16D6">
        <w:t>Теплоснабжению подлежат все проектируемые объекты по видам обеспечения – отопление, вентиляция, горячее водоснабжение.</w:t>
      </w:r>
    </w:p>
    <w:p w14:paraId="51E83146" w14:textId="77777777" w:rsidR="00F34C06" w:rsidRPr="00DE16D6" w:rsidRDefault="00F34C06" w:rsidP="00F34C06">
      <w:pPr>
        <w:tabs>
          <w:tab w:val="left" w:pos="2400"/>
        </w:tabs>
        <w:ind w:firstLine="708"/>
        <w:jc w:val="right"/>
        <w:rPr>
          <w:shd w:val="clear" w:color="auto" w:fill="FFFFFF"/>
        </w:rPr>
      </w:pPr>
      <w:r w:rsidRPr="00DE16D6">
        <w:rPr>
          <w:shd w:val="clear" w:color="auto" w:fill="FFFFFF"/>
        </w:rPr>
        <w:t>Таблица 18</w:t>
      </w:r>
    </w:p>
    <w:p w14:paraId="53B7350D" w14:textId="77777777" w:rsidR="00F34C06" w:rsidRPr="00DE16D6" w:rsidRDefault="00F34C06" w:rsidP="00F34C06">
      <w:pPr>
        <w:tabs>
          <w:tab w:val="left" w:pos="2400"/>
        </w:tabs>
        <w:jc w:val="center"/>
        <w:rPr>
          <w:shd w:val="clear" w:color="auto" w:fill="FFFFFF"/>
        </w:rPr>
      </w:pPr>
      <w:r w:rsidRPr="00DE16D6">
        <w:rPr>
          <w:shd w:val="clear" w:color="auto" w:fill="FFFFFF"/>
        </w:rPr>
        <w:t>Прогнозируемые расходы тепла на нужды жилищного фонда</w:t>
      </w:r>
    </w:p>
    <w:tbl>
      <w:tblPr>
        <w:tblW w:w="10252" w:type="dxa"/>
        <w:tblInd w:w="118" w:type="dxa"/>
        <w:tblLook w:val="04A0" w:firstRow="1" w:lastRow="0" w:firstColumn="1" w:lastColumn="0" w:noHBand="0" w:noVBand="1"/>
      </w:tblPr>
      <w:tblGrid>
        <w:gridCol w:w="697"/>
        <w:gridCol w:w="4254"/>
        <w:gridCol w:w="2551"/>
        <w:gridCol w:w="1078"/>
        <w:gridCol w:w="738"/>
        <w:gridCol w:w="934"/>
      </w:tblGrid>
      <w:tr w:rsidR="00F34C06" w:rsidRPr="00DE16D6" w14:paraId="61EBBFED" w14:textId="77777777" w:rsidTr="00397BB3">
        <w:tc>
          <w:tcPr>
            <w:tcW w:w="698"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367B1FC5" w14:textId="77777777" w:rsidR="00F34C06" w:rsidRPr="00DE16D6" w:rsidRDefault="00F34C06" w:rsidP="00397BB3">
            <w:pPr>
              <w:jc w:val="center"/>
              <w:rPr>
                <w:rFonts w:eastAsia="Times New Roman"/>
              </w:rPr>
            </w:pPr>
            <w:r w:rsidRPr="00DE16D6">
              <w:rPr>
                <w:rFonts w:eastAsia="Times New Roman"/>
              </w:rPr>
              <w:t>№ п/п</w:t>
            </w:r>
          </w:p>
        </w:tc>
        <w:tc>
          <w:tcPr>
            <w:tcW w:w="4254"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2C7E9F8F" w14:textId="77777777" w:rsidR="00F34C06" w:rsidRPr="00DE16D6" w:rsidRDefault="00F34C06" w:rsidP="00397BB3">
            <w:pPr>
              <w:jc w:val="center"/>
              <w:rPr>
                <w:rFonts w:eastAsia="Times New Roman"/>
              </w:rPr>
            </w:pPr>
            <w:r w:rsidRPr="00DE16D6">
              <w:rPr>
                <w:rFonts w:eastAsia="Times New Roman"/>
              </w:rPr>
              <w:t>Потребитель</w:t>
            </w:r>
          </w:p>
        </w:tc>
        <w:tc>
          <w:tcPr>
            <w:tcW w:w="255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0BC065F" w14:textId="77777777" w:rsidR="00F34C06" w:rsidRPr="00DE16D6" w:rsidRDefault="00F34C06" w:rsidP="00397BB3">
            <w:pPr>
              <w:jc w:val="center"/>
              <w:rPr>
                <w:rFonts w:eastAsia="Times New Roman"/>
              </w:rPr>
            </w:pPr>
            <w:r w:rsidRPr="00DE16D6">
              <w:rPr>
                <w:rFonts w:eastAsia="Times New Roman"/>
              </w:rPr>
              <w:t>Жилищный фонд, всего, тыс. м</w:t>
            </w:r>
            <w:r w:rsidRPr="00DE16D6">
              <w:rPr>
                <w:rFonts w:eastAsia="Times New Roman"/>
                <w:vertAlign w:val="superscript"/>
              </w:rPr>
              <w:t>2</w:t>
            </w:r>
          </w:p>
        </w:tc>
        <w:tc>
          <w:tcPr>
            <w:tcW w:w="0" w:type="auto"/>
            <w:gridSpan w:val="3"/>
            <w:tcBorders>
              <w:top w:val="single" w:sz="8" w:space="0" w:color="000000"/>
              <w:left w:val="nil"/>
              <w:bottom w:val="single" w:sz="8" w:space="0" w:color="000000"/>
              <w:right w:val="single" w:sz="8" w:space="0" w:color="000000"/>
            </w:tcBorders>
            <w:shd w:val="clear" w:color="auto" w:fill="auto"/>
            <w:hideMark/>
          </w:tcPr>
          <w:p w14:paraId="184D20B0" w14:textId="77777777" w:rsidR="00F34C06" w:rsidRPr="00DE16D6" w:rsidRDefault="00F34C06" w:rsidP="00397BB3">
            <w:pPr>
              <w:jc w:val="center"/>
              <w:rPr>
                <w:rFonts w:eastAsia="Times New Roman"/>
              </w:rPr>
            </w:pPr>
            <w:r w:rsidRPr="00DE16D6">
              <w:rPr>
                <w:rFonts w:eastAsia="Times New Roman"/>
              </w:rPr>
              <w:t>Расходы тепла, МВт</w:t>
            </w:r>
          </w:p>
        </w:tc>
      </w:tr>
      <w:tr w:rsidR="00F34C06" w:rsidRPr="00DE16D6" w14:paraId="44DD6942" w14:textId="77777777" w:rsidTr="00397BB3">
        <w:tc>
          <w:tcPr>
            <w:tcW w:w="698" w:type="dxa"/>
            <w:vMerge/>
            <w:tcBorders>
              <w:top w:val="single" w:sz="8" w:space="0" w:color="000000"/>
              <w:left w:val="single" w:sz="8" w:space="0" w:color="000000"/>
              <w:bottom w:val="single" w:sz="8" w:space="0" w:color="000000"/>
              <w:right w:val="single" w:sz="8" w:space="0" w:color="000000"/>
            </w:tcBorders>
            <w:hideMark/>
          </w:tcPr>
          <w:p w14:paraId="2C2EC595" w14:textId="77777777" w:rsidR="00F34C06" w:rsidRPr="00DE16D6" w:rsidRDefault="00F34C06" w:rsidP="00397BB3">
            <w:pPr>
              <w:rPr>
                <w:rFonts w:eastAsia="Times New Roman"/>
              </w:rPr>
            </w:pPr>
          </w:p>
        </w:tc>
        <w:tc>
          <w:tcPr>
            <w:tcW w:w="4254" w:type="dxa"/>
            <w:vMerge/>
            <w:tcBorders>
              <w:top w:val="single" w:sz="8" w:space="0" w:color="000000"/>
              <w:left w:val="single" w:sz="8" w:space="0" w:color="000000"/>
              <w:bottom w:val="single" w:sz="8" w:space="0" w:color="000000"/>
              <w:right w:val="single" w:sz="8" w:space="0" w:color="000000"/>
            </w:tcBorders>
            <w:hideMark/>
          </w:tcPr>
          <w:p w14:paraId="195EC0D8" w14:textId="77777777" w:rsidR="00F34C06" w:rsidRPr="00DE16D6" w:rsidRDefault="00F34C06" w:rsidP="00397BB3">
            <w:pPr>
              <w:rPr>
                <w:rFonts w:eastAsia="Times New Roman"/>
              </w:rPr>
            </w:pPr>
          </w:p>
        </w:tc>
        <w:tc>
          <w:tcPr>
            <w:tcW w:w="2551" w:type="dxa"/>
            <w:vMerge/>
            <w:tcBorders>
              <w:top w:val="single" w:sz="8" w:space="0" w:color="000000"/>
              <w:left w:val="single" w:sz="8" w:space="0" w:color="000000"/>
              <w:bottom w:val="single" w:sz="8" w:space="0" w:color="000000"/>
              <w:right w:val="single" w:sz="8" w:space="0" w:color="000000"/>
            </w:tcBorders>
            <w:hideMark/>
          </w:tcPr>
          <w:p w14:paraId="6318DE88" w14:textId="77777777" w:rsidR="00F34C06" w:rsidRPr="00DE16D6" w:rsidRDefault="00F34C06" w:rsidP="00397BB3">
            <w:pPr>
              <w:rPr>
                <w:rFonts w:eastAsia="Times New Roman"/>
              </w:rPr>
            </w:pPr>
          </w:p>
        </w:tc>
        <w:tc>
          <w:tcPr>
            <w:tcW w:w="0" w:type="auto"/>
            <w:tcBorders>
              <w:top w:val="nil"/>
              <w:left w:val="nil"/>
              <w:bottom w:val="single" w:sz="8" w:space="0" w:color="auto"/>
              <w:right w:val="single" w:sz="8" w:space="0" w:color="auto"/>
            </w:tcBorders>
            <w:shd w:val="clear" w:color="auto" w:fill="auto"/>
            <w:hideMark/>
          </w:tcPr>
          <w:p w14:paraId="4C1DECDC" w14:textId="77777777" w:rsidR="00F34C06" w:rsidRPr="00DE16D6" w:rsidRDefault="00F34C06" w:rsidP="00397BB3">
            <w:pPr>
              <w:jc w:val="center"/>
              <w:rPr>
                <w:rFonts w:eastAsia="Times New Roman"/>
              </w:rPr>
            </w:pPr>
            <w:r w:rsidRPr="00DE16D6">
              <w:rPr>
                <w:rFonts w:eastAsia="Times New Roman"/>
              </w:rPr>
              <w:t>Q</w:t>
            </w:r>
            <w:r w:rsidRPr="00DE16D6">
              <w:rPr>
                <w:rFonts w:eastAsia="Times New Roman"/>
                <w:vertAlign w:val="subscript"/>
              </w:rPr>
              <w:t>от+вент</w:t>
            </w:r>
          </w:p>
        </w:tc>
        <w:tc>
          <w:tcPr>
            <w:tcW w:w="0" w:type="auto"/>
            <w:tcBorders>
              <w:top w:val="nil"/>
              <w:left w:val="nil"/>
              <w:bottom w:val="single" w:sz="8" w:space="0" w:color="auto"/>
              <w:right w:val="single" w:sz="8" w:space="0" w:color="auto"/>
            </w:tcBorders>
            <w:shd w:val="clear" w:color="auto" w:fill="auto"/>
            <w:hideMark/>
          </w:tcPr>
          <w:p w14:paraId="33148B84" w14:textId="77777777" w:rsidR="00F34C06" w:rsidRPr="00DE16D6" w:rsidRDefault="00F34C06" w:rsidP="00397BB3">
            <w:pPr>
              <w:jc w:val="center"/>
              <w:rPr>
                <w:rFonts w:eastAsia="Times New Roman"/>
              </w:rPr>
            </w:pPr>
            <w:r w:rsidRPr="00DE16D6">
              <w:rPr>
                <w:rFonts w:eastAsia="Times New Roman"/>
              </w:rPr>
              <w:t>Q</w:t>
            </w:r>
            <w:r w:rsidRPr="00DE16D6">
              <w:rPr>
                <w:rFonts w:eastAsia="Times New Roman"/>
                <w:vertAlign w:val="subscript"/>
              </w:rPr>
              <w:t>гвс</w:t>
            </w:r>
          </w:p>
        </w:tc>
        <w:tc>
          <w:tcPr>
            <w:tcW w:w="0" w:type="auto"/>
            <w:tcBorders>
              <w:top w:val="nil"/>
              <w:left w:val="nil"/>
              <w:bottom w:val="single" w:sz="8" w:space="0" w:color="auto"/>
              <w:right w:val="single" w:sz="8" w:space="0" w:color="000000"/>
            </w:tcBorders>
            <w:shd w:val="clear" w:color="auto" w:fill="auto"/>
            <w:hideMark/>
          </w:tcPr>
          <w:p w14:paraId="36390764" w14:textId="77777777" w:rsidR="00F34C06" w:rsidRPr="00DE16D6" w:rsidRDefault="00F34C06" w:rsidP="00397BB3">
            <w:pPr>
              <w:jc w:val="center"/>
              <w:rPr>
                <w:rFonts w:eastAsia="Times New Roman"/>
              </w:rPr>
            </w:pPr>
            <w:r w:rsidRPr="00DE16D6">
              <w:rPr>
                <w:rFonts w:eastAsia="Times New Roman"/>
              </w:rPr>
              <w:t>Всего</w:t>
            </w:r>
          </w:p>
        </w:tc>
      </w:tr>
      <w:tr w:rsidR="00F34C06" w:rsidRPr="00DE16D6" w14:paraId="7AD615DD" w14:textId="77777777" w:rsidTr="00397BB3">
        <w:tc>
          <w:tcPr>
            <w:tcW w:w="698" w:type="dxa"/>
            <w:tcBorders>
              <w:top w:val="nil"/>
              <w:left w:val="single" w:sz="8" w:space="0" w:color="000000"/>
              <w:bottom w:val="single" w:sz="8" w:space="0" w:color="auto"/>
              <w:right w:val="single" w:sz="8" w:space="0" w:color="000000"/>
            </w:tcBorders>
            <w:shd w:val="clear" w:color="auto" w:fill="auto"/>
            <w:hideMark/>
          </w:tcPr>
          <w:p w14:paraId="7D1BF253" w14:textId="77777777" w:rsidR="00F34C06" w:rsidRPr="00DE16D6" w:rsidRDefault="00F34C06" w:rsidP="00397BB3">
            <w:pPr>
              <w:jc w:val="center"/>
              <w:rPr>
                <w:rFonts w:eastAsia="Times New Roman"/>
              </w:rPr>
            </w:pPr>
            <w:r w:rsidRPr="00DE16D6">
              <w:rPr>
                <w:rFonts w:eastAsia="Times New Roman"/>
              </w:rPr>
              <w:t>1</w:t>
            </w:r>
          </w:p>
        </w:tc>
        <w:tc>
          <w:tcPr>
            <w:tcW w:w="4254" w:type="dxa"/>
            <w:tcBorders>
              <w:top w:val="nil"/>
              <w:left w:val="nil"/>
              <w:bottom w:val="single" w:sz="8" w:space="0" w:color="auto"/>
              <w:right w:val="single" w:sz="8" w:space="0" w:color="000000"/>
            </w:tcBorders>
            <w:shd w:val="clear" w:color="auto" w:fill="auto"/>
            <w:hideMark/>
          </w:tcPr>
          <w:p w14:paraId="342C42D4" w14:textId="77777777" w:rsidR="00F34C06" w:rsidRPr="00DE16D6" w:rsidRDefault="00F34C06" w:rsidP="00397BB3">
            <w:pPr>
              <w:jc w:val="both"/>
              <w:rPr>
                <w:rFonts w:eastAsia="Times New Roman"/>
              </w:rPr>
            </w:pPr>
            <w:r w:rsidRPr="00DE16D6">
              <w:rPr>
                <w:rFonts w:eastAsia="Times New Roman"/>
              </w:rPr>
              <w:t>Существующий жилой фонд, в том числе:</w:t>
            </w:r>
          </w:p>
        </w:tc>
        <w:tc>
          <w:tcPr>
            <w:tcW w:w="2551" w:type="dxa"/>
            <w:tcBorders>
              <w:top w:val="nil"/>
              <w:left w:val="nil"/>
              <w:bottom w:val="single" w:sz="8" w:space="0" w:color="auto"/>
              <w:right w:val="single" w:sz="8" w:space="0" w:color="000000"/>
            </w:tcBorders>
            <w:shd w:val="clear" w:color="auto" w:fill="auto"/>
            <w:hideMark/>
          </w:tcPr>
          <w:p w14:paraId="210C8F6A" w14:textId="77777777" w:rsidR="00F34C06" w:rsidRPr="00DE16D6" w:rsidRDefault="00F34C06" w:rsidP="00397BB3">
            <w:pPr>
              <w:jc w:val="center"/>
            </w:pPr>
            <w:r w:rsidRPr="00DE16D6">
              <w:t>41,1</w:t>
            </w:r>
          </w:p>
        </w:tc>
        <w:tc>
          <w:tcPr>
            <w:tcW w:w="0" w:type="auto"/>
            <w:tcBorders>
              <w:top w:val="nil"/>
              <w:left w:val="nil"/>
              <w:bottom w:val="single" w:sz="8" w:space="0" w:color="auto"/>
              <w:right w:val="single" w:sz="8" w:space="0" w:color="000000"/>
            </w:tcBorders>
            <w:shd w:val="clear" w:color="auto" w:fill="auto"/>
            <w:hideMark/>
          </w:tcPr>
          <w:p w14:paraId="79E6AB86" w14:textId="77777777" w:rsidR="00F34C06" w:rsidRPr="00DE16D6" w:rsidRDefault="00F34C06" w:rsidP="00397BB3">
            <w:pPr>
              <w:jc w:val="center"/>
            </w:pPr>
            <w:r w:rsidRPr="00DE16D6">
              <w:t>8,10</w:t>
            </w:r>
          </w:p>
        </w:tc>
        <w:tc>
          <w:tcPr>
            <w:tcW w:w="0" w:type="auto"/>
            <w:tcBorders>
              <w:top w:val="nil"/>
              <w:left w:val="nil"/>
              <w:bottom w:val="single" w:sz="8" w:space="0" w:color="auto"/>
              <w:right w:val="single" w:sz="8" w:space="0" w:color="000000"/>
            </w:tcBorders>
            <w:shd w:val="clear" w:color="auto" w:fill="auto"/>
            <w:hideMark/>
          </w:tcPr>
          <w:p w14:paraId="214F219A" w14:textId="77777777" w:rsidR="00F34C06" w:rsidRPr="00DE16D6" w:rsidRDefault="00F34C06" w:rsidP="00397BB3">
            <w:pPr>
              <w:jc w:val="center"/>
            </w:pPr>
            <w:r w:rsidRPr="00DE16D6">
              <w:t>0,50</w:t>
            </w:r>
          </w:p>
        </w:tc>
        <w:tc>
          <w:tcPr>
            <w:tcW w:w="0" w:type="auto"/>
            <w:tcBorders>
              <w:top w:val="nil"/>
              <w:left w:val="nil"/>
              <w:bottom w:val="single" w:sz="8" w:space="0" w:color="auto"/>
              <w:right w:val="single" w:sz="8" w:space="0" w:color="000000"/>
            </w:tcBorders>
            <w:shd w:val="clear" w:color="auto" w:fill="auto"/>
            <w:hideMark/>
          </w:tcPr>
          <w:p w14:paraId="73C8D667" w14:textId="77777777" w:rsidR="00F34C06" w:rsidRPr="00DE16D6" w:rsidRDefault="00F34C06" w:rsidP="00397BB3">
            <w:pPr>
              <w:jc w:val="center"/>
            </w:pPr>
            <w:r w:rsidRPr="00DE16D6">
              <w:t>8,60</w:t>
            </w:r>
          </w:p>
        </w:tc>
      </w:tr>
      <w:tr w:rsidR="00F34C06" w:rsidRPr="00DE16D6" w14:paraId="100D1D7F" w14:textId="77777777" w:rsidTr="00397BB3">
        <w:tc>
          <w:tcPr>
            <w:tcW w:w="698" w:type="dxa"/>
            <w:tcBorders>
              <w:top w:val="nil"/>
              <w:left w:val="single" w:sz="8" w:space="0" w:color="000000"/>
              <w:bottom w:val="single" w:sz="8" w:space="0" w:color="auto"/>
              <w:right w:val="single" w:sz="8" w:space="0" w:color="000000"/>
            </w:tcBorders>
            <w:shd w:val="clear" w:color="auto" w:fill="auto"/>
            <w:hideMark/>
          </w:tcPr>
          <w:p w14:paraId="0211C795" w14:textId="77777777" w:rsidR="00F34C06" w:rsidRPr="00DE16D6" w:rsidRDefault="00F34C06" w:rsidP="00397BB3">
            <w:pPr>
              <w:jc w:val="center"/>
              <w:rPr>
                <w:rFonts w:eastAsia="Times New Roman"/>
              </w:rPr>
            </w:pPr>
            <w:r w:rsidRPr="00DE16D6">
              <w:rPr>
                <w:rFonts w:eastAsia="Times New Roman"/>
              </w:rPr>
              <w:t>2</w:t>
            </w:r>
          </w:p>
        </w:tc>
        <w:tc>
          <w:tcPr>
            <w:tcW w:w="4254" w:type="dxa"/>
            <w:tcBorders>
              <w:top w:val="nil"/>
              <w:left w:val="nil"/>
              <w:bottom w:val="single" w:sz="8" w:space="0" w:color="auto"/>
              <w:right w:val="single" w:sz="8" w:space="0" w:color="000000"/>
            </w:tcBorders>
            <w:shd w:val="clear" w:color="auto" w:fill="auto"/>
            <w:hideMark/>
          </w:tcPr>
          <w:p w14:paraId="7F226230" w14:textId="77777777" w:rsidR="00F34C06" w:rsidRPr="00DE16D6" w:rsidRDefault="00F34C06" w:rsidP="00397BB3">
            <w:pPr>
              <w:jc w:val="both"/>
              <w:rPr>
                <w:rFonts w:eastAsia="Times New Roman"/>
              </w:rPr>
            </w:pPr>
            <w:r w:rsidRPr="00DE16D6">
              <w:rPr>
                <w:rFonts w:eastAsia="Times New Roman"/>
              </w:rPr>
              <w:t>Жилой фонд нового строительства на первую очередь</w:t>
            </w:r>
          </w:p>
        </w:tc>
        <w:tc>
          <w:tcPr>
            <w:tcW w:w="2551" w:type="dxa"/>
            <w:tcBorders>
              <w:top w:val="nil"/>
              <w:left w:val="nil"/>
              <w:bottom w:val="single" w:sz="8" w:space="0" w:color="auto"/>
              <w:right w:val="single" w:sz="8" w:space="0" w:color="000000"/>
            </w:tcBorders>
            <w:shd w:val="clear" w:color="auto" w:fill="auto"/>
            <w:hideMark/>
          </w:tcPr>
          <w:p w14:paraId="651DBB15" w14:textId="77777777" w:rsidR="00F34C06" w:rsidRPr="00DE16D6" w:rsidRDefault="00F34C06" w:rsidP="00397BB3">
            <w:pPr>
              <w:jc w:val="center"/>
            </w:pPr>
            <w:r w:rsidRPr="00DE16D6">
              <w:t>44,7</w:t>
            </w:r>
          </w:p>
        </w:tc>
        <w:tc>
          <w:tcPr>
            <w:tcW w:w="0" w:type="auto"/>
            <w:tcBorders>
              <w:top w:val="nil"/>
              <w:left w:val="nil"/>
              <w:bottom w:val="single" w:sz="8" w:space="0" w:color="auto"/>
              <w:right w:val="single" w:sz="8" w:space="0" w:color="000000"/>
            </w:tcBorders>
            <w:shd w:val="clear" w:color="auto" w:fill="auto"/>
            <w:hideMark/>
          </w:tcPr>
          <w:p w14:paraId="409EF7E9" w14:textId="77777777" w:rsidR="00F34C06" w:rsidRPr="00DE16D6" w:rsidRDefault="00F34C06" w:rsidP="00397BB3">
            <w:pPr>
              <w:jc w:val="center"/>
            </w:pPr>
            <w:r w:rsidRPr="00DE16D6">
              <w:t>3,22</w:t>
            </w:r>
          </w:p>
        </w:tc>
        <w:tc>
          <w:tcPr>
            <w:tcW w:w="0" w:type="auto"/>
            <w:tcBorders>
              <w:top w:val="nil"/>
              <w:left w:val="nil"/>
              <w:bottom w:val="single" w:sz="8" w:space="0" w:color="auto"/>
              <w:right w:val="single" w:sz="8" w:space="0" w:color="000000"/>
            </w:tcBorders>
            <w:shd w:val="clear" w:color="auto" w:fill="auto"/>
            <w:hideMark/>
          </w:tcPr>
          <w:p w14:paraId="2D9972F9" w14:textId="77777777" w:rsidR="00F34C06" w:rsidRPr="00DE16D6" w:rsidRDefault="00F34C06" w:rsidP="00397BB3">
            <w:pPr>
              <w:jc w:val="center"/>
            </w:pPr>
            <w:r w:rsidRPr="00DE16D6">
              <w:t>0,55</w:t>
            </w:r>
          </w:p>
        </w:tc>
        <w:tc>
          <w:tcPr>
            <w:tcW w:w="0" w:type="auto"/>
            <w:tcBorders>
              <w:top w:val="nil"/>
              <w:left w:val="nil"/>
              <w:bottom w:val="single" w:sz="8" w:space="0" w:color="auto"/>
              <w:right w:val="single" w:sz="8" w:space="0" w:color="000000"/>
            </w:tcBorders>
            <w:shd w:val="clear" w:color="auto" w:fill="auto"/>
            <w:hideMark/>
          </w:tcPr>
          <w:p w14:paraId="72DC7F50" w14:textId="77777777" w:rsidR="00F34C06" w:rsidRPr="00DE16D6" w:rsidRDefault="00F34C06" w:rsidP="00397BB3">
            <w:pPr>
              <w:jc w:val="center"/>
            </w:pPr>
            <w:r w:rsidRPr="00DE16D6">
              <w:t>3,76</w:t>
            </w:r>
          </w:p>
        </w:tc>
      </w:tr>
      <w:tr w:rsidR="00F34C06" w:rsidRPr="00DE16D6" w14:paraId="5ADE5123" w14:textId="77777777" w:rsidTr="00397BB3">
        <w:tc>
          <w:tcPr>
            <w:tcW w:w="698" w:type="dxa"/>
            <w:tcBorders>
              <w:top w:val="nil"/>
              <w:left w:val="single" w:sz="8" w:space="0" w:color="000000"/>
              <w:bottom w:val="single" w:sz="8" w:space="0" w:color="auto"/>
              <w:right w:val="single" w:sz="8" w:space="0" w:color="000000"/>
            </w:tcBorders>
            <w:shd w:val="clear" w:color="auto" w:fill="auto"/>
            <w:hideMark/>
          </w:tcPr>
          <w:p w14:paraId="6231474F" w14:textId="77777777" w:rsidR="00F34C06" w:rsidRPr="00DE16D6" w:rsidRDefault="00F34C06" w:rsidP="00397BB3">
            <w:pPr>
              <w:jc w:val="center"/>
              <w:rPr>
                <w:rFonts w:eastAsia="Times New Roman"/>
              </w:rPr>
            </w:pPr>
            <w:r w:rsidRPr="00DE16D6">
              <w:rPr>
                <w:rFonts w:eastAsia="Times New Roman"/>
              </w:rPr>
              <w:t>3</w:t>
            </w:r>
          </w:p>
        </w:tc>
        <w:tc>
          <w:tcPr>
            <w:tcW w:w="4254" w:type="dxa"/>
            <w:tcBorders>
              <w:top w:val="nil"/>
              <w:left w:val="nil"/>
              <w:bottom w:val="single" w:sz="8" w:space="0" w:color="auto"/>
              <w:right w:val="single" w:sz="8" w:space="0" w:color="auto"/>
            </w:tcBorders>
            <w:shd w:val="clear" w:color="auto" w:fill="auto"/>
            <w:hideMark/>
          </w:tcPr>
          <w:p w14:paraId="1789880E" w14:textId="77777777" w:rsidR="00F34C06" w:rsidRPr="00DE16D6" w:rsidRDefault="00F34C06" w:rsidP="00397BB3">
            <w:pPr>
              <w:jc w:val="both"/>
              <w:rPr>
                <w:rFonts w:eastAsia="Times New Roman"/>
              </w:rPr>
            </w:pPr>
            <w:r w:rsidRPr="00DE16D6">
              <w:rPr>
                <w:rFonts w:eastAsia="Times New Roman"/>
              </w:rPr>
              <w:t>Жилой фонд нового строительства на расчетный срок</w:t>
            </w:r>
          </w:p>
        </w:tc>
        <w:tc>
          <w:tcPr>
            <w:tcW w:w="2551" w:type="dxa"/>
            <w:tcBorders>
              <w:top w:val="nil"/>
              <w:left w:val="nil"/>
              <w:bottom w:val="single" w:sz="8" w:space="0" w:color="auto"/>
              <w:right w:val="single" w:sz="8" w:space="0" w:color="000000"/>
            </w:tcBorders>
            <w:shd w:val="clear" w:color="auto" w:fill="auto"/>
            <w:hideMark/>
          </w:tcPr>
          <w:p w14:paraId="12353936" w14:textId="77777777" w:rsidR="00F34C06" w:rsidRPr="00DE16D6" w:rsidRDefault="00F34C06" w:rsidP="00397BB3">
            <w:pPr>
              <w:jc w:val="center"/>
            </w:pPr>
            <w:r w:rsidRPr="00DE16D6">
              <w:t>45,7</w:t>
            </w:r>
          </w:p>
        </w:tc>
        <w:tc>
          <w:tcPr>
            <w:tcW w:w="0" w:type="auto"/>
            <w:tcBorders>
              <w:top w:val="nil"/>
              <w:left w:val="nil"/>
              <w:bottom w:val="single" w:sz="8" w:space="0" w:color="auto"/>
              <w:right w:val="single" w:sz="8" w:space="0" w:color="auto"/>
            </w:tcBorders>
            <w:shd w:val="clear" w:color="auto" w:fill="auto"/>
            <w:hideMark/>
          </w:tcPr>
          <w:p w14:paraId="1EE081F8" w14:textId="77777777" w:rsidR="00F34C06" w:rsidRPr="00DE16D6" w:rsidRDefault="00F34C06" w:rsidP="00397BB3">
            <w:pPr>
              <w:jc w:val="center"/>
            </w:pPr>
            <w:r w:rsidRPr="00DE16D6">
              <w:t>3,29</w:t>
            </w:r>
          </w:p>
        </w:tc>
        <w:tc>
          <w:tcPr>
            <w:tcW w:w="0" w:type="auto"/>
            <w:tcBorders>
              <w:top w:val="nil"/>
              <w:left w:val="nil"/>
              <w:bottom w:val="single" w:sz="8" w:space="0" w:color="auto"/>
              <w:right w:val="single" w:sz="8" w:space="0" w:color="auto"/>
            </w:tcBorders>
            <w:shd w:val="clear" w:color="auto" w:fill="auto"/>
            <w:hideMark/>
          </w:tcPr>
          <w:p w14:paraId="25E6C729" w14:textId="77777777" w:rsidR="00F34C06" w:rsidRPr="00DE16D6" w:rsidRDefault="00F34C06" w:rsidP="00397BB3">
            <w:pPr>
              <w:jc w:val="center"/>
            </w:pPr>
            <w:r w:rsidRPr="00DE16D6">
              <w:t>0,56</w:t>
            </w:r>
          </w:p>
        </w:tc>
        <w:tc>
          <w:tcPr>
            <w:tcW w:w="0" w:type="auto"/>
            <w:tcBorders>
              <w:top w:val="nil"/>
              <w:left w:val="nil"/>
              <w:bottom w:val="single" w:sz="8" w:space="0" w:color="auto"/>
              <w:right w:val="single" w:sz="8" w:space="0" w:color="000000"/>
            </w:tcBorders>
            <w:shd w:val="clear" w:color="auto" w:fill="auto"/>
            <w:hideMark/>
          </w:tcPr>
          <w:p w14:paraId="21732EFD" w14:textId="77777777" w:rsidR="00F34C06" w:rsidRPr="00DE16D6" w:rsidRDefault="00F34C06" w:rsidP="00397BB3">
            <w:pPr>
              <w:jc w:val="center"/>
            </w:pPr>
            <w:r w:rsidRPr="00DE16D6">
              <w:t>3,85</w:t>
            </w:r>
          </w:p>
        </w:tc>
      </w:tr>
    </w:tbl>
    <w:p w14:paraId="1DDB9285" w14:textId="77777777" w:rsidR="00F34C06" w:rsidRPr="00DE16D6" w:rsidRDefault="00F34C06" w:rsidP="00F34C06">
      <w:pPr>
        <w:ind w:firstLine="709"/>
        <w:jc w:val="both"/>
      </w:pPr>
      <w:r w:rsidRPr="00DE16D6">
        <w:t>Расчетный тепловой поток на первую очередь проект составит – 10,63 Гкал/ч|тыс;</w:t>
      </w:r>
    </w:p>
    <w:p w14:paraId="0B90B3E3" w14:textId="77777777" w:rsidR="00F34C06" w:rsidRPr="00DE16D6" w:rsidRDefault="00F34C06" w:rsidP="00F34C06">
      <w:pPr>
        <w:ind w:firstLine="709"/>
        <w:jc w:val="both"/>
      </w:pPr>
      <w:r w:rsidRPr="00DE16D6">
        <w:t>На расчетный срок – 13,94 Гкал/ч|тыс.</w:t>
      </w:r>
    </w:p>
    <w:p w14:paraId="4951CE73" w14:textId="77777777" w:rsidR="00F34C06" w:rsidRPr="00DE16D6" w:rsidRDefault="00F34C06" w:rsidP="00F34C06">
      <w:pPr>
        <w:ind w:firstLine="709"/>
        <w:jc w:val="both"/>
      </w:pPr>
      <w:r w:rsidRPr="00DE16D6">
        <w:t>Потребление газа на отопление – 11,48 млн. куб. м/год</w:t>
      </w:r>
    </w:p>
    <w:p w14:paraId="6269FA73" w14:textId="77777777" w:rsidR="00F34C06" w:rsidRPr="00DE16D6" w:rsidRDefault="00F34C06" w:rsidP="00F34C06">
      <w:pPr>
        <w:ind w:firstLine="709"/>
        <w:jc w:val="both"/>
      </w:pPr>
      <w:r w:rsidRPr="00DE16D6">
        <w:t>Потребление газа всего – 15,05 млн. куб. м/год</w:t>
      </w:r>
    </w:p>
    <w:p w14:paraId="16BA0477" w14:textId="77777777" w:rsidR="00F34C06" w:rsidRPr="00DE16D6" w:rsidRDefault="00F34C06" w:rsidP="00F34C06">
      <w:pPr>
        <w:pStyle w:val="affffffc"/>
        <w:spacing w:line="240" w:lineRule="auto"/>
        <w:rPr>
          <w:bCs/>
          <w:i/>
          <w:sz w:val="24"/>
          <w:szCs w:val="24"/>
        </w:rPr>
      </w:pPr>
      <w:r w:rsidRPr="00DE16D6">
        <w:rPr>
          <w:bCs/>
          <w:i/>
          <w:sz w:val="24"/>
          <w:szCs w:val="24"/>
        </w:rPr>
        <w:t>Мероприятиями генерального плана предусматривается:</w:t>
      </w:r>
    </w:p>
    <w:p w14:paraId="794A1847" w14:textId="77777777" w:rsidR="00F34C06" w:rsidRPr="00971B58" w:rsidRDefault="00F34C06" w:rsidP="00D231C9">
      <w:pPr>
        <w:pStyle w:val="af"/>
        <w:widowControl/>
        <w:numPr>
          <w:ilvl w:val="0"/>
          <w:numId w:val="68"/>
        </w:numPr>
        <w:tabs>
          <w:tab w:val="left" w:pos="0"/>
        </w:tabs>
        <w:suppressAutoHyphens w:val="0"/>
        <w:ind w:left="0" w:firstLine="709"/>
        <w:jc w:val="both"/>
        <w:rPr>
          <w:rFonts w:eastAsia="Calibri"/>
        </w:rPr>
      </w:pPr>
      <w:r w:rsidRPr="00971B58">
        <w:rPr>
          <w:rFonts w:eastAsia="Calibri"/>
        </w:rPr>
        <w:t>реконструкция котельной в с. Шекшов</w:t>
      </w:r>
      <w:r>
        <w:rPr>
          <w:rFonts w:eastAsia="Calibri"/>
        </w:rPr>
        <w:t>о</w:t>
      </w:r>
      <w:r w:rsidRPr="00971B58">
        <w:rPr>
          <w:rFonts w:eastAsia="Calibri"/>
        </w:rPr>
        <w:t xml:space="preserve"> с увеличением тепловой энергии 1232,57 </w:t>
      </w:r>
      <w:r w:rsidRPr="00971B58">
        <w:t>Гкал/год</w:t>
      </w:r>
    </w:p>
    <w:p w14:paraId="2A924DD6" w14:textId="77777777" w:rsidR="00F34C06" w:rsidRPr="00971B58" w:rsidRDefault="00F34C06" w:rsidP="00D231C9">
      <w:pPr>
        <w:pStyle w:val="af"/>
        <w:widowControl/>
        <w:numPr>
          <w:ilvl w:val="0"/>
          <w:numId w:val="68"/>
        </w:numPr>
        <w:tabs>
          <w:tab w:val="left" w:pos="0"/>
        </w:tabs>
        <w:suppressAutoHyphens w:val="0"/>
        <w:ind w:left="0" w:firstLine="709"/>
        <w:jc w:val="both"/>
        <w:rPr>
          <w:rFonts w:eastAsia="Calibri"/>
        </w:rPr>
      </w:pPr>
      <w:r w:rsidRPr="00971B58">
        <w:rPr>
          <w:rFonts w:eastAsia="Calibri"/>
        </w:rPr>
        <w:t xml:space="preserve">реконструкция тепловых сетей протяженностью </w:t>
      </w:r>
      <w:r w:rsidRPr="00971B58">
        <w:rPr>
          <w:rFonts w:eastAsia="Times New Roman"/>
        </w:rPr>
        <w:t>0,696</w:t>
      </w:r>
      <w:r w:rsidRPr="00971B58">
        <w:rPr>
          <w:rFonts w:eastAsia="Calibri"/>
        </w:rPr>
        <w:t xml:space="preserve"> км в с. Шекшов</w:t>
      </w:r>
      <w:r>
        <w:rPr>
          <w:rFonts w:eastAsia="Calibri"/>
        </w:rPr>
        <w:t>о</w:t>
      </w:r>
      <w:r w:rsidRPr="00971B58">
        <w:rPr>
          <w:rFonts w:eastAsia="Calibri"/>
        </w:rPr>
        <w:t>.</w:t>
      </w:r>
    </w:p>
    <w:p w14:paraId="49C0CFE7" w14:textId="77777777" w:rsidR="00F34C06" w:rsidRPr="0088087D" w:rsidRDefault="00F34C06" w:rsidP="00F34C06">
      <w:pPr>
        <w:tabs>
          <w:tab w:val="left" w:pos="0"/>
        </w:tabs>
        <w:ind w:firstLine="709"/>
        <w:jc w:val="both"/>
        <w:rPr>
          <w:rFonts w:eastAsia="Calibri"/>
          <w:sz w:val="26"/>
          <w:szCs w:val="26"/>
        </w:rPr>
      </w:pPr>
    </w:p>
    <w:p w14:paraId="04F49D80" w14:textId="77777777" w:rsidR="00F34C06" w:rsidRPr="0088087D" w:rsidRDefault="00F34C06" w:rsidP="00F34C06">
      <w:pPr>
        <w:pStyle w:val="af"/>
        <w:widowControl/>
        <w:numPr>
          <w:ilvl w:val="2"/>
          <w:numId w:val="18"/>
        </w:numPr>
        <w:suppressAutoHyphens w:val="0"/>
        <w:spacing w:before="240" w:after="240"/>
        <w:ind w:left="0" w:firstLine="709"/>
        <w:jc w:val="center"/>
        <w:outlineLvl w:val="2"/>
        <w:rPr>
          <w:b/>
        </w:rPr>
      </w:pPr>
      <w:bookmarkStart w:id="229" w:name="_Toc107223392"/>
      <w:bookmarkStart w:id="230" w:name="_Toc143846826"/>
      <w:r w:rsidRPr="0088087D">
        <w:rPr>
          <w:b/>
        </w:rPr>
        <w:t>Электроснабжение</w:t>
      </w:r>
      <w:bookmarkEnd w:id="229"/>
      <w:bookmarkEnd w:id="230"/>
    </w:p>
    <w:p w14:paraId="374ADD0A" w14:textId="77777777" w:rsidR="00F34C06" w:rsidRPr="0088087D" w:rsidRDefault="00F34C06" w:rsidP="00F34C06">
      <w:pPr>
        <w:ind w:firstLine="709"/>
        <w:jc w:val="both"/>
        <w:rPr>
          <w:i/>
        </w:rPr>
      </w:pPr>
      <w:r w:rsidRPr="0088087D">
        <w:rPr>
          <w:i/>
        </w:rPr>
        <w:lastRenderedPageBreak/>
        <w:t>Расчет электрических нагрузок жилищно-коммунального сектора</w:t>
      </w:r>
    </w:p>
    <w:p w14:paraId="4E0EA28C" w14:textId="77777777" w:rsidR="00F34C06" w:rsidRDefault="00F34C06" w:rsidP="00F34C06">
      <w:pPr>
        <w:ind w:firstLine="720"/>
        <w:jc w:val="both"/>
      </w:pPr>
      <w:r w:rsidRPr="0088087D">
        <w:t xml:space="preserve">Электрические нагрузки жилищно-коммунального сектора определены по срокам проектирования на основе численности населения, принятой настоящим проектом, и «Региональных нормативов градостроительного проектирования </w:t>
      </w:r>
      <w:r>
        <w:t>Ивановской</w:t>
      </w:r>
      <w:r w:rsidRPr="0088087D">
        <w:t xml:space="preserve"> области», «Нормативов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утвержденных Приказом Минтопэнерго России от 29.06.1999 года № 213. Указанные нормативы учитывают изменения и дополнения «Инструкции по проектированию городских электрических сетей РД 34.20.185-94».</w:t>
      </w:r>
    </w:p>
    <w:p w14:paraId="227EAD80" w14:textId="77777777" w:rsidR="00F34C06" w:rsidRPr="0088087D" w:rsidRDefault="00F34C06" w:rsidP="00F34C06">
      <w:pPr>
        <w:ind w:firstLine="720"/>
        <w:jc w:val="both"/>
      </w:pPr>
    </w:p>
    <w:p w14:paraId="70D2DCC4" w14:textId="77777777" w:rsidR="00F34C06" w:rsidRPr="0088087D" w:rsidRDefault="00F34C06" w:rsidP="00F34C06">
      <w:pPr>
        <w:ind w:firstLine="720"/>
        <w:jc w:val="both"/>
      </w:pPr>
      <w:r w:rsidRPr="0088087D">
        <w:t xml:space="preserve">Согласно нормативам, укрупненный показатель расхода электроэнергии коммунально-бытовых потребителей принят для сельских населенных пунктов, жилищный фонд в которых не оборудован стационарными электроплитами, без кондиционеров – 950 кВтч/чел в год, годовое число часов использования максимума электрической нагрузки – 4100 ч/год. </w:t>
      </w:r>
    </w:p>
    <w:p w14:paraId="646C402A" w14:textId="77777777" w:rsidR="00F34C06" w:rsidRPr="0088087D" w:rsidRDefault="00F34C06" w:rsidP="00F34C06">
      <w:pPr>
        <w:pStyle w:val="af"/>
        <w:tabs>
          <w:tab w:val="left" w:pos="993"/>
        </w:tabs>
        <w:autoSpaceDE w:val="0"/>
        <w:autoSpaceDN w:val="0"/>
        <w:adjustRightInd w:val="0"/>
      </w:pPr>
      <w:r w:rsidRPr="0088087D">
        <w:t>При этом укрупненный показатель удельной расчетной коммунально-бытовой нагрузки составляет для населенных пунктов с газовыми плитами – 0,41 кВт/чел.</w:t>
      </w:r>
    </w:p>
    <w:p w14:paraId="27E679EE" w14:textId="77777777" w:rsidR="00F34C06" w:rsidRPr="0088087D" w:rsidRDefault="00F34C06" w:rsidP="00F34C06">
      <w:pPr>
        <w:ind w:firstLine="720"/>
        <w:jc w:val="right"/>
      </w:pPr>
      <w:r w:rsidRPr="0088087D">
        <w:t>Таблица 19</w:t>
      </w:r>
    </w:p>
    <w:p w14:paraId="4FE05DCD" w14:textId="77777777" w:rsidR="00F34C06" w:rsidRPr="0088087D" w:rsidRDefault="00F34C06" w:rsidP="00F34C06">
      <w:pPr>
        <w:pStyle w:val="aff5"/>
        <w:keepNext/>
        <w:widowControl w:val="0"/>
        <w:rPr>
          <w:rFonts w:ascii="Times New Roman" w:eastAsiaTheme="minorHAnsi" w:hAnsi="Times New Roman"/>
          <w:b w:val="0"/>
          <w:bCs w:val="0"/>
          <w:szCs w:val="24"/>
          <w:lang w:eastAsia="en-US"/>
        </w:rPr>
      </w:pPr>
      <w:r w:rsidRPr="0088087D">
        <w:rPr>
          <w:rFonts w:ascii="Times New Roman" w:eastAsiaTheme="minorHAnsi" w:hAnsi="Times New Roman"/>
          <w:b w:val="0"/>
          <w:bCs w:val="0"/>
          <w:szCs w:val="24"/>
          <w:lang w:eastAsia="en-US"/>
        </w:rPr>
        <w:t>Электрические нагрузки жилищно-коммунального сектора</w:t>
      </w:r>
    </w:p>
    <w:tbl>
      <w:tblPr>
        <w:tblW w:w="43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
        <w:gridCol w:w="4214"/>
        <w:gridCol w:w="2219"/>
        <w:gridCol w:w="1778"/>
      </w:tblGrid>
      <w:tr w:rsidR="00F34C06" w:rsidRPr="0088087D" w14:paraId="5027987C" w14:textId="77777777" w:rsidTr="00397BB3">
        <w:trPr>
          <w:trHeight w:val="654"/>
          <w:tblHeader/>
          <w:jc w:val="center"/>
        </w:trPr>
        <w:tc>
          <w:tcPr>
            <w:tcW w:w="349" w:type="pct"/>
          </w:tcPr>
          <w:p w14:paraId="6D7B601B" w14:textId="77777777" w:rsidR="00F34C06" w:rsidRPr="0088087D" w:rsidRDefault="00F34C06" w:rsidP="00397BB3">
            <w:pPr>
              <w:pStyle w:val="Normal10-02"/>
              <w:keepNext/>
              <w:widowControl w:val="0"/>
              <w:ind w:right="0"/>
              <w:jc w:val="center"/>
              <w:rPr>
                <w:b w:val="0"/>
                <w:sz w:val="24"/>
                <w:szCs w:val="24"/>
              </w:rPr>
            </w:pPr>
            <w:r w:rsidRPr="0088087D">
              <w:rPr>
                <w:b w:val="0"/>
                <w:sz w:val="24"/>
                <w:szCs w:val="24"/>
              </w:rPr>
              <w:t>№ п/п</w:t>
            </w:r>
          </w:p>
        </w:tc>
        <w:tc>
          <w:tcPr>
            <w:tcW w:w="2387" w:type="pct"/>
            <w:shd w:val="clear" w:color="auto" w:fill="auto"/>
            <w:noWrap/>
          </w:tcPr>
          <w:p w14:paraId="3122D575" w14:textId="77777777" w:rsidR="00F34C06" w:rsidRPr="0088087D" w:rsidRDefault="00F34C06" w:rsidP="00397BB3">
            <w:pPr>
              <w:pStyle w:val="Normal10-02"/>
              <w:keepNext/>
              <w:widowControl w:val="0"/>
              <w:ind w:right="0"/>
              <w:jc w:val="center"/>
              <w:rPr>
                <w:b w:val="0"/>
                <w:sz w:val="24"/>
                <w:szCs w:val="24"/>
              </w:rPr>
            </w:pPr>
            <w:r w:rsidRPr="0088087D">
              <w:rPr>
                <w:b w:val="0"/>
                <w:sz w:val="24"/>
                <w:szCs w:val="24"/>
              </w:rPr>
              <w:t>Наименование населенного пункта</w:t>
            </w:r>
          </w:p>
        </w:tc>
        <w:tc>
          <w:tcPr>
            <w:tcW w:w="1257" w:type="pct"/>
            <w:shd w:val="clear" w:color="auto" w:fill="auto"/>
          </w:tcPr>
          <w:p w14:paraId="2063C7D7" w14:textId="77777777" w:rsidR="00F34C06" w:rsidRPr="0088087D" w:rsidRDefault="00F34C06" w:rsidP="00397BB3">
            <w:pPr>
              <w:pStyle w:val="Normal10-02"/>
              <w:keepNext/>
              <w:widowControl w:val="0"/>
              <w:ind w:left="0" w:right="0"/>
              <w:jc w:val="center"/>
              <w:rPr>
                <w:b w:val="0"/>
                <w:sz w:val="24"/>
                <w:szCs w:val="24"/>
              </w:rPr>
            </w:pPr>
            <w:r w:rsidRPr="0088087D">
              <w:rPr>
                <w:b w:val="0"/>
                <w:sz w:val="24"/>
                <w:szCs w:val="24"/>
              </w:rPr>
              <w:t>Первая очередь (2033 г.)</w:t>
            </w:r>
          </w:p>
        </w:tc>
        <w:tc>
          <w:tcPr>
            <w:tcW w:w="1007" w:type="pct"/>
          </w:tcPr>
          <w:p w14:paraId="2EF650E2" w14:textId="77777777" w:rsidR="00F34C06" w:rsidRPr="0088087D" w:rsidRDefault="00F34C06" w:rsidP="00397BB3">
            <w:pPr>
              <w:pStyle w:val="Normal10-02"/>
              <w:keepNext/>
              <w:widowControl w:val="0"/>
              <w:ind w:right="0"/>
              <w:jc w:val="center"/>
              <w:rPr>
                <w:b w:val="0"/>
                <w:sz w:val="24"/>
                <w:szCs w:val="24"/>
              </w:rPr>
            </w:pPr>
            <w:r w:rsidRPr="0088087D">
              <w:rPr>
                <w:b w:val="0"/>
                <w:sz w:val="24"/>
                <w:szCs w:val="24"/>
              </w:rPr>
              <w:t xml:space="preserve">Расчетный срок </w:t>
            </w:r>
          </w:p>
          <w:p w14:paraId="3A89B668" w14:textId="77777777" w:rsidR="00F34C06" w:rsidRPr="0088087D" w:rsidRDefault="00F34C06" w:rsidP="00397BB3">
            <w:pPr>
              <w:pStyle w:val="Normal10-02"/>
              <w:keepNext/>
              <w:widowControl w:val="0"/>
              <w:ind w:right="0"/>
              <w:jc w:val="center"/>
              <w:rPr>
                <w:b w:val="0"/>
                <w:sz w:val="24"/>
                <w:szCs w:val="24"/>
              </w:rPr>
            </w:pPr>
            <w:r w:rsidRPr="0088087D">
              <w:rPr>
                <w:b w:val="0"/>
                <w:sz w:val="24"/>
                <w:szCs w:val="24"/>
              </w:rPr>
              <w:t>(2043 г.)</w:t>
            </w:r>
          </w:p>
        </w:tc>
      </w:tr>
      <w:tr w:rsidR="00F34C06" w:rsidRPr="0088087D" w14:paraId="40F8BAA3" w14:textId="77777777" w:rsidTr="00397BB3">
        <w:trPr>
          <w:trHeight w:val="20"/>
          <w:jc w:val="center"/>
        </w:trPr>
        <w:tc>
          <w:tcPr>
            <w:tcW w:w="349" w:type="pct"/>
          </w:tcPr>
          <w:p w14:paraId="1A11ABAF" w14:textId="77777777" w:rsidR="00F34C06" w:rsidRPr="0088087D" w:rsidRDefault="00F34C06" w:rsidP="00397BB3">
            <w:pPr>
              <w:jc w:val="center"/>
            </w:pPr>
            <w:r w:rsidRPr="0088087D">
              <w:t>1</w:t>
            </w:r>
          </w:p>
        </w:tc>
        <w:tc>
          <w:tcPr>
            <w:tcW w:w="2387" w:type="pct"/>
            <w:shd w:val="clear" w:color="auto" w:fill="auto"/>
          </w:tcPr>
          <w:p w14:paraId="32F41BDC" w14:textId="77777777" w:rsidR="00F34C06" w:rsidRPr="0088087D" w:rsidRDefault="00F34C06" w:rsidP="00397BB3">
            <w:pPr>
              <w:jc w:val="both"/>
            </w:pPr>
            <w:r w:rsidRPr="0088087D">
              <w:t>Электропотребление, млн. кВтч/год</w:t>
            </w:r>
          </w:p>
        </w:tc>
        <w:tc>
          <w:tcPr>
            <w:tcW w:w="1257" w:type="pct"/>
            <w:shd w:val="clear" w:color="auto" w:fill="auto"/>
          </w:tcPr>
          <w:p w14:paraId="59DDA51B" w14:textId="77777777" w:rsidR="00F34C06" w:rsidRPr="0088087D" w:rsidRDefault="00F34C06" w:rsidP="00397BB3">
            <w:pPr>
              <w:jc w:val="center"/>
            </w:pPr>
            <w:r w:rsidRPr="0088087D">
              <w:t>1,42</w:t>
            </w:r>
          </w:p>
        </w:tc>
        <w:tc>
          <w:tcPr>
            <w:tcW w:w="1007" w:type="pct"/>
          </w:tcPr>
          <w:p w14:paraId="2713E303" w14:textId="77777777" w:rsidR="00F34C06" w:rsidRPr="0088087D" w:rsidRDefault="00F34C06" w:rsidP="00397BB3">
            <w:pPr>
              <w:jc w:val="center"/>
            </w:pPr>
            <w:r w:rsidRPr="0088087D">
              <w:t>1,45</w:t>
            </w:r>
          </w:p>
        </w:tc>
      </w:tr>
      <w:tr w:rsidR="00F34C06" w:rsidRPr="0088087D" w14:paraId="3BC7B7F2" w14:textId="77777777" w:rsidTr="00397BB3">
        <w:trPr>
          <w:trHeight w:val="20"/>
          <w:jc w:val="center"/>
        </w:trPr>
        <w:tc>
          <w:tcPr>
            <w:tcW w:w="349" w:type="pct"/>
          </w:tcPr>
          <w:p w14:paraId="211CE32C" w14:textId="77777777" w:rsidR="00F34C06" w:rsidRPr="0088087D" w:rsidRDefault="00F34C06" w:rsidP="00397BB3">
            <w:pPr>
              <w:jc w:val="center"/>
            </w:pPr>
            <w:r w:rsidRPr="0088087D">
              <w:t>2</w:t>
            </w:r>
          </w:p>
        </w:tc>
        <w:tc>
          <w:tcPr>
            <w:tcW w:w="2387" w:type="pct"/>
            <w:shd w:val="clear" w:color="auto" w:fill="auto"/>
          </w:tcPr>
          <w:p w14:paraId="6C43CE4C" w14:textId="77777777" w:rsidR="00F34C06" w:rsidRPr="0088087D" w:rsidRDefault="00F34C06" w:rsidP="00397BB3">
            <w:pPr>
              <w:jc w:val="both"/>
            </w:pPr>
            <w:r w:rsidRPr="0088087D">
              <w:t>Максимальная электрическая нагрузка, МВт</w:t>
            </w:r>
          </w:p>
        </w:tc>
        <w:tc>
          <w:tcPr>
            <w:tcW w:w="1257" w:type="pct"/>
            <w:shd w:val="clear" w:color="auto" w:fill="auto"/>
          </w:tcPr>
          <w:p w14:paraId="004E261C" w14:textId="77777777" w:rsidR="00F34C06" w:rsidRPr="0088087D" w:rsidRDefault="00F34C06" w:rsidP="00397BB3">
            <w:pPr>
              <w:jc w:val="center"/>
            </w:pPr>
            <w:r w:rsidRPr="0088087D">
              <w:t>747</w:t>
            </w:r>
          </w:p>
        </w:tc>
        <w:tc>
          <w:tcPr>
            <w:tcW w:w="1007" w:type="pct"/>
          </w:tcPr>
          <w:p w14:paraId="5118B43F" w14:textId="77777777" w:rsidR="00F34C06" w:rsidRPr="0088087D" w:rsidRDefault="00F34C06" w:rsidP="00397BB3">
            <w:pPr>
              <w:jc w:val="center"/>
            </w:pPr>
            <w:r w:rsidRPr="0088087D">
              <w:t>763</w:t>
            </w:r>
          </w:p>
        </w:tc>
      </w:tr>
    </w:tbl>
    <w:p w14:paraId="77E885B8" w14:textId="77777777" w:rsidR="00F34C06" w:rsidRPr="0088087D" w:rsidRDefault="00F34C06" w:rsidP="00F34C06">
      <w:pPr>
        <w:ind w:firstLine="709"/>
        <w:jc w:val="both"/>
      </w:pPr>
    </w:p>
    <w:p w14:paraId="2E5ED6A3" w14:textId="77777777" w:rsidR="00F34C06" w:rsidRPr="0088087D" w:rsidRDefault="00F34C06" w:rsidP="00F34C06">
      <w:pPr>
        <w:ind w:firstLine="709"/>
        <w:jc w:val="both"/>
      </w:pPr>
      <w:r w:rsidRPr="0088087D">
        <w:t>Проектом генерального плана не предусматривается изменений в принципиальной схеме организации электроснабжения населенных пунктов Шекшовского сельского посления.</w:t>
      </w:r>
    </w:p>
    <w:p w14:paraId="075CE92F" w14:textId="77777777" w:rsidR="00F34C06" w:rsidRPr="0088087D" w:rsidRDefault="00F34C06" w:rsidP="00F34C06">
      <w:pPr>
        <w:ind w:firstLine="709"/>
        <w:jc w:val="both"/>
        <w:rPr>
          <w:i/>
        </w:rPr>
      </w:pPr>
      <w:bookmarkStart w:id="231" w:name="_Toc107223393"/>
      <w:r w:rsidRPr="0088087D">
        <w:rPr>
          <w:i/>
        </w:rPr>
        <w:t>Мероприятия по модернизации и развитию электроснабжения:</w:t>
      </w:r>
    </w:p>
    <w:p w14:paraId="126A6BDF" w14:textId="77777777" w:rsidR="00F34C06" w:rsidRPr="0088087D" w:rsidRDefault="00F34C06" w:rsidP="00F34C06">
      <w:pPr>
        <w:ind w:firstLine="709"/>
        <w:jc w:val="both"/>
      </w:pPr>
      <w:r w:rsidRPr="0088087D">
        <w:t>Направления развития объектов электроснабжения на территории связаны с модернизацией и реконструкцией существующих объектов электросетевого комплекса.</w:t>
      </w:r>
    </w:p>
    <w:p w14:paraId="17B8FB8B" w14:textId="77777777" w:rsidR="00F34C06" w:rsidRPr="0088087D" w:rsidRDefault="00F34C06" w:rsidP="00F34C06">
      <w:pPr>
        <w:pStyle w:val="af"/>
        <w:widowControl/>
        <w:numPr>
          <w:ilvl w:val="2"/>
          <w:numId w:val="18"/>
        </w:numPr>
        <w:suppressAutoHyphens w:val="0"/>
        <w:spacing w:before="240" w:after="240"/>
        <w:ind w:left="0" w:firstLine="709"/>
        <w:jc w:val="center"/>
        <w:outlineLvl w:val="2"/>
        <w:rPr>
          <w:b/>
        </w:rPr>
      </w:pPr>
      <w:bookmarkStart w:id="232" w:name="_Toc143846827"/>
      <w:r w:rsidRPr="0088087D">
        <w:rPr>
          <w:b/>
        </w:rPr>
        <w:t>Связь и информатизация</w:t>
      </w:r>
      <w:bookmarkEnd w:id="231"/>
      <w:bookmarkEnd w:id="232"/>
    </w:p>
    <w:p w14:paraId="2E96B972" w14:textId="77777777" w:rsidR="00F34C06" w:rsidRPr="0088087D" w:rsidRDefault="00F34C06" w:rsidP="00F34C06">
      <w:pPr>
        <w:ind w:firstLine="720"/>
        <w:jc w:val="both"/>
      </w:pPr>
      <w:r w:rsidRPr="0088087D">
        <w:t xml:space="preserve">Прогнозирование развития систем связи в настоящее время представляется затруднительным, так как высокая конкуренция на рынке услуг связи и темпы внедрения новых технологий провоцируют ускоренное развитие данной отрасли, регулируемое рыночными отношениями. </w:t>
      </w:r>
    </w:p>
    <w:p w14:paraId="67551BDC" w14:textId="77777777" w:rsidR="00F34C06" w:rsidRPr="0088087D" w:rsidRDefault="00F34C06" w:rsidP="00F34C06">
      <w:pPr>
        <w:ind w:firstLine="720"/>
        <w:jc w:val="both"/>
      </w:pPr>
      <w:r w:rsidRPr="0088087D">
        <w:t>Предлагается способствовать дальнейшему расширению сети объектов, обеспечивающих стабильный доступ населения к стационарной и мобильной связи и другим телекоммуникационным услугам.</w:t>
      </w:r>
    </w:p>
    <w:p w14:paraId="471AB1C5" w14:textId="77777777" w:rsidR="00F34C06" w:rsidRPr="0088087D" w:rsidRDefault="00F34C06" w:rsidP="00F34C06">
      <w:pPr>
        <w:ind w:firstLine="720"/>
        <w:jc w:val="both"/>
      </w:pPr>
      <w:r w:rsidRPr="0088087D">
        <w:t xml:space="preserve">Развитие телефонной сети общего пользования должно вестись из условия 100% удовлетворения заявок на данный вид связи. </w:t>
      </w:r>
    </w:p>
    <w:p w14:paraId="6622AD27" w14:textId="77777777" w:rsidR="00F34C06" w:rsidRPr="0088087D" w:rsidRDefault="00F34C06" w:rsidP="00F34C06">
      <w:pPr>
        <w:pStyle w:val="Default"/>
        <w:ind w:firstLine="709"/>
        <w:jc w:val="both"/>
        <w:rPr>
          <w:rFonts w:ascii="Times New Roman" w:hAnsi="Times New Roman" w:cs="Times New Roman"/>
          <w:color w:val="auto"/>
        </w:rPr>
      </w:pPr>
      <w:r w:rsidRPr="0088087D">
        <w:rPr>
          <w:rFonts w:ascii="Times New Roman" w:hAnsi="Times New Roman" w:cs="Times New Roman"/>
          <w:color w:val="auto"/>
        </w:rPr>
        <w:t>Телефоны-автоматы (таксофоны) (4 ТА (телефона автомата) – на 1000 жителей) – 1 ТА.</w:t>
      </w:r>
    </w:p>
    <w:p w14:paraId="5B59A229" w14:textId="77777777" w:rsidR="00F34C06" w:rsidRPr="0088087D" w:rsidRDefault="00F34C06" w:rsidP="00F34C06">
      <w:pPr>
        <w:ind w:firstLine="720"/>
        <w:jc w:val="both"/>
      </w:pPr>
      <w:r w:rsidRPr="0088087D">
        <w:t>Телефонную сеть необходимо развивать на базе цифрового станционного оборудования с использованием оптико-волоконных линейных сооружений, осуществлением выхода абонентов на междугородние линии связи по оптико-волоконным кабелям через коммутационные узлы.</w:t>
      </w:r>
    </w:p>
    <w:p w14:paraId="18AED570" w14:textId="77777777" w:rsidR="00F34C06" w:rsidRPr="0088087D" w:rsidRDefault="00F34C06" w:rsidP="00F34C06">
      <w:pPr>
        <w:ind w:firstLine="720"/>
        <w:jc w:val="both"/>
      </w:pPr>
      <w:r w:rsidRPr="0088087D">
        <w:t>Развитие телефонной сети возможно за счет внедрения радиосвязи и транкинговой связи, организуемых на частной основе. Система радиосвязи обеспечивает быстрое соединение между индивидуальными абонентами, предоставляет возможность групповой связи, имеет возможность прямой связи между радиостанциями без задействования базового блока, позволяет передавать данные.</w:t>
      </w:r>
    </w:p>
    <w:p w14:paraId="063EFBAA" w14:textId="77777777" w:rsidR="00F34C06" w:rsidRPr="0088087D" w:rsidRDefault="00F34C06" w:rsidP="00F34C06">
      <w:pPr>
        <w:ind w:firstLine="709"/>
        <w:jc w:val="both"/>
        <w:rPr>
          <w:i/>
        </w:rPr>
      </w:pPr>
      <w:r w:rsidRPr="0088087D">
        <w:rPr>
          <w:i/>
        </w:rPr>
        <w:t>Основные направления в области развития связи и информатизации:</w:t>
      </w:r>
    </w:p>
    <w:p w14:paraId="3949514B" w14:textId="77777777" w:rsidR="00F34C06" w:rsidRPr="0088087D" w:rsidRDefault="00F34C06" w:rsidP="00D231C9">
      <w:pPr>
        <w:widowControl/>
        <w:numPr>
          <w:ilvl w:val="0"/>
          <w:numId w:val="34"/>
        </w:numPr>
        <w:tabs>
          <w:tab w:val="clear" w:pos="720"/>
          <w:tab w:val="num" w:pos="1134"/>
        </w:tabs>
        <w:suppressAutoHyphens w:val="0"/>
        <w:ind w:left="0" w:firstLine="709"/>
        <w:jc w:val="both"/>
      </w:pPr>
      <w:r w:rsidRPr="0088087D">
        <w:lastRenderedPageBreak/>
        <w:t>дальнейшее развитие получит оптико-волоконная связь, мобильные телесистемы, устойчивый приём сигнала для телевидения, внедрение новых передовых наукоемких технологий и оборудования;</w:t>
      </w:r>
    </w:p>
    <w:p w14:paraId="4CC08E5A" w14:textId="77777777" w:rsidR="00F34C06" w:rsidRPr="0088087D" w:rsidRDefault="00F34C06" w:rsidP="00D231C9">
      <w:pPr>
        <w:widowControl/>
        <w:numPr>
          <w:ilvl w:val="0"/>
          <w:numId w:val="34"/>
        </w:numPr>
        <w:tabs>
          <w:tab w:val="clear" w:pos="720"/>
          <w:tab w:val="num" w:pos="1134"/>
        </w:tabs>
        <w:suppressAutoHyphens w:val="0"/>
        <w:ind w:left="0" w:firstLine="709"/>
        <w:jc w:val="both"/>
      </w:pPr>
      <w:r w:rsidRPr="0088087D">
        <w:t>модернизация существующего устаревшего оборудования связи и устаревшего электропитающего оборудования на новое энергосберегающее;</w:t>
      </w:r>
    </w:p>
    <w:p w14:paraId="1221DFF3" w14:textId="77777777" w:rsidR="00F34C06" w:rsidRPr="0088087D" w:rsidRDefault="00F34C06" w:rsidP="00D231C9">
      <w:pPr>
        <w:widowControl/>
        <w:numPr>
          <w:ilvl w:val="0"/>
          <w:numId w:val="34"/>
        </w:numPr>
        <w:tabs>
          <w:tab w:val="clear" w:pos="720"/>
          <w:tab w:val="num" w:pos="1134"/>
        </w:tabs>
        <w:suppressAutoHyphens w:val="0"/>
        <w:ind w:left="0" w:firstLine="709"/>
        <w:jc w:val="both"/>
      </w:pPr>
      <w:r w:rsidRPr="0088087D">
        <w:t>замена устаревшего телефонного кабеля на кабель с гидрофобным заполнением и на новый волоконно-оптический кабель;</w:t>
      </w:r>
    </w:p>
    <w:p w14:paraId="38992B2B" w14:textId="77777777" w:rsidR="00F34C06" w:rsidRPr="0088087D" w:rsidRDefault="00F34C06" w:rsidP="00D231C9">
      <w:pPr>
        <w:widowControl/>
        <w:numPr>
          <w:ilvl w:val="0"/>
          <w:numId w:val="34"/>
        </w:numPr>
        <w:tabs>
          <w:tab w:val="clear" w:pos="720"/>
          <w:tab w:val="num" w:pos="1134"/>
        </w:tabs>
        <w:suppressAutoHyphens w:val="0"/>
        <w:ind w:left="0" w:firstLine="709"/>
        <w:jc w:val="both"/>
      </w:pPr>
      <w:r w:rsidRPr="0088087D">
        <w:t>повышение эффективности предоставления услуг связи;</w:t>
      </w:r>
    </w:p>
    <w:p w14:paraId="6719EBCF" w14:textId="77777777" w:rsidR="00F34C06" w:rsidRPr="0088087D" w:rsidRDefault="00F34C06" w:rsidP="00D231C9">
      <w:pPr>
        <w:widowControl/>
        <w:numPr>
          <w:ilvl w:val="0"/>
          <w:numId w:val="34"/>
        </w:numPr>
        <w:tabs>
          <w:tab w:val="clear" w:pos="720"/>
          <w:tab w:val="num" w:pos="1134"/>
        </w:tabs>
        <w:suppressAutoHyphens w:val="0"/>
        <w:ind w:left="0" w:firstLine="709"/>
        <w:jc w:val="both"/>
      </w:pPr>
      <w:r w:rsidRPr="0088087D">
        <w:t>постоянное повышение квалификации кадров по эксплуатации современного оборудования.</w:t>
      </w:r>
    </w:p>
    <w:p w14:paraId="68784036" w14:textId="77777777" w:rsidR="00F34C06" w:rsidRPr="0088087D" w:rsidRDefault="00F34C06" w:rsidP="00F34C06">
      <w:pPr>
        <w:pStyle w:val="af"/>
        <w:widowControl/>
        <w:numPr>
          <w:ilvl w:val="1"/>
          <w:numId w:val="18"/>
        </w:numPr>
        <w:suppressAutoHyphens w:val="0"/>
        <w:spacing w:before="240" w:after="240"/>
        <w:ind w:left="0" w:firstLine="709"/>
        <w:jc w:val="center"/>
        <w:outlineLvl w:val="1"/>
        <w:rPr>
          <w:b/>
        </w:rPr>
      </w:pPr>
      <w:bookmarkStart w:id="233" w:name="_Toc491862422"/>
      <w:bookmarkStart w:id="234" w:name="_Toc107223394"/>
      <w:bookmarkStart w:id="235" w:name="_Toc143846828"/>
      <w:bookmarkStart w:id="236" w:name="_Toc491862423"/>
      <w:r w:rsidRPr="0088087D">
        <w:rPr>
          <w:b/>
        </w:rPr>
        <w:t>Развитие объектов специального назначения</w:t>
      </w:r>
      <w:bookmarkEnd w:id="233"/>
      <w:bookmarkEnd w:id="234"/>
      <w:bookmarkEnd w:id="235"/>
    </w:p>
    <w:p w14:paraId="6844338D" w14:textId="77777777" w:rsidR="00F34C06" w:rsidRPr="0088087D" w:rsidRDefault="00F34C06" w:rsidP="00F34C06">
      <w:pPr>
        <w:pStyle w:val="af"/>
        <w:jc w:val="center"/>
        <w:rPr>
          <w:rFonts w:eastAsiaTheme="majorEastAsia"/>
          <w:b/>
          <w:bCs/>
        </w:rPr>
      </w:pPr>
    </w:p>
    <w:p w14:paraId="1B7AA38F" w14:textId="77777777" w:rsidR="00F34C06" w:rsidRPr="0088087D" w:rsidRDefault="00F34C06" w:rsidP="00F34C06">
      <w:pPr>
        <w:pStyle w:val="af"/>
        <w:widowControl/>
        <w:numPr>
          <w:ilvl w:val="2"/>
          <w:numId w:val="18"/>
        </w:numPr>
        <w:suppressAutoHyphens w:val="0"/>
        <w:spacing w:before="240" w:after="240"/>
        <w:ind w:left="0" w:firstLine="709"/>
        <w:jc w:val="center"/>
        <w:outlineLvl w:val="2"/>
        <w:rPr>
          <w:b/>
        </w:rPr>
      </w:pPr>
      <w:bookmarkStart w:id="237" w:name="_Toc107223395"/>
      <w:bookmarkStart w:id="238" w:name="_Toc143846829"/>
      <w:r w:rsidRPr="0088087D">
        <w:rPr>
          <w:b/>
        </w:rPr>
        <w:t>Места захоронения</w:t>
      </w:r>
      <w:bookmarkEnd w:id="236"/>
      <w:bookmarkEnd w:id="237"/>
      <w:bookmarkEnd w:id="238"/>
    </w:p>
    <w:p w14:paraId="4AE157AD" w14:textId="77777777" w:rsidR="00F34C06" w:rsidRPr="0088087D" w:rsidRDefault="00F34C06" w:rsidP="00F34C06">
      <w:pPr>
        <w:pStyle w:val="af"/>
        <w:tabs>
          <w:tab w:val="left" w:pos="1788"/>
        </w:tabs>
        <w:rPr>
          <w:rFonts w:eastAsiaTheme="majorEastAsia"/>
          <w:bCs/>
        </w:rPr>
      </w:pPr>
    </w:p>
    <w:p w14:paraId="41ED6090" w14:textId="77777777" w:rsidR="00F34C06" w:rsidRPr="0088087D" w:rsidRDefault="00F34C06" w:rsidP="00F34C06">
      <w:pPr>
        <w:pStyle w:val="af"/>
        <w:tabs>
          <w:tab w:val="left" w:pos="1788"/>
        </w:tabs>
        <w:rPr>
          <w:i/>
        </w:rPr>
      </w:pPr>
      <w:r w:rsidRPr="0088087D">
        <w:rPr>
          <w:i/>
        </w:rPr>
        <w:t>Организация ритуальных услуг</w:t>
      </w:r>
    </w:p>
    <w:p w14:paraId="4A9E508D" w14:textId="77777777" w:rsidR="00F34C06" w:rsidRPr="0088087D" w:rsidRDefault="00F34C06" w:rsidP="00F34C06">
      <w:pPr>
        <w:pStyle w:val="affff5"/>
        <w:spacing w:before="0" w:after="0" w:line="240" w:lineRule="auto"/>
        <w:ind w:left="0" w:firstLine="709"/>
        <w:rPr>
          <w:rFonts w:ascii="Times New Roman" w:hAnsi="Times New Roman"/>
          <w:sz w:val="24"/>
          <w:szCs w:val="24"/>
          <w:lang w:val="ru-RU" w:bidi="ar-SA"/>
        </w:rPr>
      </w:pPr>
      <w:r w:rsidRPr="0088087D">
        <w:rPr>
          <w:rFonts w:ascii="Times New Roman" w:hAnsi="Times New Roman"/>
          <w:sz w:val="24"/>
          <w:szCs w:val="24"/>
          <w:lang w:val="ru-RU" w:bidi="ar-SA"/>
        </w:rPr>
        <w:t xml:space="preserve">Потребность в кладбищах согласно СП 42.13330.2016 Градостроительство. Планировка и застройка городских и сельских поселений. Актуализированная редакция СНиП 2.07.01-89* составляет 0,24 га на 1000 чел. На расчетный срок генерального плана потребуется территория для захоронений общей площадью 0,36 га. </w:t>
      </w:r>
    </w:p>
    <w:p w14:paraId="3684FBB4" w14:textId="77777777" w:rsidR="00F34C06" w:rsidRPr="0088087D" w:rsidRDefault="00F34C06" w:rsidP="00F34C06">
      <w:pPr>
        <w:ind w:firstLine="709"/>
        <w:jc w:val="both"/>
        <w:rPr>
          <w:rFonts w:eastAsia="Times New Roman"/>
        </w:rPr>
      </w:pPr>
      <w:r w:rsidRPr="0088087D">
        <w:rPr>
          <w:rFonts w:eastAsia="Times New Roman"/>
        </w:rPr>
        <w:t>Площадь территории кладбищ составляет 3,4 га. Проектом генерального плана учтена сложившееся система размещения объектов захоронения на территории Шекшовского сельского поселения и установлено отсутствие необходимости в строительстве кладбищ.</w:t>
      </w:r>
    </w:p>
    <w:p w14:paraId="26B8F0FF" w14:textId="77777777" w:rsidR="00F34C06" w:rsidRPr="0088087D" w:rsidRDefault="00F34C06" w:rsidP="00F34C06">
      <w:pPr>
        <w:jc w:val="both"/>
        <w:rPr>
          <w:shd w:val="clear" w:color="auto" w:fill="FFFFFF"/>
        </w:rPr>
      </w:pPr>
    </w:p>
    <w:p w14:paraId="200240DA" w14:textId="77777777" w:rsidR="00F34C06" w:rsidRPr="0088087D" w:rsidRDefault="00F34C06" w:rsidP="00F34C06">
      <w:pPr>
        <w:pStyle w:val="af"/>
        <w:widowControl/>
        <w:numPr>
          <w:ilvl w:val="2"/>
          <w:numId w:val="18"/>
        </w:numPr>
        <w:suppressAutoHyphens w:val="0"/>
        <w:spacing w:before="240" w:after="240"/>
        <w:ind w:left="0" w:firstLine="709"/>
        <w:jc w:val="center"/>
        <w:outlineLvl w:val="2"/>
        <w:rPr>
          <w:b/>
        </w:rPr>
      </w:pPr>
      <w:bookmarkStart w:id="239" w:name="_Toc491862424"/>
      <w:bookmarkStart w:id="240" w:name="_Toc107223396"/>
      <w:bookmarkStart w:id="241" w:name="_Toc143846830"/>
      <w:r w:rsidRPr="0088087D">
        <w:rPr>
          <w:b/>
        </w:rPr>
        <w:t>Санитарная очистка территории. Места сбора коммунальных отходов</w:t>
      </w:r>
      <w:bookmarkEnd w:id="239"/>
      <w:bookmarkEnd w:id="240"/>
      <w:bookmarkEnd w:id="241"/>
    </w:p>
    <w:p w14:paraId="117EB959" w14:textId="77777777" w:rsidR="00F34C06" w:rsidRPr="0088087D" w:rsidRDefault="00F34C06" w:rsidP="00F34C06">
      <w:pPr>
        <w:pStyle w:val="af"/>
        <w:rPr>
          <w:rFonts w:eastAsiaTheme="majorEastAsia"/>
          <w:bCs/>
        </w:rPr>
      </w:pPr>
    </w:p>
    <w:p w14:paraId="4599501E" w14:textId="77777777" w:rsidR="00F34C06" w:rsidRPr="0088087D" w:rsidRDefault="00F34C06" w:rsidP="00F34C06">
      <w:pPr>
        <w:pStyle w:val="-"/>
        <w:widowControl/>
        <w:spacing w:before="0"/>
        <w:rPr>
          <w:sz w:val="24"/>
          <w:szCs w:val="24"/>
        </w:rPr>
      </w:pPr>
      <w:r w:rsidRPr="0088087D">
        <w:rPr>
          <w:sz w:val="24"/>
          <w:szCs w:val="24"/>
        </w:rPr>
        <w:t>Исходя из данных таблицы приложения К СП 42.13330.2016 и существующих показателей образования ТКО, для расчета объема отходов, образующихся в поселениях с учетом общественных зданий принимаем норму накопления твёрдых коммунальных отходов на 1 человека 1210 л/год, 300 кг/год, смет с 1 м</w:t>
      </w:r>
      <w:r w:rsidRPr="0088087D">
        <w:rPr>
          <w:sz w:val="24"/>
          <w:szCs w:val="24"/>
          <w:vertAlign w:val="superscript"/>
        </w:rPr>
        <w:t>2</w:t>
      </w:r>
      <w:r w:rsidRPr="0088087D">
        <w:rPr>
          <w:sz w:val="24"/>
          <w:szCs w:val="24"/>
        </w:rPr>
        <w:t xml:space="preserve"> покрытий улиц, площадей и парков - 5 кг/год, 8 л/год. </w:t>
      </w:r>
    </w:p>
    <w:p w14:paraId="25A35F00" w14:textId="77777777" w:rsidR="00F34C06" w:rsidRPr="0088087D" w:rsidRDefault="00F34C06" w:rsidP="00F34C06">
      <w:pPr>
        <w:pStyle w:val="-"/>
        <w:widowControl/>
        <w:spacing w:before="0"/>
        <w:jc w:val="right"/>
        <w:rPr>
          <w:sz w:val="24"/>
          <w:szCs w:val="24"/>
        </w:rPr>
      </w:pPr>
      <w:r w:rsidRPr="0088087D">
        <w:rPr>
          <w:sz w:val="24"/>
          <w:szCs w:val="24"/>
        </w:rPr>
        <w:t>Таблица 20</w:t>
      </w:r>
    </w:p>
    <w:p w14:paraId="07803D26" w14:textId="77777777" w:rsidR="00F34C06" w:rsidRPr="0088087D" w:rsidRDefault="00F34C06" w:rsidP="00F34C06">
      <w:pPr>
        <w:jc w:val="center"/>
      </w:pPr>
      <w:r w:rsidRPr="0088087D">
        <w:t>Расчёт образования твердых и жидких коммунальных отходов</w:t>
      </w:r>
    </w:p>
    <w:tbl>
      <w:tblPr>
        <w:tblW w:w="10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4"/>
        <w:gridCol w:w="1979"/>
        <w:gridCol w:w="1713"/>
        <w:gridCol w:w="960"/>
        <w:gridCol w:w="1236"/>
        <w:gridCol w:w="1713"/>
        <w:gridCol w:w="996"/>
        <w:gridCol w:w="1170"/>
      </w:tblGrid>
      <w:tr w:rsidR="00F34C06" w:rsidRPr="0088087D" w14:paraId="23893EA0" w14:textId="77777777" w:rsidTr="00397BB3">
        <w:trPr>
          <w:tblHeader/>
          <w:jc w:val="center"/>
        </w:trPr>
        <w:tc>
          <w:tcPr>
            <w:tcW w:w="584" w:type="dxa"/>
            <w:vMerge w:val="restart"/>
          </w:tcPr>
          <w:p w14:paraId="5DB68C7B" w14:textId="77777777" w:rsidR="00F34C06" w:rsidRPr="0088087D" w:rsidRDefault="00F34C06" w:rsidP="00397BB3">
            <w:pPr>
              <w:pStyle w:val="Normal10"/>
              <w:widowControl w:val="0"/>
              <w:autoSpaceDE w:val="0"/>
              <w:autoSpaceDN w:val="0"/>
              <w:adjustRightInd w:val="0"/>
              <w:ind w:left="0" w:right="0"/>
              <w:rPr>
                <w:b w:val="0"/>
                <w:sz w:val="24"/>
                <w:szCs w:val="24"/>
              </w:rPr>
            </w:pPr>
            <w:r w:rsidRPr="0088087D">
              <w:rPr>
                <w:b w:val="0"/>
                <w:sz w:val="24"/>
                <w:szCs w:val="24"/>
              </w:rPr>
              <w:t>№ п/п</w:t>
            </w:r>
          </w:p>
        </w:tc>
        <w:tc>
          <w:tcPr>
            <w:tcW w:w="1979" w:type="dxa"/>
            <w:vMerge w:val="restart"/>
          </w:tcPr>
          <w:p w14:paraId="3F3834EF" w14:textId="77777777" w:rsidR="00F34C06" w:rsidRPr="0088087D" w:rsidRDefault="00F34C06" w:rsidP="00397BB3">
            <w:pPr>
              <w:pStyle w:val="Normal10"/>
              <w:widowControl w:val="0"/>
              <w:autoSpaceDE w:val="0"/>
              <w:autoSpaceDN w:val="0"/>
              <w:adjustRightInd w:val="0"/>
              <w:ind w:left="0" w:right="0"/>
              <w:rPr>
                <w:b w:val="0"/>
                <w:sz w:val="24"/>
                <w:szCs w:val="24"/>
              </w:rPr>
            </w:pPr>
            <w:r w:rsidRPr="0088087D">
              <w:rPr>
                <w:b w:val="0"/>
                <w:sz w:val="24"/>
                <w:szCs w:val="24"/>
              </w:rPr>
              <w:t>Показатель</w:t>
            </w:r>
          </w:p>
        </w:tc>
        <w:tc>
          <w:tcPr>
            <w:tcW w:w="3909" w:type="dxa"/>
            <w:gridSpan w:val="3"/>
          </w:tcPr>
          <w:p w14:paraId="6A537E07" w14:textId="77777777" w:rsidR="00F34C06" w:rsidRPr="0088087D" w:rsidRDefault="00F34C06" w:rsidP="00397BB3">
            <w:pPr>
              <w:pStyle w:val="Normal10"/>
              <w:widowControl w:val="0"/>
              <w:autoSpaceDE w:val="0"/>
              <w:autoSpaceDN w:val="0"/>
              <w:adjustRightInd w:val="0"/>
              <w:ind w:left="0" w:right="0"/>
              <w:rPr>
                <w:b w:val="0"/>
                <w:sz w:val="24"/>
                <w:szCs w:val="24"/>
              </w:rPr>
            </w:pPr>
            <w:r w:rsidRPr="0088087D">
              <w:rPr>
                <w:b w:val="0"/>
                <w:sz w:val="24"/>
                <w:szCs w:val="24"/>
              </w:rPr>
              <w:t>Первая очередь</w:t>
            </w:r>
          </w:p>
        </w:tc>
        <w:tc>
          <w:tcPr>
            <w:tcW w:w="3879" w:type="dxa"/>
            <w:gridSpan w:val="3"/>
          </w:tcPr>
          <w:p w14:paraId="2016BE24" w14:textId="77777777" w:rsidR="00F34C06" w:rsidRPr="0088087D" w:rsidRDefault="00F34C06" w:rsidP="00397BB3">
            <w:pPr>
              <w:pStyle w:val="Normal10"/>
              <w:widowControl w:val="0"/>
              <w:autoSpaceDE w:val="0"/>
              <w:autoSpaceDN w:val="0"/>
              <w:adjustRightInd w:val="0"/>
              <w:ind w:left="0" w:right="0"/>
              <w:rPr>
                <w:b w:val="0"/>
                <w:sz w:val="24"/>
                <w:szCs w:val="24"/>
              </w:rPr>
            </w:pPr>
            <w:r w:rsidRPr="0088087D">
              <w:rPr>
                <w:b w:val="0"/>
                <w:sz w:val="24"/>
                <w:szCs w:val="24"/>
              </w:rPr>
              <w:t>Расчётный срок</w:t>
            </w:r>
          </w:p>
        </w:tc>
      </w:tr>
      <w:tr w:rsidR="00F34C06" w:rsidRPr="0088087D" w14:paraId="1B451471" w14:textId="77777777" w:rsidTr="00397BB3">
        <w:trPr>
          <w:tblHeader/>
          <w:jc w:val="center"/>
        </w:trPr>
        <w:tc>
          <w:tcPr>
            <w:tcW w:w="584" w:type="dxa"/>
            <w:vMerge/>
          </w:tcPr>
          <w:p w14:paraId="633447E8" w14:textId="77777777" w:rsidR="00F34C06" w:rsidRPr="0088087D" w:rsidRDefault="00F34C06" w:rsidP="00397BB3">
            <w:pPr>
              <w:pStyle w:val="Normal10"/>
              <w:widowControl w:val="0"/>
              <w:autoSpaceDE w:val="0"/>
              <w:autoSpaceDN w:val="0"/>
              <w:adjustRightInd w:val="0"/>
              <w:ind w:left="0" w:right="0"/>
              <w:rPr>
                <w:b w:val="0"/>
                <w:sz w:val="24"/>
                <w:szCs w:val="24"/>
              </w:rPr>
            </w:pPr>
          </w:p>
        </w:tc>
        <w:tc>
          <w:tcPr>
            <w:tcW w:w="1979" w:type="dxa"/>
            <w:vMerge/>
          </w:tcPr>
          <w:p w14:paraId="67B76991" w14:textId="77777777" w:rsidR="00F34C06" w:rsidRPr="0088087D" w:rsidRDefault="00F34C06" w:rsidP="00397BB3">
            <w:pPr>
              <w:pStyle w:val="Normal10"/>
              <w:widowControl w:val="0"/>
              <w:autoSpaceDE w:val="0"/>
              <w:autoSpaceDN w:val="0"/>
              <w:adjustRightInd w:val="0"/>
              <w:ind w:left="0" w:right="0"/>
              <w:rPr>
                <w:b w:val="0"/>
                <w:sz w:val="24"/>
                <w:szCs w:val="24"/>
              </w:rPr>
            </w:pPr>
          </w:p>
        </w:tc>
        <w:tc>
          <w:tcPr>
            <w:tcW w:w="1713" w:type="dxa"/>
            <w:vMerge w:val="restart"/>
          </w:tcPr>
          <w:p w14:paraId="0259DB29" w14:textId="77777777" w:rsidR="00F34C06" w:rsidRPr="0088087D" w:rsidRDefault="00F34C06" w:rsidP="00397BB3">
            <w:pPr>
              <w:pStyle w:val="Normal10"/>
              <w:widowControl w:val="0"/>
              <w:autoSpaceDE w:val="0"/>
              <w:autoSpaceDN w:val="0"/>
              <w:adjustRightInd w:val="0"/>
              <w:ind w:left="0" w:right="0"/>
              <w:rPr>
                <w:b w:val="0"/>
                <w:sz w:val="24"/>
                <w:szCs w:val="24"/>
              </w:rPr>
            </w:pPr>
            <w:r w:rsidRPr="0088087D">
              <w:rPr>
                <w:b w:val="0"/>
                <w:sz w:val="24"/>
                <w:szCs w:val="24"/>
              </w:rPr>
              <w:t>Численность населения, тыс. чел</w:t>
            </w:r>
          </w:p>
        </w:tc>
        <w:tc>
          <w:tcPr>
            <w:tcW w:w="2196" w:type="dxa"/>
            <w:gridSpan w:val="2"/>
          </w:tcPr>
          <w:p w14:paraId="4C39748F" w14:textId="77777777" w:rsidR="00F34C06" w:rsidRPr="0088087D" w:rsidRDefault="00F34C06" w:rsidP="00397BB3">
            <w:pPr>
              <w:pStyle w:val="Normal10"/>
              <w:widowControl w:val="0"/>
              <w:autoSpaceDE w:val="0"/>
              <w:autoSpaceDN w:val="0"/>
              <w:adjustRightInd w:val="0"/>
              <w:ind w:left="0" w:right="0"/>
              <w:rPr>
                <w:b w:val="0"/>
                <w:sz w:val="24"/>
                <w:szCs w:val="24"/>
              </w:rPr>
            </w:pPr>
            <w:r w:rsidRPr="0088087D">
              <w:rPr>
                <w:b w:val="0"/>
                <w:sz w:val="24"/>
                <w:szCs w:val="24"/>
              </w:rPr>
              <w:t>Проектное количество отходов</w:t>
            </w:r>
          </w:p>
        </w:tc>
        <w:tc>
          <w:tcPr>
            <w:tcW w:w="1713" w:type="dxa"/>
            <w:vMerge w:val="restart"/>
          </w:tcPr>
          <w:p w14:paraId="5339626C" w14:textId="77777777" w:rsidR="00F34C06" w:rsidRPr="0088087D" w:rsidRDefault="00F34C06" w:rsidP="00397BB3">
            <w:pPr>
              <w:pStyle w:val="Normal10"/>
              <w:widowControl w:val="0"/>
              <w:autoSpaceDE w:val="0"/>
              <w:autoSpaceDN w:val="0"/>
              <w:adjustRightInd w:val="0"/>
              <w:ind w:left="0" w:right="0"/>
              <w:rPr>
                <w:b w:val="0"/>
                <w:sz w:val="24"/>
                <w:szCs w:val="24"/>
              </w:rPr>
            </w:pPr>
            <w:r w:rsidRPr="0088087D">
              <w:rPr>
                <w:b w:val="0"/>
                <w:sz w:val="24"/>
                <w:szCs w:val="24"/>
              </w:rPr>
              <w:t>Численность населения, тыс. чел</w:t>
            </w:r>
          </w:p>
        </w:tc>
        <w:tc>
          <w:tcPr>
            <w:tcW w:w="2166" w:type="dxa"/>
            <w:gridSpan w:val="2"/>
          </w:tcPr>
          <w:p w14:paraId="5B81BD39" w14:textId="77777777" w:rsidR="00F34C06" w:rsidRPr="0088087D" w:rsidRDefault="00F34C06" w:rsidP="00397BB3">
            <w:pPr>
              <w:pStyle w:val="Normal10"/>
              <w:widowControl w:val="0"/>
              <w:autoSpaceDE w:val="0"/>
              <w:autoSpaceDN w:val="0"/>
              <w:adjustRightInd w:val="0"/>
              <w:ind w:left="0" w:right="0"/>
              <w:rPr>
                <w:b w:val="0"/>
                <w:sz w:val="24"/>
                <w:szCs w:val="24"/>
              </w:rPr>
            </w:pPr>
            <w:r w:rsidRPr="0088087D">
              <w:rPr>
                <w:b w:val="0"/>
                <w:sz w:val="24"/>
                <w:szCs w:val="24"/>
              </w:rPr>
              <w:t>Проектное количество отходов</w:t>
            </w:r>
          </w:p>
        </w:tc>
      </w:tr>
      <w:tr w:rsidR="00F34C06" w:rsidRPr="0088087D" w14:paraId="4BE28DC6" w14:textId="77777777" w:rsidTr="00397BB3">
        <w:trPr>
          <w:tblHeader/>
          <w:jc w:val="center"/>
        </w:trPr>
        <w:tc>
          <w:tcPr>
            <w:tcW w:w="584" w:type="dxa"/>
            <w:vMerge/>
          </w:tcPr>
          <w:p w14:paraId="442DF9A2" w14:textId="77777777" w:rsidR="00F34C06" w:rsidRPr="0088087D" w:rsidRDefault="00F34C06" w:rsidP="00397BB3">
            <w:pPr>
              <w:pStyle w:val="Normal10"/>
              <w:widowControl w:val="0"/>
              <w:autoSpaceDE w:val="0"/>
              <w:autoSpaceDN w:val="0"/>
              <w:adjustRightInd w:val="0"/>
              <w:ind w:left="0" w:right="0"/>
              <w:rPr>
                <w:b w:val="0"/>
                <w:sz w:val="24"/>
                <w:szCs w:val="24"/>
              </w:rPr>
            </w:pPr>
          </w:p>
        </w:tc>
        <w:tc>
          <w:tcPr>
            <w:tcW w:w="1979" w:type="dxa"/>
            <w:vMerge/>
          </w:tcPr>
          <w:p w14:paraId="32CE99BD" w14:textId="77777777" w:rsidR="00F34C06" w:rsidRPr="0088087D" w:rsidRDefault="00F34C06" w:rsidP="00397BB3">
            <w:pPr>
              <w:pStyle w:val="Normal10"/>
              <w:widowControl w:val="0"/>
              <w:autoSpaceDE w:val="0"/>
              <w:autoSpaceDN w:val="0"/>
              <w:adjustRightInd w:val="0"/>
              <w:ind w:left="0" w:right="0"/>
              <w:rPr>
                <w:b w:val="0"/>
                <w:sz w:val="24"/>
                <w:szCs w:val="24"/>
              </w:rPr>
            </w:pPr>
          </w:p>
        </w:tc>
        <w:tc>
          <w:tcPr>
            <w:tcW w:w="1713" w:type="dxa"/>
            <w:vMerge/>
          </w:tcPr>
          <w:p w14:paraId="3AECB1FD" w14:textId="77777777" w:rsidR="00F34C06" w:rsidRPr="0088087D" w:rsidRDefault="00F34C06" w:rsidP="00397BB3">
            <w:pPr>
              <w:pStyle w:val="Normal10"/>
              <w:widowControl w:val="0"/>
              <w:autoSpaceDE w:val="0"/>
              <w:autoSpaceDN w:val="0"/>
              <w:adjustRightInd w:val="0"/>
              <w:ind w:left="0" w:right="0"/>
              <w:rPr>
                <w:b w:val="0"/>
                <w:sz w:val="24"/>
                <w:szCs w:val="24"/>
              </w:rPr>
            </w:pPr>
          </w:p>
        </w:tc>
        <w:tc>
          <w:tcPr>
            <w:tcW w:w="960" w:type="dxa"/>
          </w:tcPr>
          <w:p w14:paraId="257517F2" w14:textId="77777777" w:rsidR="00F34C06" w:rsidRPr="0088087D" w:rsidRDefault="00F34C06" w:rsidP="00397BB3">
            <w:pPr>
              <w:pStyle w:val="Normal10"/>
              <w:widowControl w:val="0"/>
              <w:autoSpaceDE w:val="0"/>
              <w:autoSpaceDN w:val="0"/>
              <w:adjustRightInd w:val="0"/>
              <w:ind w:left="0" w:right="0"/>
              <w:rPr>
                <w:b w:val="0"/>
                <w:sz w:val="24"/>
                <w:szCs w:val="24"/>
              </w:rPr>
            </w:pPr>
            <w:r w:rsidRPr="0088087D">
              <w:rPr>
                <w:b w:val="0"/>
                <w:sz w:val="24"/>
                <w:szCs w:val="24"/>
              </w:rPr>
              <w:t>т/год</w:t>
            </w:r>
          </w:p>
        </w:tc>
        <w:tc>
          <w:tcPr>
            <w:tcW w:w="1236" w:type="dxa"/>
          </w:tcPr>
          <w:p w14:paraId="18245B02" w14:textId="77777777" w:rsidR="00F34C06" w:rsidRPr="0088087D" w:rsidRDefault="00F34C06" w:rsidP="00397BB3">
            <w:pPr>
              <w:pStyle w:val="Normal10"/>
              <w:widowControl w:val="0"/>
              <w:autoSpaceDE w:val="0"/>
              <w:autoSpaceDN w:val="0"/>
              <w:adjustRightInd w:val="0"/>
              <w:ind w:left="0" w:right="0"/>
              <w:rPr>
                <w:b w:val="0"/>
                <w:sz w:val="24"/>
                <w:szCs w:val="24"/>
              </w:rPr>
            </w:pPr>
            <w:r w:rsidRPr="0088087D">
              <w:rPr>
                <w:b w:val="0"/>
                <w:sz w:val="24"/>
                <w:szCs w:val="24"/>
              </w:rPr>
              <w:t>л/год</w:t>
            </w:r>
          </w:p>
        </w:tc>
        <w:tc>
          <w:tcPr>
            <w:tcW w:w="1713" w:type="dxa"/>
            <w:vMerge/>
          </w:tcPr>
          <w:p w14:paraId="45C42921" w14:textId="77777777" w:rsidR="00F34C06" w:rsidRPr="0088087D" w:rsidRDefault="00F34C06" w:rsidP="00397BB3">
            <w:pPr>
              <w:pStyle w:val="Normal10"/>
              <w:widowControl w:val="0"/>
              <w:autoSpaceDE w:val="0"/>
              <w:autoSpaceDN w:val="0"/>
              <w:adjustRightInd w:val="0"/>
              <w:ind w:left="0" w:right="0"/>
              <w:rPr>
                <w:b w:val="0"/>
                <w:sz w:val="24"/>
                <w:szCs w:val="24"/>
              </w:rPr>
            </w:pPr>
          </w:p>
        </w:tc>
        <w:tc>
          <w:tcPr>
            <w:tcW w:w="996" w:type="dxa"/>
          </w:tcPr>
          <w:p w14:paraId="116AA2D2" w14:textId="77777777" w:rsidR="00F34C06" w:rsidRPr="0088087D" w:rsidRDefault="00F34C06" w:rsidP="00397BB3">
            <w:pPr>
              <w:pStyle w:val="Normal10"/>
              <w:widowControl w:val="0"/>
              <w:autoSpaceDE w:val="0"/>
              <w:autoSpaceDN w:val="0"/>
              <w:adjustRightInd w:val="0"/>
              <w:ind w:left="0" w:right="0"/>
              <w:rPr>
                <w:b w:val="0"/>
                <w:sz w:val="24"/>
                <w:szCs w:val="24"/>
              </w:rPr>
            </w:pPr>
            <w:r w:rsidRPr="0088087D">
              <w:rPr>
                <w:b w:val="0"/>
                <w:sz w:val="24"/>
                <w:szCs w:val="24"/>
              </w:rPr>
              <w:t>т/год</w:t>
            </w:r>
          </w:p>
        </w:tc>
        <w:tc>
          <w:tcPr>
            <w:tcW w:w="1170" w:type="dxa"/>
          </w:tcPr>
          <w:p w14:paraId="42F4FEDF" w14:textId="77777777" w:rsidR="00F34C06" w:rsidRPr="0088087D" w:rsidRDefault="00F34C06" w:rsidP="00397BB3">
            <w:pPr>
              <w:pStyle w:val="Normal10"/>
              <w:widowControl w:val="0"/>
              <w:autoSpaceDE w:val="0"/>
              <w:autoSpaceDN w:val="0"/>
              <w:adjustRightInd w:val="0"/>
              <w:ind w:left="0" w:right="0"/>
              <w:rPr>
                <w:b w:val="0"/>
                <w:sz w:val="24"/>
                <w:szCs w:val="24"/>
              </w:rPr>
            </w:pPr>
            <w:r w:rsidRPr="0088087D">
              <w:rPr>
                <w:b w:val="0"/>
                <w:sz w:val="24"/>
                <w:szCs w:val="24"/>
              </w:rPr>
              <w:t>л/год</w:t>
            </w:r>
          </w:p>
        </w:tc>
      </w:tr>
      <w:tr w:rsidR="00F34C06" w:rsidRPr="0088087D" w14:paraId="6A15B69A" w14:textId="77777777" w:rsidTr="00397BB3">
        <w:trPr>
          <w:jc w:val="center"/>
        </w:trPr>
        <w:tc>
          <w:tcPr>
            <w:tcW w:w="584" w:type="dxa"/>
          </w:tcPr>
          <w:p w14:paraId="4D65B9D3" w14:textId="77777777" w:rsidR="00F34C06" w:rsidRPr="0088087D" w:rsidRDefault="00F34C06" w:rsidP="00397BB3">
            <w:pPr>
              <w:pStyle w:val="1e"/>
              <w:autoSpaceDE w:val="0"/>
              <w:autoSpaceDN w:val="0"/>
              <w:adjustRightInd w:val="0"/>
              <w:spacing w:line="240" w:lineRule="auto"/>
              <w:ind w:firstLine="0"/>
              <w:jc w:val="center"/>
              <w:rPr>
                <w:szCs w:val="24"/>
              </w:rPr>
            </w:pPr>
            <w:r w:rsidRPr="0088087D">
              <w:rPr>
                <w:szCs w:val="24"/>
              </w:rPr>
              <w:t>1</w:t>
            </w:r>
          </w:p>
        </w:tc>
        <w:tc>
          <w:tcPr>
            <w:tcW w:w="1979" w:type="dxa"/>
          </w:tcPr>
          <w:p w14:paraId="5296A5C6" w14:textId="77777777" w:rsidR="00F34C06" w:rsidRPr="0088087D" w:rsidRDefault="00F34C06" w:rsidP="00397BB3">
            <w:r w:rsidRPr="0088087D">
              <w:t>Жилой фонд</w:t>
            </w:r>
          </w:p>
        </w:tc>
        <w:tc>
          <w:tcPr>
            <w:tcW w:w="1713" w:type="dxa"/>
            <w:vMerge w:val="restart"/>
            <w:vAlign w:val="center"/>
          </w:tcPr>
          <w:p w14:paraId="786279C3" w14:textId="77777777" w:rsidR="00F34C06" w:rsidRPr="0088087D" w:rsidRDefault="00F34C06" w:rsidP="00397BB3">
            <w:pPr>
              <w:jc w:val="center"/>
            </w:pPr>
            <w:r w:rsidRPr="0088087D">
              <w:t>1,49</w:t>
            </w:r>
          </w:p>
        </w:tc>
        <w:tc>
          <w:tcPr>
            <w:tcW w:w="960" w:type="dxa"/>
          </w:tcPr>
          <w:p w14:paraId="74E63010" w14:textId="77777777" w:rsidR="00F34C06" w:rsidRPr="0088087D" w:rsidRDefault="00F34C06" w:rsidP="00397BB3">
            <w:pPr>
              <w:jc w:val="center"/>
            </w:pPr>
            <w:r w:rsidRPr="0088087D">
              <w:t>447,9</w:t>
            </w:r>
          </w:p>
        </w:tc>
        <w:tc>
          <w:tcPr>
            <w:tcW w:w="1236" w:type="dxa"/>
            <w:vAlign w:val="center"/>
          </w:tcPr>
          <w:p w14:paraId="3DCECA54" w14:textId="77777777" w:rsidR="00F34C06" w:rsidRPr="0088087D" w:rsidRDefault="00F34C06" w:rsidP="00397BB3">
            <w:pPr>
              <w:jc w:val="center"/>
            </w:pPr>
            <w:r w:rsidRPr="0088087D">
              <w:t>2239,5</w:t>
            </w:r>
          </w:p>
        </w:tc>
        <w:tc>
          <w:tcPr>
            <w:tcW w:w="1713" w:type="dxa"/>
            <w:vMerge w:val="restart"/>
            <w:vAlign w:val="center"/>
          </w:tcPr>
          <w:p w14:paraId="4134BD60" w14:textId="77777777" w:rsidR="00F34C06" w:rsidRPr="0088087D" w:rsidRDefault="00F34C06" w:rsidP="00397BB3">
            <w:pPr>
              <w:jc w:val="center"/>
            </w:pPr>
            <w:r w:rsidRPr="0088087D">
              <w:t>1,526</w:t>
            </w:r>
          </w:p>
        </w:tc>
        <w:tc>
          <w:tcPr>
            <w:tcW w:w="996" w:type="dxa"/>
            <w:vAlign w:val="center"/>
          </w:tcPr>
          <w:p w14:paraId="1F51E2F2" w14:textId="77777777" w:rsidR="00F34C06" w:rsidRPr="0088087D" w:rsidRDefault="00F34C06" w:rsidP="00397BB3">
            <w:pPr>
              <w:jc w:val="center"/>
            </w:pPr>
            <w:r w:rsidRPr="0088087D">
              <w:t>457,8</w:t>
            </w:r>
          </w:p>
        </w:tc>
        <w:tc>
          <w:tcPr>
            <w:tcW w:w="1170" w:type="dxa"/>
            <w:vAlign w:val="center"/>
          </w:tcPr>
          <w:p w14:paraId="237C13F0" w14:textId="77777777" w:rsidR="00F34C06" w:rsidRPr="0088087D" w:rsidRDefault="00F34C06" w:rsidP="00397BB3">
            <w:pPr>
              <w:jc w:val="center"/>
            </w:pPr>
            <w:r w:rsidRPr="0088087D">
              <w:t>2289</w:t>
            </w:r>
          </w:p>
        </w:tc>
      </w:tr>
      <w:tr w:rsidR="00F34C06" w:rsidRPr="0088087D" w14:paraId="36ACA35C" w14:textId="77777777" w:rsidTr="00397BB3">
        <w:trPr>
          <w:trHeight w:val="210"/>
          <w:jc w:val="center"/>
        </w:trPr>
        <w:tc>
          <w:tcPr>
            <w:tcW w:w="584" w:type="dxa"/>
          </w:tcPr>
          <w:p w14:paraId="5E0B18AC" w14:textId="77777777" w:rsidR="00F34C06" w:rsidRPr="0088087D" w:rsidRDefault="00F34C06" w:rsidP="00397BB3">
            <w:pPr>
              <w:pStyle w:val="1e"/>
              <w:autoSpaceDE w:val="0"/>
              <w:autoSpaceDN w:val="0"/>
              <w:adjustRightInd w:val="0"/>
              <w:spacing w:line="240" w:lineRule="auto"/>
              <w:ind w:firstLine="0"/>
              <w:jc w:val="center"/>
              <w:rPr>
                <w:szCs w:val="24"/>
              </w:rPr>
            </w:pPr>
            <w:r w:rsidRPr="0088087D">
              <w:rPr>
                <w:szCs w:val="24"/>
              </w:rPr>
              <w:t>2</w:t>
            </w:r>
          </w:p>
        </w:tc>
        <w:tc>
          <w:tcPr>
            <w:tcW w:w="1979" w:type="dxa"/>
          </w:tcPr>
          <w:p w14:paraId="6ABE5972" w14:textId="77777777" w:rsidR="00F34C06" w:rsidRPr="0088087D" w:rsidRDefault="00F34C06" w:rsidP="00397BB3">
            <w:r w:rsidRPr="0088087D">
              <w:t>Уличный смет</w:t>
            </w:r>
          </w:p>
        </w:tc>
        <w:tc>
          <w:tcPr>
            <w:tcW w:w="1713" w:type="dxa"/>
            <w:vMerge/>
            <w:vAlign w:val="center"/>
          </w:tcPr>
          <w:p w14:paraId="237A57E3" w14:textId="77777777" w:rsidR="00F34C06" w:rsidRPr="0088087D" w:rsidRDefault="00F34C06" w:rsidP="00397BB3">
            <w:pPr>
              <w:jc w:val="center"/>
            </w:pPr>
          </w:p>
        </w:tc>
        <w:tc>
          <w:tcPr>
            <w:tcW w:w="960" w:type="dxa"/>
            <w:vAlign w:val="center"/>
          </w:tcPr>
          <w:p w14:paraId="278A6167" w14:textId="77777777" w:rsidR="00F34C06" w:rsidRPr="0088087D" w:rsidRDefault="00F34C06" w:rsidP="00397BB3">
            <w:pPr>
              <w:jc w:val="center"/>
            </w:pPr>
            <w:r w:rsidRPr="0088087D">
              <w:t>7,465</w:t>
            </w:r>
          </w:p>
        </w:tc>
        <w:tc>
          <w:tcPr>
            <w:tcW w:w="1236" w:type="dxa"/>
            <w:vAlign w:val="center"/>
          </w:tcPr>
          <w:p w14:paraId="02C78044" w14:textId="77777777" w:rsidR="00F34C06" w:rsidRPr="0088087D" w:rsidRDefault="00F34C06" w:rsidP="00397BB3">
            <w:pPr>
              <w:jc w:val="center"/>
            </w:pPr>
            <w:r w:rsidRPr="0088087D">
              <w:t>11,944</w:t>
            </w:r>
          </w:p>
        </w:tc>
        <w:tc>
          <w:tcPr>
            <w:tcW w:w="1713" w:type="dxa"/>
            <w:vMerge/>
            <w:vAlign w:val="center"/>
          </w:tcPr>
          <w:p w14:paraId="3A906DFF" w14:textId="77777777" w:rsidR="00F34C06" w:rsidRPr="0088087D" w:rsidRDefault="00F34C06" w:rsidP="00397BB3">
            <w:pPr>
              <w:pStyle w:val="1e"/>
              <w:autoSpaceDE w:val="0"/>
              <w:autoSpaceDN w:val="0"/>
              <w:adjustRightInd w:val="0"/>
              <w:spacing w:line="240" w:lineRule="auto"/>
              <w:ind w:firstLine="0"/>
              <w:jc w:val="center"/>
              <w:rPr>
                <w:rFonts w:eastAsiaTheme="minorEastAsia"/>
                <w:szCs w:val="24"/>
                <w:lang w:eastAsia="ru-RU"/>
              </w:rPr>
            </w:pPr>
          </w:p>
        </w:tc>
        <w:tc>
          <w:tcPr>
            <w:tcW w:w="996" w:type="dxa"/>
            <w:vAlign w:val="center"/>
          </w:tcPr>
          <w:p w14:paraId="51D89971" w14:textId="77777777" w:rsidR="00F34C06" w:rsidRPr="0088087D" w:rsidRDefault="00F34C06" w:rsidP="00397BB3">
            <w:pPr>
              <w:jc w:val="center"/>
            </w:pPr>
            <w:r w:rsidRPr="0088087D">
              <w:t>7,63</w:t>
            </w:r>
          </w:p>
        </w:tc>
        <w:tc>
          <w:tcPr>
            <w:tcW w:w="1170" w:type="dxa"/>
            <w:vAlign w:val="center"/>
          </w:tcPr>
          <w:p w14:paraId="7D8371AB" w14:textId="77777777" w:rsidR="00F34C06" w:rsidRPr="0088087D" w:rsidRDefault="00F34C06" w:rsidP="00397BB3">
            <w:pPr>
              <w:jc w:val="center"/>
            </w:pPr>
            <w:r w:rsidRPr="0088087D">
              <w:t>12,208</w:t>
            </w:r>
          </w:p>
        </w:tc>
      </w:tr>
      <w:tr w:rsidR="00F34C06" w:rsidRPr="0088087D" w14:paraId="65FE1EC5" w14:textId="77777777" w:rsidTr="00397BB3">
        <w:trPr>
          <w:trHeight w:val="105"/>
          <w:jc w:val="center"/>
        </w:trPr>
        <w:tc>
          <w:tcPr>
            <w:tcW w:w="584" w:type="dxa"/>
          </w:tcPr>
          <w:p w14:paraId="1803CC2D" w14:textId="77777777" w:rsidR="00F34C06" w:rsidRPr="0088087D" w:rsidRDefault="00F34C06" w:rsidP="00397BB3">
            <w:pPr>
              <w:pStyle w:val="1e"/>
              <w:autoSpaceDE w:val="0"/>
              <w:autoSpaceDN w:val="0"/>
              <w:adjustRightInd w:val="0"/>
              <w:spacing w:line="240" w:lineRule="auto"/>
              <w:ind w:firstLine="0"/>
              <w:jc w:val="center"/>
              <w:rPr>
                <w:szCs w:val="24"/>
              </w:rPr>
            </w:pPr>
          </w:p>
        </w:tc>
        <w:tc>
          <w:tcPr>
            <w:tcW w:w="1979" w:type="dxa"/>
          </w:tcPr>
          <w:p w14:paraId="64BCA653" w14:textId="77777777" w:rsidR="00F34C06" w:rsidRPr="0088087D" w:rsidRDefault="00F34C06" w:rsidP="00397BB3">
            <w:r w:rsidRPr="0088087D">
              <w:t>Итого</w:t>
            </w:r>
          </w:p>
        </w:tc>
        <w:tc>
          <w:tcPr>
            <w:tcW w:w="1713" w:type="dxa"/>
            <w:vAlign w:val="center"/>
          </w:tcPr>
          <w:p w14:paraId="34459F09" w14:textId="77777777" w:rsidR="00F34C06" w:rsidRPr="0088087D" w:rsidRDefault="00F34C06" w:rsidP="00397BB3">
            <w:pPr>
              <w:jc w:val="center"/>
            </w:pPr>
          </w:p>
        </w:tc>
        <w:tc>
          <w:tcPr>
            <w:tcW w:w="960" w:type="dxa"/>
            <w:vAlign w:val="center"/>
          </w:tcPr>
          <w:p w14:paraId="6DF2F0C9" w14:textId="77777777" w:rsidR="00F34C06" w:rsidRPr="0088087D" w:rsidRDefault="00F34C06" w:rsidP="00397BB3">
            <w:pPr>
              <w:jc w:val="center"/>
            </w:pPr>
            <w:r w:rsidRPr="0088087D">
              <w:t>455,4</w:t>
            </w:r>
          </w:p>
        </w:tc>
        <w:tc>
          <w:tcPr>
            <w:tcW w:w="1236" w:type="dxa"/>
            <w:vAlign w:val="center"/>
          </w:tcPr>
          <w:p w14:paraId="1C0C4B07" w14:textId="77777777" w:rsidR="00F34C06" w:rsidRPr="0088087D" w:rsidRDefault="00F34C06" w:rsidP="00397BB3">
            <w:pPr>
              <w:jc w:val="center"/>
            </w:pPr>
            <w:r w:rsidRPr="0088087D">
              <w:t>2251,444</w:t>
            </w:r>
          </w:p>
        </w:tc>
        <w:tc>
          <w:tcPr>
            <w:tcW w:w="1713" w:type="dxa"/>
            <w:vAlign w:val="center"/>
          </w:tcPr>
          <w:p w14:paraId="1EA716B3" w14:textId="77777777" w:rsidR="00F34C06" w:rsidRPr="0088087D" w:rsidRDefault="00F34C06" w:rsidP="00397BB3">
            <w:pPr>
              <w:jc w:val="center"/>
            </w:pPr>
          </w:p>
        </w:tc>
        <w:tc>
          <w:tcPr>
            <w:tcW w:w="996" w:type="dxa"/>
            <w:vAlign w:val="center"/>
          </w:tcPr>
          <w:p w14:paraId="0B1E8BA0" w14:textId="77777777" w:rsidR="00F34C06" w:rsidRPr="0088087D" w:rsidRDefault="00F34C06" w:rsidP="00397BB3">
            <w:pPr>
              <w:jc w:val="center"/>
            </w:pPr>
            <w:r w:rsidRPr="0088087D">
              <w:t>465,43</w:t>
            </w:r>
          </w:p>
        </w:tc>
        <w:tc>
          <w:tcPr>
            <w:tcW w:w="1170" w:type="dxa"/>
            <w:vAlign w:val="center"/>
          </w:tcPr>
          <w:p w14:paraId="2DDF2E40" w14:textId="77777777" w:rsidR="00F34C06" w:rsidRPr="0088087D" w:rsidRDefault="00F34C06" w:rsidP="00397BB3">
            <w:pPr>
              <w:jc w:val="center"/>
            </w:pPr>
            <w:r w:rsidRPr="0088087D">
              <w:t>2301,21</w:t>
            </w:r>
          </w:p>
        </w:tc>
      </w:tr>
    </w:tbl>
    <w:p w14:paraId="60EF5D61" w14:textId="77777777" w:rsidR="00F34C06" w:rsidRPr="0088087D" w:rsidRDefault="00F34C06" w:rsidP="00F34C06">
      <w:pPr>
        <w:ind w:firstLine="709"/>
        <w:jc w:val="both"/>
      </w:pPr>
    </w:p>
    <w:p w14:paraId="59DE4F11" w14:textId="77777777" w:rsidR="00F34C06" w:rsidRPr="0088087D" w:rsidRDefault="00F34C06" w:rsidP="00F34C06">
      <w:pPr>
        <w:ind w:firstLine="709"/>
        <w:jc w:val="both"/>
      </w:pPr>
      <w:r w:rsidRPr="0088087D">
        <w:t xml:space="preserve">Прогнозное количество твердых бытовых отходов от населения </w:t>
      </w:r>
      <w:r>
        <w:t>Шекшовского</w:t>
      </w:r>
      <w:r w:rsidRPr="0088087D">
        <w:t xml:space="preserve"> сельского поселения на расчетный срок составит 2,3 тыс. т.</w:t>
      </w:r>
    </w:p>
    <w:p w14:paraId="408C308B" w14:textId="77777777" w:rsidR="00F34C06" w:rsidRPr="0088087D" w:rsidRDefault="00F34C06" w:rsidP="00F34C06">
      <w:pPr>
        <w:ind w:firstLine="709"/>
        <w:jc w:val="both"/>
      </w:pPr>
    </w:p>
    <w:p w14:paraId="5D2F1784" w14:textId="77777777" w:rsidR="00F34C06" w:rsidRPr="0088087D" w:rsidRDefault="00F34C06" w:rsidP="00F34C06">
      <w:pPr>
        <w:pStyle w:val="2fc"/>
        <w:tabs>
          <w:tab w:val="left" w:pos="1134"/>
        </w:tabs>
        <w:ind w:right="0" w:firstLine="709"/>
        <w:jc w:val="both"/>
        <w:rPr>
          <w:sz w:val="24"/>
          <w:szCs w:val="24"/>
        </w:rPr>
      </w:pPr>
      <w:r w:rsidRPr="0088087D">
        <w:rPr>
          <w:sz w:val="24"/>
          <w:szCs w:val="24"/>
        </w:rPr>
        <w:t>Для усовершенствования системы сбора и вывоза твердых коммунальных отходов генеральным планом на первую очередь предлагаются следующие меры:</w:t>
      </w:r>
    </w:p>
    <w:p w14:paraId="72A606AE" w14:textId="77777777" w:rsidR="00F34C06" w:rsidRPr="0088087D" w:rsidRDefault="00F34C06" w:rsidP="00D231C9">
      <w:pPr>
        <w:widowControl/>
        <w:numPr>
          <w:ilvl w:val="0"/>
          <w:numId w:val="35"/>
        </w:numPr>
        <w:tabs>
          <w:tab w:val="clear" w:pos="720"/>
          <w:tab w:val="left" w:pos="1134"/>
        </w:tabs>
        <w:ind w:left="0" w:firstLine="709"/>
        <w:jc w:val="both"/>
      </w:pPr>
      <w:r w:rsidRPr="0088087D">
        <w:t>разработать схему санитарной очистки территории Шекшовского сельского поселения;</w:t>
      </w:r>
    </w:p>
    <w:p w14:paraId="665B3858" w14:textId="77777777" w:rsidR="00F34C06" w:rsidRPr="0088087D" w:rsidRDefault="00F34C06" w:rsidP="00D231C9">
      <w:pPr>
        <w:widowControl/>
        <w:numPr>
          <w:ilvl w:val="0"/>
          <w:numId w:val="35"/>
        </w:numPr>
        <w:tabs>
          <w:tab w:val="clear" w:pos="720"/>
          <w:tab w:val="left" w:pos="1134"/>
        </w:tabs>
        <w:ind w:left="0" w:firstLine="709"/>
        <w:jc w:val="both"/>
      </w:pPr>
      <w:r w:rsidRPr="0088087D">
        <w:t xml:space="preserve">организация раздельного сбора отходов на местах сбора путем установки специализированных контейнеров для стекла, макулатуры, пластмассы и прочих отходов; </w:t>
      </w:r>
    </w:p>
    <w:p w14:paraId="548D80FA" w14:textId="77777777" w:rsidR="00F34C06" w:rsidRPr="0088087D" w:rsidRDefault="00F34C06" w:rsidP="00D231C9">
      <w:pPr>
        <w:widowControl/>
        <w:numPr>
          <w:ilvl w:val="0"/>
          <w:numId w:val="35"/>
        </w:numPr>
        <w:tabs>
          <w:tab w:val="clear" w:pos="720"/>
          <w:tab w:val="left" w:pos="1134"/>
        </w:tabs>
        <w:ind w:left="0" w:firstLine="709"/>
        <w:jc w:val="both"/>
      </w:pPr>
      <w:r w:rsidRPr="0088087D">
        <w:t>обеспечение отдельного сбора токсичных отходов с их последующим вывозом на переработку или захоронение;</w:t>
      </w:r>
    </w:p>
    <w:p w14:paraId="5399DE12" w14:textId="77777777" w:rsidR="00F34C06" w:rsidRPr="0088087D" w:rsidRDefault="00F34C06" w:rsidP="00D231C9">
      <w:pPr>
        <w:widowControl/>
        <w:numPr>
          <w:ilvl w:val="0"/>
          <w:numId w:val="35"/>
        </w:numPr>
        <w:tabs>
          <w:tab w:val="clear" w:pos="720"/>
          <w:tab w:val="left" w:pos="1134"/>
        </w:tabs>
        <w:ind w:left="0" w:firstLine="709"/>
        <w:jc w:val="both"/>
      </w:pPr>
      <w:r w:rsidRPr="0088087D">
        <w:lastRenderedPageBreak/>
        <w:t>для сбора и вывоза мусора необходимо обновить парк мусоровозов и мусороуборочной техники, а также приобрести сменные контейнеры различной емкости для установки их в различных функциональных зонах населенных пунктов;</w:t>
      </w:r>
    </w:p>
    <w:p w14:paraId="50E93DEB" w14:textId="77777777" w:rsidR="00F34C06" w:rsidRPr="0088087D" w:rsidRDefault="00F34C06" w:rsidP="00D231C9">
      <w:pPr>
        <w:widowControl/>
        <w:numPr>
          <w:ilvl w:val="0"/>
          <w:numId w:val="35"/>
        </w:numPr>
        <w:tabs>
          <w:tab w:val="clear" w:pos="720"/>
          <w:tab w:val="left" w:pos="1134"/>
        </w:tabs>
        <w:ind w:left="0" w:firstLine="709"/>
        <w:jc w:val="both"/>
      </w:pPr>
      <w:r w:rsidRPr="0088087D">
        <w:t>хранение отходов предприятий должно осуществляться в специально отведенных местах в герметичных контейнерах;</w:t>
      </w:r>
    </w:p>
    <w:p w14:paraId="1EF930FF" w14:textId="77777777" w:rsidR="00F34C06" w:rsidRPr="0088087D" w:rsidRDefault="00F34C06" w:rsidP="00D231C9">
      <w:pPr>
        <w:widowControl/>
        <w:numPr>
          <w:ilvl w:val="0"/>
          <w:numId w:val="35"/>
        </w:numPr>
        <w:tabs>
          <w:tab w:val="clear" w:pos="720"/>
          <w:tab w:val="left" w:pos="1134"/>
        </w:tabs>
        <w:ind w:left="0" w:firstLine="709"/>
        <w:jc w:val="both"/>
      </w:pPr>
      <w:r w:rsidRPr="0088087D">
        <w:t>предприятиям необходимо выполнить проекты нормативов образования и лимитов размещения отходов.</w:t>
      </w:r>
    </w:p>
    <w:p w14:paraId="58D96B32" w14:textId="77777777" w:rsidR="00F34C06" w:rsidRPr="0088087D" w:rsidRDefault="00F34C06" w:rsidP="00F34C06">
      <w:pPr>
        <w:pStyle w:val="af"/>
        <w:widowControl/>
        <w:numPr>
          <w:ilvl w:val="1"/>
          <w:numId w:val="18"/>
        </w:numPr>
        <w:suppressAutoHyphens w:val="0"/>
        <w:spacing w:before="240" w:after="240"/>
        <w:ind w:left="0" w:firstLine="709"/>
        <w:jc w:val="center"/>
        <w:outlineLvl w:val="1"/>
        <w:rPr>
          <w:b/>
        </w:rPr>
      </w:pPr>
      <w:bookmarkStart w:id="242" w:name="_Toc71795066"/>
      <w:bookmarkStart w:id="243" w:name="_Toc143846831"/>
      <w:r w:rsidRPr="0088087D">
        <w:rPr>
          <w:b/>
        </w:rPr>
        <w:t>Охрана окружающей среды</w:t>
      </w:r>
      <w:bookmarkEnd w:id="242"/>
      <w:bookmarkEnd w:id="243"/>
    </w:p>
    <w:p w14:paraId="27F23EB9" w14:textId="77777777" w:rsidR="00F34C06" w:rsidRPr="0088087D" w:rsidRDefault="00F34C06" w:rsidP="00F34C06">
      <w:pPr>
        <w:autoSpaceDE w:val="0"/>
        <w:autoSpaceDN w:val="0"/>
        <w:adjustRightInd w:val="0"/>
        <w:ind w:firstLine="709"/>
        <w:jc w:val="both"/>
      </w:pPr>
      <w:r w:rsidRPr="0088087D">
        <w:t>В данном разделе приводится комплекс природоохранных мероприятий, исходя из первостепенной экологической и социальной эффективности решения наиболее важных проблем оздоровления окружающей среды по основным природоохранным направлениям:</w:t>
      </w:r>
    </w:p>
    <w:p w14:paraId="135D05B8" w14:textId="77777777" w:rsidR="00F34C06" w:rsidRPr="0088087D" w:rsidRDefault="00F34C06" w:rsidP="00D231C9">
      <w:pPr>
        <w:pStyle w:val="af"/>
        <w:widowControl/>
        <w:numPr>
          <w:ilvl w:val="0"/>
          <w:numId w:val="36"/>
        </w:numPr>
        <w:tabs>
          <w:tab w:val="left" w:pos="993"/>
        </w:tabs>
        <w:suppressAutoHyphens w:val="0"/>
        <w:autoSpaceDE w:val="0"/>
        <w:autoSpaceDN w:val="0"/>
        <w:adjustRightInd w:val="0"/>
        <w:ind w:left="0" w:firstLine="709"/>
        <w:jc w:val="both"/>
      </w:pPr>
      <w:r w:rsidRPr="0088087D">
        <w:t>охрана атмосферного воздуха от физических воздействий (радиационное загрязнение, снижение транспортного шума);</w:t>
      </w:r>
    </w:p>
    <w:p w14:paraId="72B11465" w14:textId="77777777" w:rsidR="00F34C06" w:rsidRPr="0088087D" w:rsidRDefault="00F34C06" w:rsidP="00D231C9">
      <w:pPr>
        <w:pStyle w:val="af"/>
        <w:widowControl/>
        <w:numPr>
          <w:ilvl w:val="0"/>
          <w:numId w:val="36"/>
        </w:numPr>
        <w:tabs>
          <w:tab w:val="left" w:pos="993"/>
        </w:tabs>
        <w:suppressAutoHyphens w:val="0"/>
        <w:autoSpaceDE w:val="0"/>
        <w:autoSpaceDN w:val="0"/>
        <w:adjustRightInd w:val="0"/>
        <w:ind w:left="0" w:firstLine="709"/>
        <w:jc w:val="both"/>
      </w:pPr>
      <w:r w:rsidRPr="0088087D">
        <w:t>охрана и рациональное использование водных ресурсов;</w:t>
      </w:r>
    </w:p>
    <w:p w14:paraId="0E685B82" w14:textId="77777777" w:rsidR="00F34C06" w:rsidRPr="0088087D" w:rsidRDefault="00F34C06" w:rsidP="00D231C9">
      <w:pPr>
        <w:pStyle w:val="af"/>
        <w:widowControl/>
        <w:numPr>
          <w:ilvl w:val="0"/>
          <w:numId w:val="36"/>
        </w:numPr>
        <w:tabs>
          <w:tab w:val="left" w:pos="993"/>
        </w:tabs>
        <w:suppressAutoHyphens w:val="0"/>
        <w:autoSpaceDE w:val="0"/>
        <w:autoSpaceDN w:val="0"/>
        <w:adjustRightInd w:val="0"/>
        <w:ind w:left="0" w:firstLine="709"/>
        <w:jc w:val="both"/>
      </w:pPr>
      <w:r w:rsidRPr="0088087D">
        <w:t>охрана почв;</w:t>
      </w:r>
    </w:p>
    <w:p w14:paraId="548B4498" w14:textId="77777777" w:rsidR="00F34C06" w:rsidRPr="0088087D" w:rsidRDefault="00F34C06" w:rsidP="00D231C9">
      <w:pPr>
        <w:pStyle w:val="af"/>
        <w:widowControl/>
        <w:numPr>
          <w:ilvl w:val="0"/>
          <w:numId w:val="36"/>
        </w:numPr>
        <w:tabs>
          <w:tab w:val="left" w:pos="993"/>
        </w:tabs>
        <w:suppressAutoHyphens w:val="0"/>
        <w:autoSpaceDE w:val="0"/>
        <w:autoSpaceDN w:val="0"/>
        <w:adjustRightInd w:val="0"/>
        <w:ind w:left="0" w:firstLine="709"/>
        <w:jc w:val="both"/>
      </w:pPr>
      <w:r w:rsidRPr="0088087D">
        <w:t xml:space="preserve">охрана растительности и животного мира. </w:t>
      </w:r>
    </w:p>
    <w:p w14:paraId="7DD36829" w14:textId="77777777" w:rsidR="00F34C06" w:rsidRPr="0088087D" w:rsidRDefault="00F34C06" w:rsidP="00F34C06">
      <w:pPr>
        <w:pStyle w:val="Style104"/>
        <w:widowControl/>
        <w:spacing w:line="240" w:lineRule="auto"/>
        <w:ind w:firstLine="709"/>
        <w:jc w:val="both"/>
        <w:rPr>
          <w:rFonts w:ascii="Times New Roman" w:eastAsia="Arial Unicode MS" w:hAnsi="Times New Roman" w:cs="Times New Roman"/>
          <w:i/>
          <w:kern w:val="1"/>
        </w:rPr>
      </w:pPr>
      <w:r w:rsidRPr="0088087D">
        <w:rPr>
          <w:rFonts w:ascii="Times New Roman" w:eastAsia="Arial Unicode MS" w:hAnsi="Times New Roman" w:cs="Times New Roman"/>
          <w:i/>
          <w:kern w:val="1"/>
        </w:rPr>
        <w:t>Мероприятия по охране атмосферного воздуха</w:t>
      </w:r>
    </w:p>
    <w:p w14:paraId="324FF125" w14:textId="77777777" w:rsidR="00F34C06" w:rsidRPr="0088087D" w:rsidRDefault="00F34C06" w:rsidP="00F34C06">
      <w:pPr>
        <w:autoSpaceDE w:val="0"/>
        <w:autoSpaceDN w:val="0"/>
        <w:adjustRightInd w:val="0"/>
        <w:ind w:firstLine="709"/>
        <w:jc w:val="both"/>
      </w:pPr>
      <w:r w:rsidRPr="0088087D">
        <w:t>Для снижения негативного воздействия от предприятий, а также автотранспорта проектом предлагается:</w:t>
      </w:r>
    </w:p>
    <w:p w14:paraId="3FE2E2D8" w14:textId="77777777" w:rsidR="00F34C06" w:rsidRPr="0088087D" w:rsidRDefault="00F34C06" w:rsidP="00F34C06">
      <w:pPr>
        <w:autoSpaceDE w:val="0"/>
        <w:autoSpaceDN w:val="0"/>
        <w:adjustRightInd w:val="0"/>
        <w:ind w:firstLine="709"/>
        <w:jc w:val="both"/>
        <w:rPr>
          <w:u w:val="single"/>
        </w:rPr>
      </w:pPr>
      <w:r w:rsidRPr="0088087D">
        <w:rPr>
          <w:u w:val="single"/>
        </w:rPr>
        <w:t>Общие планировочные мероприятия</w:t>
      </w:r>
    </w:p>
    <w:p w14:paraId="7E256077" w14:textId="77777777" w:rsidR="00F34C06" w:rsidRPr="0088087D" w:rsidRDefault="00F34C06" w:rsidP="00F34C06">
      <w:pPr>
        <w:autoSpaceDE w:val="0"/>
        <w:autoSpaceDN w:val="0"/>
        <w:adjustRightInd w:val="0"/>
        <w:ind w:firstLine="709"/>
        <w:jc w:val="both"/>
      </w:pPr>
      <w:r w:rsidRPr="0088087D">
        <w:t>1. Комплекс мероприятий, направленных на снижение уровня воздействия от предприятий, находящихся на территории поселения:</w:t>
      </w:r>
    </w:p>
    <w:p w14:paraId="7AF2B9ED" w14:textId="77777777" w:rsidR="00F34C06" w:rsidRPr="0088087D" w:rsidRDefault="00F34C06" w:rsidP="00D231C9">
      <w:pPr>
        <w:pStyle w:val="af"/>
        <w:widowControl/>
        <w:numPr>
          <w:ilvl w:val="0"/>
          <w:numId w:val="37"/>
        </w:numPr>
        <w:suppressAutoHyphens w:val="0"/>
        <w:autoSpaceDE w:val="0"/>
        <w:autoSpaceDN w:val="0"/>
        <w:adjustRightInd w:val="0"/>
        <w:ind w:left="0" w:firstLine="709"/>
        <w:jc w:val="both"/>
      </w:pPr>
      <w:r w:rsidRPr="0088087D">
        <w:t>размещение новых предприятий и объектов с учетом санитарно-защитных зон вывод предприятий I-IV классов опасности из жилых зон в формируемые промзоны;</w:t>
      </w:r>
    </w:p>
    <w:p w14:paraId="4CD3AD50" w14:textId="77777777" w:rsidR="00F34C06" w:rsidRPr="0088087D" w:rsidRDefault="00F34C06" w:rsidP="00D231C9">
      <w:pPr>
        <w:pStyle w:val="af"/>
        <w:widowControl/>
        <w:numPr>
          <w:ilvl w:val="0"/>
          <w:numId w:val="37"/>
        </w:numPr>
        <w:suppressAutoHyphens w:val="0"/>
        <w:autoSpaceDE w:val="0"/>
        <w:autoSpaceDN w:val="0"/>
        <w:adjustRightInd w:val="0"/>
        <w:ind w:left="0" w:firstLine="709"/>
        <w:jc w:val="both"/>
      </w:pPr>
      <w:r w:rsidRPr="0088087D">
        <w:t>размещение новых очистных сооружений канализации ниже по течению рек;</w:t>
      </w:r>
    </w:p>
    <w:p w14:paraId="6FACA569" w14:textId="77777777" w:rsidR="00F34C06" w:rsidRPr="0088087D" w:rsidRDefault="00F34C06" w:rsidP="00D231C9">
      <w:pPr>
        <w:pStyle w:val="af"/>
        <w:widowControl/>
        <w:numPr>
          <w:ilvl w:val="0"/>
          <w:numId w:val="37"/>
        </w:numPr>
        <w:suppressAutoHyphens w:val="0"/>
        <w:autoSpaceDE w:val="0"/>
        <w:autoSpaceDN w:val="0"/>
        <w:adjustRightInd w:val="0"/>
        <w:ind w:left="0" w:firstLine="709"/>
        <w:jc w:val="both"/>
      </w:pPr>
      <w:r w:rsidRPr="0088087D">
        <w:t>организация и озеленение СЗЗ от источников загрязнения; благоустройство санитарно-защитных зон с соблюдением норм озеленения и подбор ассортимента древесно-кустарниковых пород с учетом их газоноустойчивости и поглотительной способности.</w:t>
      </w:r>
    </w:p>
    <w:p w14:paraId="4D5294B2" w14:textId="77777777" w:rsidR="00F34C06" w:rsidRPr="0088087D" w:rsidRDefault="00F34C06" w:rsidP="00F34C06">
      <w:pPr>
        <w:autoSpaceDE w:val="0"/>
        <w:autoSpaceDN w:val="0"/>
        <w:adjustRightInd w:val="0"/>
        <w:ind w:firstLine="709"/>
        <w:jc w:val="both"/>
      </w:pPr>
      <w:r w:rsidRPr="0088087D">
        <w:t>2. Комплекс мероприятий по снижению вредного воздействия автотранспорта: строительство автодороги местного значения.</w:t>
      </w:r>
    </w:p>
    <w:p w14:paraId="741F4BB3" w14:textId="77777777" w:rsidR="00F34C06" w:rsidRPr="0088087D" w:rsidRDefault="00F34C06" w:rsidP="00F34C06">
      <w:pPr>
        <w:autoSpaceDE w:val="0"/>
        <w:autoSpaceDN w:val="0"/>
        <w:adjustRightInd w:val="0"/>
        <w:ind w:firstLine="709"/>
        <w:jc w:val="both"/>
        <w:rPr>
          <w:u w:val="single"/>
        </w:rPr>
      </w:pPr>
      <w:r w:rsidRPr="0088087D">
        <w:rPr>
          <w:u w:val="single"/>
        </w:rPr>
        <w:t>Технологические мероприятия:</w:t>
      </w:r>
    </w:p>
    <w:p w14:paraId="6FA80677" w14:textId="77777777" w:rsidR="00F34C06" w:rsidRPr="0088087D" w:rsidRDefault="00F34C06" w:rsidP="00D231C9">
      <w:pPr>
        <w:pStyle w:val="af"/>
        <w:widowControl/>
        <w:numPr>
          <w:ilvl w:val="0"/>
          <w:numId w:val="37"/>
        </w:numPr>
        <w:suppressAutoHyphens w:val="0"/>
        <w:autoSpaceDE w:val="0"/>
        <w:autoSpaceDN w:val="0"/>
        <w:adjustRightInd w:val="0"/>
        <w:ind w:left="0" w:firstLine="709"/>
        <w:jc w:val="both"/>
      </w:pPr>
      <w:r w:rsidRPr="0088087D">
        <w:t>обустройство объектов теплоэнергетики (котельных) и предприятий высокоэффективными пыле-, газоочистными установками;</w:t>
      </w:r>
    </w:p>
    <w:p w14:paraId="1C0CE790" w14:textId="77777777" w:rsidR="00F34C06" w:rsidRPr="0088087D" w:rsidRDefault="00F34C06" w:rsidP="00D231C9">
      <w:pPr>
        <w:pStyle w:val="af"/>
        <w:widowControl/>
        <w:numPr>
          <w:ilvl w:val="0"/>
          <w:numId w:val="37"/>
        </w:numPr>
        <w:suppressAutoHyphens w:val="0"/>
        <w:autoSpaceDE w:val="0"/>
        <w:autoSpaceDN w:val="0"/>
        <w:adjustRightInd w:val="0"/>
        <w:ind w:left="0" w:firstLine="709"/>
        <w:jc w:val="both"/>
      </w:pPr>
      <w:r w:rsidRPr="0088087D">
        <w:t>улучшение качества дорожного покрытия;</w:t>
      </w:r>
    </w:p>
    <w:p w14:paraId="361C3B2E" w14:textId="77777777" w:rsidR="00F34C06" w:rsidRPr="0088087D" w:rsidRDefault="00F34C06" w:rsidP="00D231C9">
      <w:pPr>
        <w:pStyle w:val="af"/>
        <w:widowControl/>
        <w:numPr>
          <w:ilvl w:val="0"/>
          <w:numId w:val="37"/>
        </w:numPr>
        <w:suppressAutoHyphens w:val="0"/>
        <w:autoSpaceDE w:val="0"/>
        <w:autoSpaceDN w:val="0"/>
        <w:adjustRightInd w:val="0"/>
        <w:ind w:left="0" w:firstLine="709"/>
        <w:jc w:val="both"/>
      </w:pPr>
      <w:r w:rsidRPr="0088087D">
        <w:t>организация автозаправок газовым топливом;</w:t>
      </w:r>
    </w:p>
    <w:p w14:paraId="74173291" w14:textId="77777777" w:rsidR="00F34C06" w:rsidRPr="0088087D" w:rsidRDefault="00F34C06" w:rsidP="00D231C9">
      <w:pPr>
        <w:pStyle w:val="af"/>
        <w:widowControl/>
        <w:numPr>
          <w:ilvl w:val="0"/>
          <w:numId w:val="37"/>
        </w:numPr>
        <w:suppressAutoHyphens w:val="0"/>
        <w:autoSpaceDE w:val="0"/>
        <w:autoSpaceDN w:val="0"/>
        <w:adjustRightInd w:val="0"/>
        <w:ind w:left="0" w:firstLine="709"/>
        <w:jc w:val="both"/>
      </w:pPr>
      <w:r w:rsidRPr="0088087D">
        <w:t>Организационно-технические мероприятия:</w:t>
      </w:r>
    </w:p>
    <w:p w14:paraId="38FBE33B" w14:textId="77777777" w:rsidR="00F34C06" w:rsidRPr="0088087D" w:rsidRDefault="00F34C06" w:rsidP="00D231C9">
      <w:pPr>
        <w:pStyle w:val="af"/>
        <w:widowControl/>
        <w:numPr>
          <w:ilvl w:val="0"/>
          <w:numId w:val="37"/>
        </w:numPr>
        <w:suppressAutoHyphens w:val="0"/>
        <w:autoSpaceDE w:val="0"/>
        <w:autoSpaceDN w:val="0"/>
        <w:adjustRightInd w:val="0"/>
        <w:ind w:left="0" w:firstLine="709"/>
        <w:jc w:val="both"/>
      </w:pPr>
      <w:r w:rsidRPr="0088087D">
        <w:t>осуществление мониторинга состояния атмосферного воздуха в границах санитарно-защитных зон газораспределительных станций, а также санитарно¬защитных зонах производств строительных материалов, как приоритетного источника загрязнения воздушного бассейна;</w:t>
      </w:r>
    </w:p>
    <w:p w14:paraId="32492055" w14:textId="77777777" w:rsidR="00F34C06" w:rsidRPr="0088087D" w:rsidRDefault="00F34C06" w:rsidP="00D231C9">
      <w:pPr>
        <w:pStyle w:val="af"/>
        <w:widowControl/>
        <w:numPr>
          <w:ilvl w:val="0"/>
          <w:numId w:val="37"/>
        </w:numPr>
        <w:suppressAutoHyphens w:val="0"/>
        <w:autoSpaceDE w:val="0"/>
        <w:autoSpaceDN w:val="0"/>
        <w:adjustRightInd w:val="0"/>
        <w:ind w:left="0" w:firstLine="709"/>
        <w:jc w:val="both"/>
      </w:pPr>
      <w:r w:rsidRPr="0088087D">
        <w:t>существующим и планируемым предприятиям и коммунальным объектам, имеющим организованный выброс загрязняющих веществ в атмосферу, требуется разработать ПДВ, оформить разрешение на выброс загрязняющих веществ в атмосферу, согласовать и утвердить их в органах санитарно-эпидемиологического и экологического контроля;</w:t>
      </w:r>
    </w:p>
    <w:p w14:paraId="3A6A24D0" w14:textId="77777777" w:rsidR="00F34C06" w:rsidRPr="0088087D" w:rsidRDefault="00F34C06" w:rsidP="00D231C9">
      <w:pPr>
        <w:pStyle w:val="af"/>
        <w:widowControl/>
        <w:numPr>
          <w:ilvl w:val="0"/>
          <w:numId w:val="37"/>
        </w:numPr>
        <w:suppressAutoHyphens w:val="0"/>
        <w:autoSpaceDE w:val="0"/>
        <w:autoSpaceDN w:val="0"/>
        <w:adjustRightInd w:val="0"/>
        <w:ind w:left="0" w:firstLine="709"/>
        <w:jc w:val="both"/>
      </w:pPr>
      <w:r w:rsidRPr="0088087D">
        <w:t>существующие и планируемые предприятия, коммунальные объекты должны обеспечить производственный контроль за соблюдением нормативов ПДВ загрязняющих веществ в атмосферу, а также контроль качества атмосферного воздуха в санитарно-защитных зонах;</w:t>
      </w:r>
    </w:p>
    <w:p w14:paraId="1513016D" w14:textId="77777777" w:rsidR="00F34C06" w:rsidRPr="0088087D" w:rsidRDefault="00F34C06" w:rsidP="00D231C9">
      <w:pPr>
        <w:pStyle w:val="af"/>
        <w:widowControl/>
        <w:numPr>
          <w:ilvl w:val="0"/>
          <w:numId w:val="37"/>
        </w:numPr>
        <w:suppressAutoHyphens w:val="0"/>
        <w:autoSpaceDE w:val="0"/>
        <w:autoSpaceDN w:val="0"/>
        <w:adjustRightInd w:val="0"/>
        <w:ind w:left="0" w:firstLine="709"/>
        <w:jc w:val="both"/>
      </w:pPr>
      <w:r w:rsidRPr="0088087D">
        <w:t>разработка по результатам мониторинга организационных, технологических и компенсационных мер в области снижения уровня загрязнения воздушного бассейна;</w:t>
      </w:r>
    </w:p>
    <w:p w14:paraId="152A7F7A" w14:textId="77777777" w:rsidR="00F34C06" w:rsidRPr="0088087D" w:rsidRDefault="00F34C06" w:rsidP="00D231C9">
      <w:pPr>
        <w:pStyle w:val="af"/>
        <w:widowControl/>
        <w:numPr>
          <w:ilvl w:val="0"/>
          <w:numId w:val="37"/>
        </w:numPr>
        <w:suppressAutoHyphens w:val="0"/>
        <w:autoSpaceDE w:val="0"/>
        <w:autoSpaceDN w:val="0"/>
        <w:adjustRightInd w:val="0"/>
        <w:ind w:left="0" w:firstLine="709"/>
        <w:jc w:val="both"/>
      </w:pPr>
      <w:r w:rsidRPr="0088087D">
        <w:t xml:space="preserve">разработка для новых предприятий и объектов I-IV класса опасности, а также объектов теплоснабжения и электроподстанций «Проекта обоснования размера санитарно-защитной зоны», </w:t>
      </w:r>
      <w:r w:rsidRPr="0088087D">
        <w:lastRenderedPageBreak/>
        <w:t>где будут определены и подтверждены результаты натурных исследований размеров СЗЗ. Проект СЗЗ должен быть разработан с учетом архитектурно-планировочных ограничений градостроительной документации.</w:t>
      </w:r>
    </w:p>
    <w:p w14:paraId="1A692CBC" w14:textId="77777777" w:rsidR="00F34C06" w:rsidRPr="0088087D" w:rsidRDefault="00F34C06" w:rsidP="00F34C06">
      <w:pPr>
        <w:autoSpaceDE w:val="0"/>
        <w:autoSpaceDN w:val="0"/>
        <w:adjustRightInd w:val="0"/>
        <w:ind w:firstLine="709"/>
        <w:jc w:val="both"/>
      </w:pPr>
      <w:r w:rsidRPr="0088087D">
        <w:t>В результате реализации предлагаемых мероприятий можно минимизировать негативное воздействие на окружающую среду от стационарных и передвижных источников загрязнения.</w:t>
      </w:r>
    </w:p>
    <w:p w14:paraId="4FE5F1BA" w14:textId="77777777" w:rsidR="00F34C06" w:rsidRPr="0088087D" w:rsidRDefault="00F34C06" w:rsidP="00F34C06">
      <w:pPr>
        <w:autoSpaceDE w:val="0"/>
        <w:autoSpaceDN w:val="0"/>
        <w:adjustRightInd w:val="0"/>
        <w:ind w:firstLine="709"/>
        <w:jc w:val="both"/>
      </w:pPr>
      <w:r w:rsidRPr="0088087D">
        <w:t>При проектировании, строительстве и эксплуатации новых объектов требуется соблюдение законов РФ в области охраны окружающей среды и нормативных документов. В частности, требуется уделить особое внимание вопросам загрязнения атмосферного воздуха. Планируемые объекты должны разработать природоохранную документацию: проект «Охрана окружающей среды», проект «Оценка воздействия на окружающую среду», проект предельно допустимых выбросов (ПДВ), согласовать, утвердить их в органах санитарно-эпидемиологического и экологического контроля. На планируемых объектах необходимо применять экологически чистые производства, установить высокоэффективные средства очистки производственных выбросов, минимизировать неорганизованные выбросы, вести мониторинг окружающей среды и прочие мероприятия по сокращению загрязнения окружающей среды, в том числе и атмосферного воздуха.</w:t>
      </w:r>
    </w:p>
    <w:p w14:paraId="437746B6" w14:textId="77777777" w:rsidR="00F34C06" w:rsidRPr="0088087D" w:rsidRDefault="00F34C06" w:rsidP="00F34C06">
      <w:pPr>
        <w:autoSpaceDE w:val="0"/>
        <w:autoSpaceDN w:val="0"/>
        <w:adjustRightInd w:val="0"/>
        <w:ind w:firstLine="709"/>
        <w:jc w:val="both"/>
        <w:rPr>
          <w:i/>
        </w:rPr>
      </w:pPr>
      <w:r w:rsidRPr="0088087D">
        <w:rPr>
          <w:i/>
        </w:rPr>
        <w:t>Мероприятия по охране и рациональному использованию водных ресурсов</w:t>
      </w:r>
    </w:p>
    <w:p w14:paraId="51E07B4C" w14:textId="77777777" w:rsidR="00F34C06" w:rsidRPr="0088087D" w:rsidRDefault="00F34C06" w:rsidP="00F34C06">
      <w:pPr>
        <w:autoSpaceDE w:val="0"/>
        <w:autoSpaceDN w:val="0"/>
        <w:adjustRightInd w:val="0"/>
        <w:ind w:firstLine="709"/>
        <w:jc w:val="both"/>
      </w:pPr>
      <w:r w:rsidRPr="0088087D">
        <w:t>В целях снижения загрязнения водных объектов проектом предлагается ряд мероприятий:</w:t>
      </w:r>
    </w:p>
    <w:p w14:paraId="2BE701E1" w14:textId="77777777" w:rsidR="00F34C06" w:rsidRPr="0088087D" w:rsidRDefault="00F34C06" w:rsidP="00F34C06">
      <w:pPr>
        <w:autoSpaceDE w:val="0"/>
        <w:autoSpaceDN w:val="0"/>
        <w:adjustRightInd w:val="0"/>
        <w:ind w:firstLine="709"/>
        <w:jc w:val="both"/>
        <w:rPr>
          <w:u w:val="single"/>
        </w:rPr>
      </w:pPr>
      <w:r w:rsidRPr="0088087D">
        <w:rPr>
          <w:u w:val="single"/>
        </w:rPr>
        <w:t>Общие планировочные мероприятия:</w:t>
      </w:r>
    </w:p>
    <w:p w14:paraId="583FE476" w14:textId="77777777" w:rsidR="00F34C06" w:rsidRPr="0088087D" w:rsidRDefault="00F34C06" w:rsidP="00D231C9">
      <w:pPr>
        <w:pStyle w:val="af"/>
        <w:widowControl/>
        <w:numPr>
          <w:ilvl w:val="0"/>
          <w:numId w:val="37"/>
        </w:numPr>
        <w:suppressAutoHyphens w:val="0"/>
        <w:autoSpaceDE w:val="0"/>
        <w:autoSpaceDN w:val="0"/>
        <w:adjustRightInd w:val="0"/>
        <w:ind w:left="0" w:firstLine="709"/>
        <w:jc w:val="both"/>
      </w:pPr>
      <w:r w:rsidRPr="0088087D">
        <w:t>размещение новой жилой застройки и промышленных предприятий вне зон паводка 1 % обеспеченности;</w:t>
      </w:r>
    </w:p>
    <w:p w14:paraId="262C66E6" w14:textId="77777777" w:rsidR="00F34C06" w:rsidRPr="0088087D" w:rsidRDefault="00F34C06" w:rsidP="00D231C9">
      <w:pPr>
        <w:pStyle w:val="af"/>
        <w:widowControl/>
        <w:numPr>
          <w:ilvl w:val="0"/>
          <w:numId w:val="37"/>
        </w:numPr>
        <w:suppressAutoHyphens w:val="0"/>
        <w:autoSpaceDE w:val="0"/>
        <w:autoSpaceDN w:val="0"/>
        <w:adjustRightInd w:val="0"/>
        <w:ind w:left="0" w:firstLine="709"/>
        <w:jc w:val="both"/>
      </w:pPr>
      <w:r w:rsidRPr="0088087D">
        <w:t>организация и озеленение зон санитарной охраны источников подземных вод;</w:t>
      </w:r>
    </w:p>
    <w:p w14:paraId="10744BD7" w14:textId="77777777" w:rsidR="00F34C06" w:rsidRPr="0088087D" w:rsidRDefault="00F34C06" w:rsidP="00D231C9">
      <w:pPr>
        <w:pStyle w:val="af"/>
        <w:widowControl/>
        <w:numPr>
          <w:ilvl w:val="0"/>
          <w:numId w:val="37"/>
        </w:numPr>
        <w:suppressAutoHyphens w:val="0"/>
        <w:autoSpaceDE w:val="0"/>
        <w:autoSpaceDN w:val="0"/>
        <w:adjustRightInd w:val="0"/>
        <w:ind w:left="0" w:firstLine="709"/>
        <w:jc w:val="both"/>
      </w:pPr>
      <w:r w:rsidRPr="0088087D">
        <w:t>организация и благоустройство санитарно-защитных зон в местах строительства новых очистных сооружений канализации;</w:t>
      </w:r>
    </w:p>
    <w:p w14:paraId="588E391E" w14:textId="77777777" w:rsidR="00F34C06" w:rsidRPr="0088087D" w:rsidRDefault="00F34C06" w:rsidP="00D231C9">
      <w:pPr>
        <w:pStyle w:val="af"/>
        <w:widowControl/>
        <w:numPr>
          <w:ilvl w:val="0"/>
          <w:numId w:val="37"/>
        </w:numPr>
        <w:suppressAutoHyphens w:val="0"/>
        <w:autoSpaceDE w:val="0"/>
        <w:autoSpaceDN w:val="0"/>
        <w:adjustRightInd w:val="0"/>
        <w:ind w:left="0" w:firstLine="709"/>
        <w:jc w:val="both"/>
      </w:pPr>
      <w:r w:rsidRPr="0088087D">
        <w:t>обеспечение централизованной канализацией;</w:t>
      </w:r>
    </w:p>
    <w:p w14:paraId="63320EB6" w14:textId="77777777" w:rsidR="00F34C06" w:rsidRPr="0088087D" w:rsidRDefault="00F34C06" w:rsidP="00D231C9">
      <w:pPr>
        <w:pStyle w:val="af"/>
        <w:widowControl/>
        <w:numPr>
          <w:ilvl w:val="0"/>
          <w:numId w:val="37"/>
        </w:numPr>
        <w:suppressAutoHyphens w:val="0"/>
        <w:autoSpaceDE w:val="0"/>
        <w:autoSpaceDN w:val="0"/>
        <w:adjustRightInd w:val="0"/>
        <w:ind w:left="0" w:firstLine="709"/>
        <w:jc w:val="both"/>
      </w:pPr>
      <w:r w:rsidRPr="0088087D">
        <w:t>вынос из прибрежных защитных полос и водоохранных зон промышленных предприятий, гаражей и хозяйственных построек;</w:t>
      </w:r>
    </w:p>
    <w:p w14:paraId="126B3BA7" w14:textId="77777777" w:rsidR="00F34C06" w:rsidRPr="0088087D" w:rsidRDefault="00F34C06" w:rsidP="00D231C9">
      <w:pPr>
        <w:pStyle w:val="af"/>
        <w:widowControl/>
        <w:numPr>
          <w:ilvl w:val="0"/>
          <w:numId w:val="37"/>
        </w:numPr>
        <w:suppressAutoHyphens w:val="0"/>
        <w:autoSpaceDE w:val="0"/>
        <w:autoSpaceDN w:val="0"/>
        <w:adjustRightInd w:val="0"/>
        <w:ind w:left="0" w:firstLine="709"/>
        <w:jc w:val="both"/>
      </w:pPr>
      <w:r w:rsidRPr="0088087D">
        <w:t>закрытие и рекультивация несанкционированных свалок ТКО;</w:t>
      </w:r>
    </w:p>
    <w:p w14:paraId="36DC3FD9" w14:textId="77777777" w:rsidR="00F34C06" w:rsidRPr="0088087D" w:rsidRDefault="00F34C06" w:rsidP="00D231C9">
      <w:pPr>
        <w:pStyle w:val="af"/>
        <w:widowControl/>
        <w:numPr>
          <w:ilvl w:val="0"/>
          <w:numId w:val="37"/>
        </w:numPr>
        <w:suppressAutoHyphens w:val="0"/>
        <w:autoSpaceDE w:val="0"/>
        <w:autoSpaceDN w:val="0"/>
        <w:adjustRightInd w:val="0"/>
        <w:ind w:left="0" w:firstLine="709"/>
        <w:jc w:val="both"/>
      </w:pPr>
      <w:r w:rsidRPr="0088087D">
        <w:t>Технологические мероприятия:</w:t>
      </w:r>
    </w:p>
    <w:p w14:paraId="3A8A3AEE" w14:textId="77777777" w:rsidR="00F34C06" w:rsidRPr="0088087D" w:rsidRDefault="00F34C06" w:rsidP="00D231C9">
      <w:pPr>
        <w:pStyle w:val="af"/>
        <w:widowControl/>
        <w:numPr>
          <w:ilvl w:val="0"/>
          <w:numId w:val="37"/>
        </w:numPr>
        <w:suppressAutoHyphens w:val="0"/>
        <w:autoSpaceDE w:val="0"/>
        <w:autoSpaceDN w:val="0"/>
        <w:adjustRightInd w:val="0"/>
        <w:ind w:left="0" w:firstLine="709"/>
        <w:jc w:val="both"/>
      </w:pPr>
      <w:r w:rsidRPr="0088087D">
        <w:t>организация и очистка поверхностного стока (см. раздел 6.6 «Инженерная подготовка территории»);</w:t>
      </w:r>
    </w:p>
    <w:p w14:paraId="640380CB" w14:textId="77777777" w:rsidR="00F34C06" w:rsidRPr="0088087D" w:rsidRDefault="00F34C06" w:rsidP="00D231C9">
      <w:pPr>
        <w:pStyle w:val="af"/>
        <w:widowControl/>
        <w:numPr>
          <w:ilvl w:val="0"/>
          <w:numId w:val="37"/>
        </w:numPr>
        <w:suppressAutoHyphens w:val="0"/>
        <w:autoSpaceDE w:val="0"/>
        <w:autoSpaceDN w:val="0"/>
        <w:adjustRightInd w:val="0"/>
        <w:ind w:left="0" w:firstLine="709"/>
        <w:jc w:val="both"/>
      </w:pPr>
      <w:r w:rsidRPr="0088087D">
        <w:t>ликвидация выпусков неочищенных сточных вод в водные объекты с территорий предприятий и населенных пунктов;</w:t>
      </w:r>
    </w:p>
    <w:p w14:paraId="7570DEC2" w14:textId="77777777" w:rsidR="00F34C06" w:rsidRPr="0088087D" w:rsidRDefault="00F34C06" w:rsidP="00D231C9">
      <w:pPr>
        <w:pStyle w:val="af"/>
        <w:widowControl/>
        <w:numPr>
          <w:ilvl w:val="0"/>
          <w:numId w:val="37"/>
        </w:numPr>
        <w:suppressAutoHyphens w:val="0"/>
        <w:autoSpaceDE w:val="0"/>
        <w:autoSpaceDN w:val="0"/>
        <w:adjustRightInd w:val="0"/>
        <w:ind w:left="0" w:firstLine="709"/>
        <w:jc w:val="both"/>
      </w:pPr>
      <w:r w:rsidRPr="0088087D">
        <w:t>установление границ водоохранных зон и прибрежных защитных полос, соблюдение их охранного режима;</w:t>
      </w:r>
    </w:p>
    <w:p w14:paraId="061EB1B7" w14:textId="77777777" w:rsidR="00F34C06" w:rsidRPr="0088087D" w:rsidRDefault="00F34C06" w:rsidP="00D231C9">
      <w:pPr>
        <w:pStyle w:val="af"/>
        <w:widowControl/>
        <w:numPr>
          <w:ilvl w:val="0"/>
          <w:numId w:val="37"/>
        </w:numPr>
        <w:suppressAutoHyphens w:val="0"/>
        <w:autoSpaceDE w:val="0"/>
        <w:autoSpaceDN w:val="0"/>
        <w:adjustRightInd w:val="0"/>
        <w:ind w:left="0" w:firstLine="709"/>
        <w:jc w:val="both"/>
      </w:pPr>
      <w:r w:rsidRPr="0088087D">
        <w:t>реконструкция и строительство централизованной сети водоотведения, строительство канализационных очистных сооружений;</w:t>
      </w:r>
    </w:p>
    <w:p w14:paraId="6294690F" w14:textId="77777777" w:rsidR="00F34C06" w:rsidRPr="0088087D" w:rsidRDefault="00F34C06" w:rsidP="00D231C9">
      <w:pPr>
        <w:pStyle w:val="af"/>
        <w:widowControl/>
        <w:numPr>
          <w:ilvl w:val="0"/>
          <w:numId w:val="37"/>
        </w:numPr>
        <w:suppressAutoHyphens w:val="0"/>
        <w:autoSpaceDE w:val="0"/>
        <w:autoSpaceDN w:val="0"/>
        <w:adjustRightInd w:val="0"/>
        <w:ind w:left="0" w:firstLine="709"/>
        <w:jc w:val="both"/>
      </w:pPr>
      <w:r w:rsidRPr="0088087D">
        <w:t>внедрение современных технологий очистки и обеззараживания воды на станции водоподготовки водозабора поверхностных вод.</w:t>
      </w:r>
    </w:p>
    <w:p w14:paraId="728F4B66" w14:textId="77777777" w:rsidR="00F34C06" w:rsidRPr="0088087D" w:rsidRDefault="00F34C06" w:rsidP="00F34C06">
      <w:pPr>
        <w:autoSpaceDE w:val="0"/>
        <w:autoSpaceDN w:val="0"/>
        <w:adjustRightInd w:val="0"/>
        <w:ind w:firstLine="709"/>
        <w:jc w:val="both"/>
        <w:rPr>
          <w:u w:val="single"/>
        </w:rPr>
      </w:pPr>
      <w:r w:rsidRPr="0088087D">
        <w:rPr>
          <w:u w:val="single"/>
        </w:rPr>
        <w:t>Организационно-технические мероприятия:</w:t>
      </w:r>
    </w:p>
    <w:p w14:paraId="7E4C77EB" w14:textId="77777777" w:rsidR="00F34C06" w:rsidRPr="0088087D" w:rsidRDefault="00F34C06" w:rsidP="00D231C9">
      <w:pPr>
        <w:pStyle w:val="af"/>
        <w:widowControl/>
        <w:numPr>
          <w:ilvl w:val="0"/>
          <w:numId w:val="37"/>
        </w:numPr>
        <w:suppressAutoHyphens w:val="0"/>
        <w:autoSpaceDE w:val="0"/>
        <w:autoSpaceDN w:val="0"/>
        <w:adjustRightInd w:val="0"/>
        <w:ind w:left="0" w:firstLine="709"/>
        <w:jc w:val="both"/>
      </w:pPr>
      <w:r w:rsidRPr="0088087D">
        <w:t>предприятиям и коммунальным объектам необходимо разработать проекты нормативно допустимых сбросов, обеспечить соблюдение нормативов качества очищенных сточных вод;</w:t>
      </w:r>
    </w:p>
    <w:p w14:paraId="56A179EA" w14:textId="77777777" w:rsidR="00F34C06" w:rsidRPr="0088087D" w:rsidRDefault="00F34C06" w:rsidP="00D231C9">
      <w:pPr>
        <w:pStyle w:val="af"/>
        <w:widowControl/>
        <w:numPr>
          <w:ilvl w:val="0"/>
          <w:numId w:val="37"/>
        </w:numPr>
        <w:suppressAutoHyphens w:val="0"/>
        <w:autoSpaceDE w:val="0"/>
        <w:autoSpaceDN w:val="0"/>
        <w:adjustRightInd w:val="0"/>
        <w:ind w:left="0" w:firstLine="709"/>
        <w:jc w:val="both"/>
      </w:pPr>
      <w:r w:rsidRPr="0088087D">
        <w:t>соблюдение режима использования ПЗП и ВОЗ водных объектов согласно ст.65 Водного кодекса РФ.</w:t>
      </w:r>
    </w:p>
    <w:p w14:paraId="0BCEF67B" w14:textId="77777777" w:rsidR="00F34C06" w:rsidRPr="0088087D" w:rsidRDefault="00F34C06" w:rsidP="00F34C06">
      <w:pPr>
        <w:autoSpaceDE w:val="0"/>
        <w:autoSpaceDN w:val="0"/>
        <w:adjustRightInd w:val="0"/>
        <w:ind w:firstLine="709"/>
        <w:jc w:val="both"/>
      </w:pPr>
      <w:r w:rsidRPr="0088087D">
        <w:t xml:space="preserve">Постановлением Правительства РФ от </w:t>
      </w:r>
      <w:smartTag w:uri="urn:schemas-microsoft-com:office:smarttags" w:element="date">
        <w:smartTagPr>
          <w:attr w:name="ls" w:val="trans"/>
          <w:attr w:name="Month" w:val="1"/>
          <w:attr w:name="Day" w:val="10"/>
          <w:attr w:name="Year" w:val="2009"/>
        </w:smartTagPr>
        <w:r w:rsidRPr="0088087D">
          <w:t>10 января 2009 года</w:t>
        </w:r>
      </w:smartTag>
      <w:r w:rsidRPr="0088087D">
        <w:t xml:space="preserve"> № 17 утверждены Правила установления на местности границ водоохранных зон и границ прибрежных защитных полос водных объектов.</w:t>
      </w:r>
    </w:p>
    <w:p w14:paraId="1DD27273" w14:textId="77777777" w:rsidR="00F34C06" w:rsidRPr="0088087D" w:rsidRDefault="00F34C06" w:rsidP="00F34C06">
      <w:pPr>
        <w:autoSpaceDE w:val="0"/>
        <w:autoSpaceDN w:val="0"/>
        <w:adjustRightInd w:val="0"/>
        <w:ind w:firstLine="709"/>
        <w:jc w:val="both"/>
      </w:pPr>
      <w:r w:rsidRPr="0088087D">
        <w:t>Установление границ направлено на информирование граждан и юридических лиц о специальном режиме осуществления хозяйственной и иной деятельности в целях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w:t>
      </w:r>
    </w:p>
    <w:p w14:paraId="2D7D6E3C" w14:textId="77777777" w:rsidR="00F34C06" w:rsidRPr="0088087D" w:rsidRDefault="00F34C06" w:rsidP="00F34C06">
      <w:pPr>
        <w:autoSpaceDE w:val="0"/>
        <w:autoSpaceDN w:val="0"/>
        <w:adjustRightInd w:val="0"/>
        <w:ind w:firstLine="709"/>
        <w:jc w:val="both"/>
      </w:pPr>
      <w:r w:rsidRPr="0088087D">
        <w:t xml:space="preserve">Установление границ водоохранных зон водных объектов, находящихся в федеральной </w:t>
      </w:r>
      <w:r w:rsidRPr="0088087D">
        <w:lastRenderedPageBreak/>
        <w:t>собственности и расположенных на территории Ивановской области, осуществляет Министерство природных ресурсов и лесопромышленного комплекса</w:t>
      </w:r>
    </w:p>
    <w:p w14:paraId="3FFAC013" w14:textId="77777777" w:rsidR="00F34C06" w:rsidRPr="0088087D" w:rsidRDefault="00F34C06" w:rsidP="00F34C06">
      <w:pPr>
        <w:autoSpaceDE w:val="0"/>
        <w:autoSpaceDN w:val="0"/>
        <w:adjustRightInd w:val="0"/>
        <w:ind w:firstLine="709"/>
        <w:jc w:val="both"/>
      </w:pPr>
      <w:r w:rsidRPr="0088087D">
        <w:t xml:space="preserve"> - при реализации переданных полномочий Российской Федерации по осуществлению мер по охране водных объектов или их частей, находящихся в федеральной собственности и расположенных на территориях субъектов Российской Федерации. Установлением границ водоохранных зон морей или отдельных их частей занимается Федеральное агентство водных ресурсов.</w:t>
      </w:r>
    </w:p>
    <w:p w14:paraId="11A76F4C" w14:textId="77777777" w:rsidR="00F34C06" w:rsidRPr="0088087D" w:rsidRDefault="00F34C06" w:rsidP="00F34C06">
      <w:pPr>
        <w:autoSpaceDE w:val="0"/>
        <w:autoSpaceDN w:val="0"/>
        <w:adjustRightInd w:val="0"/>
        <w:ind w:firstLine="709"/>
        <w:jc w:val="both"/>
        <w:rPr>
          <w:i/>
        </w:rPr>
      </w:pPr>
      <w:r w:rsidRPr="0088087D">
        <w:rPr>
          <w:i/>
        </w:rPr>
        <w:t>Мероприятия по охране почв</w:t>
      </w:r>
    </w:p>
    <w:p w14:paraId="5F657AA5" w14:textId="77777777" w:rsidR="00F34C06" w:rsidRPr="0088087D" w:rsidRDefault="00F34C06" w:rsidP="00F34C06">
      <w:pPr>
        <w:ind w:firstLine="709"/>
        <w:jc w:val="both"/>
      </w:pPr>
      <w:r w:rsidRPr="0088087D">
        <w:t>Для снижения негативного воздействия источников загрязнения почв проектом предлагаются следующие мероприятия:</w:t>
      </w:r>
    </w:p>
    <w:p w14:paraId="531EE315" w14:textId="77777777" w:rsidR="00F34C06" w:rsidRPr="0088087D" w:rsidRDefault="00F34C06" w:rsidP="00F34C06">
      <w:pPr>
        <w:ind w:firstLine="709"/>
        <w:jc w:val="both"/>
        <w:rPr>
          <w:u w:val="single"/>
        </w:rPr>
      </w:pPr>
      <w:r w:rsidRPr="0088087D">
        <w:rPr>
          <w:u w:val="single"/>
        </w:rPr>
        <w:t>Общие планировочные мероприятия:</w:t>
      </w:r>
    </w:p>
    <w:p w14:paraId="62FA7FFB" w14:textId="77777777" w:rsidR="00F34C06" w:rsidRPr="0088087D" w:rsidRDefault="00F34C06" w:rsidP="00D231C9">
      <w:pPr>
        <w:pStyle w:val="af"/>
        <w:widowControl/>
        <w:numPr>
          <w:ilvl w:val="0"/>
          <w:numId w:val="37"/>
        </w:numPr>
        <w:suppressAutoHyphens w:val="0"/>
        <w:autoSpaceDE w:val="0"/>
        <w:autoSpaceDN w:val="0"/>
        <w:adjustRightInd w:val="0"/>
        <w:ind w:left="0" w:firstLine="709"/>
        <w:jc w:val="both"/>
      </w:pPr>
      <w:r w:rsidRPr="0088087D">
        <w:t>выполнение на территории населенных пунктов работ по инженерной подготовке территорий, имеющих природоохранный характер (дренаж, закрепление крутых склонов, укрепление берегов рек, озеленение и т.д.);</w:t>
      </w:r>
    </w:p>
    <w:p w14:paraId="3F0CBAD7" w14:textId="77777777" w:rsidR="00F34C06" w:rsidRPr="0088087D" w:rsidRDefault="00F34C06" w:rsidP="00D231C9">
      <w:pPr>
        <w:pStyle w:val="af"/>
        <w:widowControl/>
        <w:numPr>
          <w:ilvl w:val="0"/>
          <w:numId w:val="37"/>
        </w:numPr>
        <w:suppressAutoHyphens w:val="0"/>
        <w:autoSpaceDE w:val="0"/>
        <w:autoSpaceDN w:val="0"/>
        <w:adjustRightInd w:val="0"/>
        <w:ind w:left="0" w:firstLine="709"/>
        <w:jc w:val="both"/>
      </w:pPr>
      <w:r w:rsidRPr="0088087D">
        <w:t>рекультивация несанкционированных свалок;</w:t>
      </w:r>
    </w:p>
    <w:p w14:paraId="6668B134" w14:textId="77777777" w:rsidR="00F34C06" w:rsidRPr="0088087D" w:rsidRDefault="00F34C06" w:rsidP="00D231C9">
      <w:pPr>
        <w:pStyle w:val="af"/>
        <w:widowControl/>
        <w:numPr>
          <w:ilvl w:val="0"/>
          <w:numId w:val="37"/>
        </w:numPr>
        <w:suppressAutoHyphens w:val="0"/>
        <w:autoSpaceDE w:val="0"/>
        <w:autoSpaceDN w:val="0"/>
        <w:adjustRightInd w:val="0"/>
        <w:ind w:left="0" w:firstLine="709"/>
        <w:jc w:val="both"/>
      </w:pPr>
      <w:r w:rsidRPr="0088087D">
        <w:t>благоустройство и озеленение долины рек и водоёмов в границах населённых пунктов поселения.</w:t>
      </w:r>
    </w:p>
    <w:p w14:paraId="596315B2" w14:textId="77777777" w:rsidR="00F34C06" w:rsidRPr="0088087D" w:rsidRDefault="00F34C06" w:rsidP="00F34C06">
      <w:pPr>
        <w:ind w:firstLine="709"/>
        <w:jc w:val="both"/>
        <w:rPr>
          <w:u w:val="single"/>
        </w:rPr>
      </w:pPr>
      <w:r w:rsidRPr="0088087D">
        <w:rPr>
          <w:u w:val="single"/>
        </w:rPr>
        <w:t>Технологические мероприятия:</w:t>
      </w:r>
    </w:p>
    <w:p w14:paraId="49442687" w14:textId="77777777" w:rsidR="00F34C06" w:rsidRPr="0088087D" w:rsidRDefault="00F34C06" w:rsidP="00D231C9">
      <w:pPr>
        <w:pStyle w:val="af"/>
        <w:widowControl/>
        <w:numPr>
          <w:ilvl w:val="0"/>
          <w:numId w:val="37"/>
        </w:numPr>
        <w:suppressAutoHyphens w:val="0"/>
        <w:autoSpaceDE w:val="0"/>
        <w:autoSpaceDN w:val="0"/>
        <w:adjustRightInd w:val="0"/>
        <w:ind w:left="0" w:firstLine="709"/>
        <w:jc w:val="both"/>
      </w:pPr>
      <w:r w:rsidRPr="0088087D">
        <w:t>проведение комплекса мероприятий по благоустройству территорий при размещении новых производственных предприятий;</w:t>
      </w:r>
    </w:p>
    <w:p w14:paraId="5686F337" w14:textId="77777777" w:rsidR="00F34C06" w:rsidRPr="0088087D" w:rsidRDefault="00F34C06" w:rsidP="00D231C9">
      <w:pPr>
        <w:pStyle w:val="af"/>
        <w:widowControl/>
        <w:numPr>
          <w:ilvl w:val="0"/>
          <w:numId w:val="37"/>
        </w:numPr>
        <w:suppressAutoHyphens w:val="0"/>
        <w:autoSpaceDE w:val="0"/>
        <w:autoSpaceDN w:val="0"/>
        <w:adjustRightInd w:val="0"/>
        <w:ind w:left="0" w:firstLine="709"/>
        <w:jc w:val="both"/>
      </w:pPr>
      <w:r w:rsidRPr="0088087D">
        <w:t>проведение рекультивационных и восстановительных работ сельскохозяйственных земель;</w:t>
      </w:r>
    </w:p>
    <w:p w14:paraId="122D6D95" w14:textId="77777777" w:rsidR="00F34C06" w:rsidRPr="0088087D" w:rsidRDefault="00F34C06" w:rsidP="00D231C9">
      <w:pPr>
        <w:pStyle w:val="af"/>
        <w:widowControl/>
        <w:numPr>
          <w:ilvl w:val="0"/>
          <w:numId w:val="37"/>
        </w:numPr>
        <w:suppressAutoHyphens w:val="0"/>
        <w:autoSpaceDE w:val="0"/>
        <w:autoSpaceDN w:val="0"/>
        <w:adjustRightInd w:val="0"/>
        <w:ind w:left="0" w:firstLine="709"/>
        <w:jc w:val="both"/>
      </w:pPr>
      <w:r w:rsidRPr="0088087D">
        <w:t>организация и проведение рекультивационных работ по очистке нефтезагрязненных земель;</w:t>
      </w:r>
    </w:p>
    <w:p w14:paraId="73D1B67B" w14:textId="77777777" w:rsidR="00F34C06" w:rsidRPr="0088087D" w:rsidRDefault="00F34C06" w:rsidP="00D231C9">
      <w:pPr>
        <w:pStyle w:val="af"/>
        <w:widowControl/>
        <w:numPr>
          <w:ilvl w:val="0"/>
          <w:numId w:val="37"/>
        </w:numPr>
        <w:suppressAutoHyphens w:val="0"/>
        <w:autoSpaceDE w:val="0"/>
        <w:autoSpaceDN w:val="0"/>
        <w:adjustRightInd w:val="0"/>
        <w:ind w:left="0" w:firstLine="709"/>
        <w:jc w:val="both"/>
      </w:pPr>
      <w:r w:rsidRPr="0088087D">
        <w:t>повышение природной самоочищающей способности почв путём проведения мелиоративных мероприятий;</w:t>
      </w:r>
    </w:p>
    <w:p w14:paraId="4F528637" w14:textId="77777777" w:rsidR="00F34C06" w:rsidRPr="0088087D" w:rsidRDefault="00F34C06" w:rsidP="00D231C9">
      <w:pPr>
        <w:pStyle w:val="af"/>
        <w:widowControl/>
        <w:numPr>
          <w:ilvl w:val="0"/>
          <w:numId w:val="37"/>
        </w:numPr>
        <w:suppressAutoHyphens w:val="0"/>
        <w:autoSpaceDE w:val="0"/>
        <w:autoSpaceDN w:val="0"/>
        <w:adjustRightInd w:val="0"/>
        <w:ind w:left="0" w:firstLine="709"/>
        <w:jc w:val="both"/>
      </w:pPr>
      <w:r w:rsidRPr="0088087D">
        <w:t>соблюдение и организация планово-регулярной очистки всех населённых пунктов области от жидких и твердых отходов;</w:t>
      </w:r>
    </w:p>
    <w:p w14:paraId="2BF3DDCC" w14:textId="77777777" w:rsidR="00F34C06" w:rsidRPr="0088087D" w:rsidRDefault="00F34C06" w:rsidP="00F34C06">
      <w:pPr>
        <w:ind w:firstLine="709"/>
        <w:jc w:val="both"/>
        <w:rPr>
          <w:u w:val="single"/>
        </w:rPr>
      </w:pPr>
      <w:r w:rsidRPr="0088087D">
        <w:rPr>
          <w:u w:val="single"/>
        </w:rPr>
        <w:t>Организационно-технические мероприятия:</w:t>
      </w:r>
    </w:p>
    <w:p w14:paraId="4590B194" w14:textId="77777777" w:rsidR="00F34C06" w:rsidRPr="0088087D" w:rsidRDefault="00F34C06" w:rsidP="00D231C9">
      <w:pPr>
        <w:pStyle w:val="af"/>
        <w:widowControl/>
        <w:numPr>
          <w:ilvl w:val="0"/>
          <w:numId w:val="37"/>
        </w:numPr>
        <w:suppressAutoHyphens w:val="0"/>
        <w:autoSpaceDE w:val="0"/>
        <w:autoSpaceDN w:val="0"/>
        <w:adjustRightInd w:val="0"/>
        <w:ind w:left="0" w:firstLine="709"/>
        <w:jc w:val="both"/>
      </w:pPr>
      <w:r w:rsidRPr="0088087D">
        <w:t>разработка проектов нормативов образования отходов и лимитов на их размещение для всех промышленных предприятий;</w:t>
      </w:r>
    </w:p>
    <w:p w14:paraId="5AF945C4" w14:textId="77777777" w:rsidR="00F34C06" w:rsidRPr="0088087D" w:rsidRDefault="00F34C06" w:rsidP="00D231C9">
      <w:pPr>
        <w:pStyle w:val="af"/>
        <w:widowControl/>
        <w:numPr>
          <w:ilvl w:val="0"/>
          <w:numId w:val="37"/>
        </w:numPr>
        <w:suppressAutoHyphens w:val="0"/>
        <w:autoSpaceDE w:val="0"/>
        <w:autoSpaceDN w:val="0"/>
        <w:adjustRightInd w:val="0"/>
        <w:ind w:left="0" w:firstLine="709"/>
        <w:jc w:val="both"/>
      </w:pPr>
      <w:r w:rsidRPr="0088087D">
        <w:t>организация системы централизованного сбора и утилизации отходов производства и потребления, в том числе отходов, подлежащих вторичной переработке;</w:t>
      </w:r>
    </w:p>
    <w:p w14:paraId="27F66997" w14:textId="77777777" w:rsidR="00F34C06" w:rsidRPr="0088087D" w:rsidRDefault="00F34C06" w:rsidP="00D231C9">
      <w:pPr>
        <w:pStyle w:val="af"/>
        <w:widowControl/>
        <w:numPr>
          <w:ilvl w:val="0"/>
          <w:numId w:val="37"/>
        </w:numPr>
        <w:suppressAutoHyphens w:val="0"/>
        <w:autoSpaceDE w:val="0"/>
        <w:autoSpaceDN w:val="0"/>
        <w:adjustRightInd w:val="0"/>
        <w:ind w:left="0" w:firstLine="709"/>
        <w:jc w:val="both"/>
      </w:pPr>
      <w:r w:rsidRPr="0088087D">
        <w:t>организация системы централизованного сбора и утилизации отработанных и некондиционных нефтепродуктов;</w:t>
      </w:r>
    </w:p>
    <w:p w14:paraId="333D8339" w14:textId="77777777" w:rsidR="00F34C06" w:rsidRPr="0088087D" w:rsidRDefault="00F34C06" w:rsidP="00D231C9">
      <w:pPr>
        <w:pStyle w:val="af"/>
        <w:widowControl/>
        <w:numPr>
          <w:ilvl w:val="0"/>
          <w:numId w:val="37"/>
        </w:numPr>
        <w:suppressAutoHyphens w:val="0"/>
        <w:autoSpaceDE w:val="0"/>
        <w:autoSpaceDN w:val="0"/>
        <w:adjustRightInd w:val="0"/>
        <w:ind w:left="0" w:firstLine="709"/>
        <w:jc w:val="both"/>
      </w:pPr>
      <w:r w:rsidRPr="0088087D">
        <w:t>внедрение и развитие современных методов защиты растений;</w:t>
      </w:r>
    </w:p>
    <w:p w14:paraId="59DFF27A" w14:textId="77777777" w:rsidR="00F34C06" w:rsidRPr="0088087D" w:rsidRDefault="00F34C06" w:rsidP="00D231C9">
      <w:pPr>
        <w:pStyle w:val="af"/>
        <w:widowControl/>
        <w:numPr>
          <w:ilvl w:val="0"/>
          <w:numId w:val="37"/>
        </w:numPr>
        <w:suppressAutoHyphens w:val="0"/>
        <w:autoSpaceDE w:val="0"/>
        <w:autoSpaceDN w:val="0"/>
        <w:adjustRightInd w:val="0"/>
        <w:ind w:left="0" w:firstLine="709"/>
        <w:jc w:val="both"/>
      </w:pPr>
      <w:r w:rsidRPr="0088087D">
        <w:t>внедрение системы раздельного сбора твердых бытовых отходов;</w:t>
      </w:r>
    </w:p>
    <w:p w14:paraId="7F662B2D" w14:textId="77777777" w:rsidR="00F34C06" w:rsidRPr="0088087D" w:rsidRDefault="00F34C06" w:rsidP="00D231C9">
      <w:pPr>
        <w:pStyle w:val="af"/>
        <w:widowControl/>
        <w:numPr>
          <w:ilvl w:val="0"/>
          <w:numId w:val="37"/>
        </w:numPr>
        <w:suppressAutoHyphens w:val="0"/>
        <w:autoSpaceDE w:val="0"/>
        <w:autoSpaceDN w:val="0"/>
        <w:adjustRightInd w:val="0"/>
        <w:ind w:left="0" w:firstLine="709"/>
        <w:jc w:val="both"/>
      </w:pPr>
      <w:r w:rsidRPr="0088087D">
        <w:t>внедрение способа аэробного биотермического компостирования ТКО и комплексных технологий компостирования и пиролиза некомпостируемых фракций;</w:t>
      </w:r>
    </w:p>
    <w:p w14:paraId="0D935D07" w14:textId="77777777" w:rsidR="00F34C06" w:rsidRPr="0088087D" w:rsidRDefault="00F34C06" w:rsidP="00D231C9">
      <w:pPr>
        <w:pStyle w:val="af"/>
        <w:widowControl/>
        <w:numPr>
          <w:ilvl w:val="0"/>
          <w:numId w:val="37"/>
        </w:numPr>
        <w:suppressAutoHyphens w:val="0"/>
        <w:autoSpaceDE w:val="0"/>
        <w:autoSpaceDN w:val="0"/>
        <w:adjustRightInd w:val="0"/>
        <w:ind w:left="0" w:firstLine="709"/>
        <w:jc w:val="both"/>
      </w:pPr>
      <w:r w:rsidRPr="0088087D">
        <w:t>организация и проведение системы мониторинга на территориях, подверженных водной абразии и аккумуляции;</w:t>
      </w:r>
    </w:p>
    <w:p w14:paraId="69649CCC" w14:textId="77777777" w:rsidR="00F34C06" w:rsidRPr="0088087D" w:rsidRDefault="00F34C06" w:rsidP="00D231C9">
      <w:pPr>
        <w:pStyle w:val="af"/>
        <w:widowControl/>
        <w:numPr>
          <w:ilvl w:val="0"/>
          <w:numId w:val="37"/>
        </w:numPr>
        <w:suppressAutoHyphens w:val="0"/>
        <w:autoSpaceDE w:val="0"/>
        <w:autoSpaceDN w:val="0"/>
        <w:adjustRightInd w:val="0"/>
        <w:ind w:left="0" w:firstLine="709"/>
        <w:jc w:val="both"/>
      </w:pPr>
      <w:r w:rsidRPr="0088087D">
        <w:t>осуществление контроля в области защиты растений, безопасного обращения с пестицидами и агрохимикатами;</w:t>
      </w:r>
    </w:p>
    <w:p w14:paraId="53E03458" w14:textId="77777777" w:rsidR="00F34C06" w:rsidRPr="0088087D" w:rsidRDefault="00F34C06" w:rsidP="00D231C9">
      <w:pPr>
        <w:pStyle w:val="af"/>
        <w:widowControl/>
        <w:numPr>
          <w:ilvl w:val="0"/>
          <w:numId w:val="37"/>
        </w:numPr>
        <w:suppressAutoHyphens w:val="0"/>
        <w:autoSpaceDE w:val="0"/>
        <w:autoSpaceDN w:val="0"/>
        <w:adjustRightInd w:val="0"/>
        <w:ind w:left="0" w:firstLine="709"/>
        <w:jc w:val="both"/>
      </w:pPr>
      <w:r w:rsidRPr="0088087D">
        <w:t>жёсткий контроль образования и движения промышленных и бытовых отходов; организация строгого учета образования и накопления медицинских отходов; организация контроля за санитарным состоянием полигонов ТКО, промышленных токсичных отходов, территорий ЖЭУ, местами сбора и временного хранения ТКО, территорий коммунально-бытовых объектов, лечебно-профилактических учреждений, промышленных предприятий, общественных зданий и др.</w:t>
      </w:r>
    </w:p>
    <w:p w14:paraId="5B4505EF" w14:textId="77777777" w:rsidR="00F34C06" w:rsidRPr="0088087D" w:rsidRDefault="00F34C06" w:rsidP="00F34C06">
      <w:pPr>
        <w:ind w:firstLine="709"/>
        <w:jc w:val="both"/>
        <w:rPr>
          <w:i/>
        </w:rPr>
      </w:pPr>
      <w:r w:rsidRPr="0088087D">
        <w:rPr>
          <w:i/>
        </w:rPr>
        <w:t>Мероприятия по охране растительности и животного мира</w:t>
      </w:r>
    </w:p>
    <w:p w14:paraId="0201863B" w14:textId="77777777" w:rsidR="00F34C06" w:rsidRPr="0088087D" w:rsidRDefault="00F34C06" w:rsidP="00F34C06">
      <w:pPr>
        <w:ind w:firstLine="709"/>
        <w:jc w:val="both"/>
      </w:pPr>
      <w:r w:rsidRPr="0088087D">
        <w:t>Основными элементами системы озеленения поселения являются озеленённые территории жилых и производственных районов и защитные зоны.</w:t>
      </w:r>
    </w:p>
    <w:p w14:paraId="0F874833" w14:textId="77777777" w:rsidR="00F34C06" w:rsidRPr="0088087D" w:rsidRDefault="00F34C06" w:rsidP="00F34C06">
      <w:pPr>
        <w:ind w:firstLine="709"/>
        <w:jc w:val="both"/>
      </w:pPr>
      <w:r w:rsidRPr="0088087D">
        <w:t xml:space="preserve">Парки и скверы должны быть оборудованы водопроводом, канализацией, водостоками, </w:t>
      </w:r>
      <w:r w:rsidRPr="0088087D">
        <w:lastRenderedPageBreak/>
        <w:t>освещением.</w:t>
      </w:r>
    </w:p>
    <w:p w14:paraId="53E979EF" w14:textId="77777777" w:rsidR="00F34C06" w:rsidRPr="0088087D" w:rsidRDefault="00F34C06" w:rsidP="00F34C06">
      <w:pPr>
        <w:ind w:firstLine="709"/>
        <w:jc w:val="both"/>
      </w:pPr>
      <w:r w:rsidRPr="0088087D">
        <w:t>Зелёные насаждения должны быть под контролем соответствующих организаций, которые обязаны следить за количественным и качественным их состоянием.</w:t>
      </w:r>
    </w:p>
    <w:p w14:paraId="3EF7B984" w14:textId="77777777" w:rsidR="00F34C06" w:rsidRPr="0088087D" w:rsidRDefault="00F34C06" w:rsidP="00F34C06">
      <w:pPr>
        <w:ind w:firstLine="709"/>
        <w:jc w:val="both"/>
      </w:pPr>
      <w:r w:rsidRPr="0088087D">
        <w:t>Основными природоохранными мероприятиями в отношении растительного и животного мира поселения являются:</w:t>
      </w:r>
    </w:p>
    <w:p w14:paraId="4094C1D0" w14:textId="77777777" w:rsidR="00F34C06" w:rsidRPr="0088087D" w:rsidRDefault="00F34C06" w:rsidP="00F34C06">
      <w:pPr>
        <w:ind w:firstLine="709"/>
        <w:jc w:val="both"/>
      </w:pPr>
      <w:r w:rsidRPr="0088087D">
        <w:t>1) максимальное сохранение участков защитных лесных насаждений;</w:t>
      </w:r>
    </w:p>
    <w:p w14:paraId="25DC1FA2" w14:textId="77777777" w:rsidR="00F34C06" w:rsidRPr="0088087D" w:rsidRDefault="00F34C06" w:rsidP="00F34C06">
      <w:pPr>
        <w:ind w:firstLine="709"/>
        <w:jc w:val="both"/>
      </w:pPr>
      <w:r w:rsidRPr="0088087D">
        <w:t>2) создание оптимальных условий для поддержания видового разнообразия животного мира.</w:t>
      </w:r>
    </w:p>
    <w:p w14:paraId="08B63FE1" w14:textId="77777777" w:rsidR="00F34C06" w:rsidRPr="0088087D" w:rsidRDefault="00F34C06" w:rsidP="00F34C06">
      <w:pPr>
        <w:pStyle w:val="af"/>
        <w:widowControl/>
        <w:numPr>
          <w:ilvl w:val="1"/>
          <w:numId w:val="18"/>
        </w:numPr>
        <w:suppressAutoHyphens w:val="0"/>
        <w:spacing w:before="240" w:after="240"/>
        <w:ind w:left="0" w:firstLine="709"/>
        <w:jc w:val="center"/>
        <w:outlineLvl w:val="1"/>
        <w:rPr>
          <w:b/>
        </w:rPr>
      </w:pPr>
      <w:bookmarkStart w:id="244" w:name="_Toc6841307"/>
      <w:bookmarkStart w:id="245" w:name="_Toc71795067"/>
      <w:bookmarkStart w:id="246" w:name="_Toc143846832"/>
      <w:r w:rsidRPr="0088087D">
        <w:rPr>
          <w:b/>
        </w:rPr>
        <w:t>Установление административных границ</w:t>
      </w:r>
      <w:bookmarkEnd w:id="244"/>
      <w:bookmarkEnd w:id="245"/>
      <w:bookmarkEnd w:id="246"/>
    </w:p>
    <w:p w14:paraId="52BD4CCA" w14:textId="77777777" w:rsidR="00F34C06" w:rsidRPr="0088087D" w:rsidRDefault="00F34C06" w:rsidP="00F34C06">
      <w:pPr>
        <w:ind w:firstLine="709"/>
        <w:jc w:val="both"/>
      </w:pPr>
      <w:r w:rsidRPr="0088087D">
        <w:t xml:space="preserve">Задачами территориального планирования в сфере административно территориального устройства является выделение границ населенных пунктов </w:t>
      </w:r>
      <w:r>
        <w:t>Шекшовского</w:t>
      </w:r>
      <w:r w:rsidRPr="0088087D">
        <w:t xml:space="preserve"> сельского поселения</w:t>
      </w:r>
      <w:r w:rsidRPr="0088087D">
        <w:rPr>
          <w:rFonts w:eastAsia="Times New Roman"/>
          <w:iCs/>
        </w:rPr>
        <w:t xml:space="preserve"> </w:t>
      </w:r>
      <w:r w:rsidRPr="0088087D">
        <w:t>в соответствии требованиям федерального и областного законодательства.</w:t>
      </w:r>
    </w:p>
    <w:p w14:paraId="4337C81C" w14:textId="77777777" w:rsidR="00F34C06" w:rsidRPr="0088087D" w:rsidRDefault="00F34C06" w:rsidP="00F34C06">
      <w:pPr>
        <w:ind w:firstLine="709"/>
        <w:jc w:val="both"/>
      </w:pPr>
      <w:r w:rsidRPr="0088087D">
        <w:t>Генеральным планом не предусматривается изменение границы населенного пункта Шекшовского сельского поселния</w:t>
      </w:r>
    </w:p>
    <w:p w14:paraId="4E04B522" w14:textId="77777777" w:rsidR="00F34C06" w:rsidRPr="00FC0BEC" w:rsidRDefault="00F34C06" w:rsidP="00F34C06">
      <w:pPr>
        <w:rPr>
          <w:color w:val="FF0000"/>
        </w:rPr>
      </w:pPr>
    </w:p>
    <w:p w14:paraId="25A5C6D3" w14:textId="77777777" w:rsidR="00F34C06" w:rsidRPr="00FC0BEC" w:rsidRDefault="00F34C06" w:rsidP="00F34C06">
      <w:pPr>
        <w:ind w:firstLine="709"/>
        <w:jc w:val="both"/>
        <w:rPr>
          <w:color w:val="FF0000"/>
        </w:rPr>
        <w:sectPr w:rsidR="00F34C06" w:rsidRPr="00FC0BEC" w:rsidSect="00397BB3">
          <w:pgSz w:w="11906" w:h="16838"/>
          <w:pgMar w:top="1134" w:right="567" w:bottom="992" w:left="1134" w:header="709" w:footer="709" w:gutter="0"/>
          <w:cols w:space="708"/>
          <w:docGrid w:linePitch="360"/>
        </w:sectPr>
      </w:pPr>
    </w:p>
    <w:p w14:paraId="63C94E96" w14:textId="77777777" w:rsidR="00F34C06" w:rsidRPr="00980674" w:rsidRDefault="00F34C06" w:rsidP="00F34C06">
      <w:pPr>
        <w:pStyle w:val="af"/>
        <w:widowControl/>
        <w:numPr>
          <w:ilvl w:val="0"/>
          <w:numId w:val="18"/>
        </w:numPr>
        <w:suppressAutoHyphens w:val="0"/>
        <w:spacing w:after="240"/>
        <w:ind w:left="0" w:firstLine="709"/>
        <w:jc w:val="both"/>
        <w:outlineLvl w:val="0"/>
        <w:rPr>
          <w:b/>
        </w:rPr>
      </w:pPr>
      <w:bookmarkStart w:id="247" w:name="_Toc107223400"/>
      <w:bookmarkStart w:id="248" w:name="_Toc143846833"/>
      <w:r w:rsidRPr="00980674">
        <w:rPr>
          <w:b/>
        </w:rPr>
        <w:lastRenderedPageBreak/>
        <w:t>АНАЛИЗ СОСТОЯНИЯ ТЕРРИТОРИИ И РАЗРАБОТКА МЕРОПРИЯТИЙ ПО ПРЕДУПРЕЖДЕНИЮ ЧРЕЗВЫЧАЙНЫХ СИТУАЦИЙ ПРИРОДНОГО И ТЕХНОГЕННОГО ХАРАКТЕРА</w:t>
      </w:r>
      <w:bookmarkEnd w:id="247"/>
      <w:bookmarkEnd w:id="248"/>
    </w:p>
    <w:p w14:paraId="3CD8CAB3" w14:textId="77777777" w:rsidR="00F34C06" w:rsidRPr="00980674" w:rsidRDefault="00F34C06" w:rsidP="00F34C06">
      <w:pPr>
        <w:pStyle w:val="af"/>
        <w:widowControl/>
        <w:numPr>
          <w:ilvl w:val="1"/>
          <w:numId w:val="18"/>
        </w:numPr>
        <w:suppressAutoHyphens w:val="0"/>
        <w:spacing w:before="240" w:after="240"/>
        <w:ind w:left="0" w:firstLine="709"/>
        <w:jc w:val="center"/>
        <w:outlineLvl w:val="1"/>
        <w:rPr>
          <w:b/>
        </w:rPr>
      </w:pPr>
      <w:bookmarkStart w:id="249" w:name="bookmark217"/>
      <w:bookmarkStart w:id="250" w:name="bookmark218"/>
      <w:bookmarkStart w:id="251" w:name="_Toc108517132"/>
      <w:bookmarkStart w:id="252" w:name="_Toc138949006"/>
      <w:bookmarkStart w:id="253" w:name="_Toc143846834"/>
      <w:r w:rsidRPr="00980674">
        <w:rPr>
          <w:b/>
        </w:rPr>
        <w:t xml:space="preserve">Перечень основных факторов риска возникновения </w:t>
      </w:r>
      <w:bookmarkEnd w:id="249"/>
      <w:bookmarkEnd w:id="250"/>
      <w:bookmarkEnd w:id="251"/>
      <w:r w:rsidRPr="00980674">
        <w:rPr>
          <w:b/>
        </w:rPr>
        <w:t>чрезвычайных ситуаций природного характера</w:t>
      </w:r>
      <w:bookmarkEnd w:id="252"/>
      <w:bookmarkEnd w:id="253"/>
    </w:p>
    <w:p w14:paraId="63E518AE" w14:textId="77777777" w:rsidR="00F34C06" w:rsidRPr="004A7752" w:rsidRDefault="00F34C06" w:rsidP="00F34C06">
      <w:pPr>
        <w:ind w:firstLine="709"/>
        <w:jc w:val="both"/>
      </w:pPr>
      <w:r w:rsidRPr="004A7752">
        <w:t xml:space="preserve">Природная чрезвычайная ситуация – это обстановка на определённой территории или акватории, сложившаяся в результате возникновения источника природной чрезвычайной ситуации, который может повлечь или повлёк за собой человеческие жертвы, ущерб здоровью и (или) окружающей природной среде, значительные материальные потери и нарушения условий жизнедеятельности людей. </w:t>
      </w:r>
    </w:p>
    <w:p w14:paraId="66F0BB60" w14:textId="77777777" w:rsidR="00F34C06" w:rsidRPr="004A7752" w:rsidRDefault="00F34C06" w:rsidP="00F34C06">
      <w:pPr>
        <w:ind w:firstLine="709"/>
        <w:jc w:val="both"/>
      </w:pPr>
      <w:r w:rsidRPr="004A7752">
        <w:t>Перечень возможных источников чрезвычайных ситуаций природного характера на территории муниципального образования:</w:t>
      </w:r>
    </w:p>
    <w:p w14:paraId="3C514EDB" w14:textId="77777777" w:rsidR="00F34C06" w:rsidRPr="004A7752" w:rsidRDefault="00F34C06" w:rsidP="00D231C9">
      <w:pPr>
        <w:pStyle w:val="af"/>
        <w:widowControl/>
        <w:numPr>
          <w:ilvl w:val="0"/>
          <w:numId w:val="62"/>
        </w:numPr>
        <w:suppressAutoHyphens w:val="0"/>
        <w:ind w:left="0" w:firstLine="709"/>
        <w:jc w:val="both"/>
      </w:pPr>
      <w:r w:rsidRPr="004A7752">
        <w:t xml:space="preserve">Опасные </w:t>
      </w:r>
      <w:bookmarkStart w:id="254" w:name="_Toc372150098"/>
      <w:r w:rsidRPr="004A7752">
        <w:t>опасные геологические явления и процессы</w:t>
      </w:r>
      <w:bookmarkEnd w:id="254"/>
      <w:r w:rsidRPr="004A7752">
        <w:t xml:space="preserve"> на территории поселения - отсутствуют;</w:t>
      </w:r>
    </w:p>
    <w:p w14:paraId="164B0080" w14:textId="77777777" w:rsidR="00F34C06" w:rsidRPr="004A7752" w:rsidRDefault="00F34C06" w:rsidP="00D231C9">
      <w:pPr>
        <w:pStyle w:val="af"/>
        <w:widowControl/>
        <w:numPr>
          <w:ilvl w:val="0"/>
          <w:numId w:val="62"/>
        </w:numPr>
        <w:suppressAutoHyphens w:val="0"/>
        <w:ind w:left="0" w:firstLine="709"/>
        <w:jc w:val="both"/>
      </w:pPr>
      <w:bookmarkStart w:id="255" w:name="_Toc193265604"/>
      <w:bookmarkStart w:id="256" w:name="_Toc261345808"/>
      <w:bookmarkStart w:id="257" w:name="_Toc277584058"/>
      <w:bookmarkStart w:id="258" w:name="_Toc372150099"/>
      <w:r w:rsidRPr="004A7752">
        <w:t>Опасные гидрологические явления и процессы</w:t>
      </w:r>
      <w:bookmarkEnd w:id="255"/>
      <w:bookmarkEnd w:id="256"/>
      <w:bookmarkEnd w:id="257"/>
      <w:bookmarkEnd w:id="258"/>
      <w:r w:rsidRPr="004A7752">
        <w:t xml:space="preserve"> на территории поселения - отсутствуют;</w:t>
      </w:r>
    </w:p>
    <w:p w14:paraId="565EF947" w14:textId="77777777" w:rsidR="00F34C06" w:rsidRPr="004A7752" w:rsidRDefault="00F34C06" w:rsidP="00D231C9">
      <w:pPr>
        <w:pStyle w:val="af"/>
        <w:widowControl/>
        <w:numPr>
          <w:ilvl w:val="0"/>
          <w:numId w:val="62"/>
        </w:numPr>
        <w:suppressAutoHyphens w:val="0"/>
        <w:ind w:left="0" w:firstLine="709"/>
        <w:jc w:val="both"/>
      </w:pPr>
      <w:r w:rsidRPr="004A7752">
        <w:t xml:space="preserve">Опасные метеорологические явления и процессы: </w:t>
      </w:r>
    </w:p>
    <w:p w14:paraId="148DFD46" w14:textId="77777777" w:rsidR="00F34C06" w:rsidRPr="004A7752" w:rsidRDefault="00F34C06" w:rsidP="00F34C06">
      <w:pPr>
        <w:ind w:firstLine="709"/>
        <w:jc w:val="both"/>
        <w:rPr>
          <w:rFonts w:eastAsia="Times New Roman"/>
          <w:bCs/>
        </w:rPr>
      </w:pPr>
      <w:r w:rsidRPr="004A7752">
        <w:rPr>
          <w:rFonts w:eastAsia="Times New Roman"/>
          <w:bCs/>
        </w:rPr>
        <w:t>На территории поселения в соответствии с паспортом территории Гаврилово-Посадского муниципального района Ивановской области к опасным метеорологическим явлениям и процессам относятся:</w:t>
      </w:r>
    </w:p>
    <w:p w14:paraId="263A3029" w14:textId="77777777" w:rsidR="00F34C06" w:rsidRPr="004A7752" w:rsidRDefault="00F34C06" w:rsidP="00D231C9">
      <w:pPr>
        <w:widowControl/>
        <w:numPr>
          <w:ilvl w:val="0"/>
          <w:numId w:val="63"/>
        </w:numPr>
        <w:suppressAutoHyphens w:val="0"/>
        <w:ind w:left="0" w:firstLine="709"/>
        <w:jc w:val="both"/>
        <w:rPr>
          <w:rFonts w:eastAsia="Times New Roman"/>
          <w:bCs/>
        </w:rPr>
      </w:pPr>
      <w:r w:rsidRPr="004A7752">
        <w:rPr>
          <w:rFonts w:eastAsia="Times New Roman"/>
          <w:bCs/>
        </w:rPr>
        <w:t>сильный ветер, в том числе шквал, смерч: скорость ветра (включая порывы) 25 м/сек и более;</w:t>
      </w:r>
    </w:p>
    <w:p w14:paraId="2156648C" w14:textId="77777777" w:rsidR="00F34C06" w:rsidRPr="004A7752" w:rsidRDefault="00F34C06" w:rsidP="00D231C9">
      <w:pPr>
        <w:widowControl/>
        <w:numPr>
          <w:ilvl w:val="0"/>
          <w:numId w:val="63"/>
        </w:numPr>
        <w:suppressAutoHyphens w:val="0"/>
        <w:ind w:left="0" w:firstLine="709"/>
        <w:jc w:val="both"/>
        <w:rPr>
          <w:rFonts w:eastAsia="Times New Roman"/>
          <w:bCs/>
        </w:rPr>
      </w:pPr>
      <w:r w:rsidRPr="004A7752">
        <w:rPr>
          <w:rFonts w:eastAsia="Times New Roman"/>
          <w:bCs/>
        </w:rPr>
        <w:t>очень сильный дождь (мокрый снег, дождь со снегом): количество осадков - 50 мм и более за 12 часов и менее;</w:t>
      </w:r>
    </w:p>
    <w:p w14:paraId="0A5C0590" w14:textId="77777777" w:rsidR="00F34C06" w:rsidRPr="004A7752" w:rsidRDefault="00F34C06" w:rsidP="00D231C9">
      <w:pPr>
        <w:widowControl/>
        <w:numPr>
          <w:ilvl w:val="0"/>
          <w:numId w:val="63"/>
        </w:numPr>
        <w:suppressAutoHyphens w:val="0"/>
        <w:ind w:left="0" w:firstLine="709"/>
        <w:jc w:val="both"/>
        <w:rPr>
          <w:rFonts w:eastAsia="Times New Roman"/>
          <w:bCs/>
        </w:rPr>
      </w:pPr>
      <w:r w:rsidRPr="004A7752">
        <w:rPr>
          <w:rFonts w:eastAsia="Times New Roman"/>
          <w:bCs/>
        </w:rPr>
        <w:t>сильный ливень (очень сильный ливневый дождь): количество осадков - 30 мм и более за 1 час и менее;</w:t>
      </w:r>
    </w:p>
    <w:p w14:paraId="074E095B" w14:textId="77777777" w:rsidR="00F34C06" w:rsidRPr="004A7752" w:rsidRDefault="00F34C06" w:rsidP="00D231C9">
      <w:pPr>
        <w:widowControl/>
        <w:numPr>
          <w:ilvl w:val="0"/>
          <w:numId w:val="63"/>
        </w:numPr>
        <w:suppressAutoHyphens w:val="0"/>
        <w:ind w:left="0" w:firstLine="709"/>
        <w:jc w:val="both"/>
        <w:rPr>
          <w:rFonts w:eastAsia="Times New Roman"/>
          <w:bCs/>
        </w:rPr>
      </w:pPr>
      <w:r w:rsidRPr="004A7752">
        <w:rPr>
          <w:rFonts w:eastAsia="Times New Roman"/>
          <w:bCs/>
        </w:rPr>
        <w:t>продолжительные сильные дожди: количество осадков - 100 мм и более за период более 12 часов, но менее 48 ч.;</w:t>
      </w:r>
    </w:p>
    <w:p w14:paraId="57C9A9B2" w14:textId="77777777" w:rsidR="00F34C06" w:rsidRPr="004A7752" w:rsidRDefault="00F34C06" w:rsidP="00D231C9">
      <w:pPr>
        <w:widowControl/>
        <w:numPr>
          <w:ilvl w:val="0"/>
          <w:numId w:val="63"/>
        </w:numPr>
        <w:suppressAutoHyphens w:val="0"/>
        <w:ind w:left="0" w:firstLine="709"/>
        <w:jc w:val="both"/>
        <w:rPr>
          <w:rFonts w:eastAsia="Times New Roman"/>
          <w:bCs/>
        </w:rPr>
      </w:pPr>
      <w:r w:rsidRPr="004A7752">
        <w:rPr>
          <w:rFonts w:eastAsia="Times New Roman"/>
          <w:bCs/>
        </w:rPr>
        <w:t>очень сильный снег: количество осадков - не менее 20 мм за период не более 12 ч.;</w:t>
      </w:r>
    </w:p>
    <w:p w14:paraId="6E7FEFFF" w14:textId="77777777" w:rsidR="00F34C06" w:rsidRPr="004A7752" w:rsidRDefault="00F34C06" w:rsidP="00D231C9">
      <w:pPr>
        <w:widowControl/>
        <w:numPr>
          <w:ilvl w:val="0"/>
          <w:numId w:val="63"/>
        </w:numPr>
        <w:suppressAutoHyphens w:val="0"/>
        <w:ind w:left="0" w:firstLine="709"/>
        <w:jc w:val="both"/>
        <w:rPr>
          <w:rFonts w:eastAsia="Times New Roman"/>
          <w:bCs/>
        </w:rPr>
      </w:pPr>
      <w:r w:rsidRPr="004A7752">
        <w:rPr>
          <w:rFonts w:eastAsia="Times New Roman"/>
          <w:bCs/>
        </w:rPr>
        <w:t>крупный град: диаметр градин 20 мм и более;</w:t>
      </w:r>
    </w:p>
    <w:p w14:paraId="3D26FDC7" w14:textId="77777777" w:rsidR="00F34C06" w:rsidRPr="004A7752" w:rsidRDefault="00F34C06" w:rsidP="00D231C9">
      <w:pPr>
        <w:widowControl/>
        <w:numPr>
          <w:ilvl w:val="0"/>
          <w:numId w:val="63"/>
        </w:numPr>
        <w:suppressAutoHyphens w:val="0"/>
        <w:ind w:left="0" w:firstLine="709"/>
        <w:jc w:val="both"/>
        <w:rPr>
          <w:rFonts w:eastAsia="Times New Roman"/>
          <w:bCs/>
        </w:rPr>
      </w:pPr>
      <w:r w:rsidRPr="004A7752">
        <w:rPr>
          <w:rFonts w:eastAsia="Times New Roman"/>
          <w:bCs/>
        </w:rPr>
        <w:t>сильная метель: общая или низовая метель при средней скорости ветра 15 м/сек и более и видимости менее 500 м;</w:t>
      </w:r>
    </w:p>
    <w:p w14:paraId="1BE283C0" w14:textId="77777777" w:rsidR="00F34C06" w:rsidRPr="004A7752" w:rsidRDefault="00F34C06" w:rsidP="00D231C9">
      <w:pPr>
        <w:widowControl/>
        <w:numPr>
          <w:ilvl w:val="0"/>
          <w:numId w:val="63"/>
        </w:numPr>
        <w:suppressAutoHyphens w:val="0"/>
        <w:ind w:left="0" w:firstLine="709"/>
        <w:jc w:val="both"/>
        <w:rPr>
          <w:rFonts w:eastAsia="Times New Roman"/>
          <w:bCs/>
        </w:rPr>
      </w:pPr>
      <w:r w:rsidRPr="004A7752">
        <w:rPr>
          <w:rFonts w:eastAsia="Times New Roman"/>
          <w:bCs/>
        </w:rPr>
        <w:t>сильная пыльная (песчаная) буря;</w:t>
      </w:r>
    </w:p>
    <w:p w14:paraId="5BE52907" w14:textId="77777777" w:rsidR="00F34C06" w:rsidRPr="004A7752" w:rsidRDefault="00F34C06" w:rsidP="00D231C9">
      <w:pPr>
        <w:widowControl/>
        <w:numPr>
          <w:ilvl w:val="0"/>
          <w:numId w:val="63"/>
        </w:numPr>
        <w:suppressAutoHyphens w:val="0"/>
        <w:ind w:left="0" w:firstLine="709"/>
        <w:jc w:val="both"/>
        <w:rPr>
          <w:rFonts w:eastAsia="Times New Roman"/>
          <w:bCs/>
        </w:rPr>
      </w:pPr>
      <w:r w:rsidRPr="004A7752">
        <w:rPr>
          <w:rFonts w:eastAsia="Times New Roman"/>
          <w:bCs/>
        </w:rPr>
        <w:t>сильное гололедно-изморозевое отложение на проводах: диаметр отложения на проводах гололедного станка – 20 мм и более для гололеда, для сложного отложения и налипания мокрого снега – 35 мм и более;</w:t>
      </w:r>
    </w:p>
    <w:p w14:paraId="0163C7F0" w14:textId="77777777" w:rsidR="00F34C06" w:rsidRPr="004A7752" w:rsidRDefault="00F34C06" w:rsidP="00D231C9">
      <w:pPr>
        <w:widowControl/>
        <w:numPr>
          <w:ilvl w:val="0"/>
          <w:numId w:val="63"/>
        </w:numPr>
        <w:suppressAutoHyphens w:val="0"/>
        <w:ind w:left="0" w:firstLine="709"/>
        <w:jc w:val="both"/>
        <w:rPr>
          <w:rFonts w:eastAsia="Times New Roman"/>
          <w:bCs/>
        </w:rPr>
      </w:pPr>
      <w:r w:rsidRPr="004A7752">
        <w:rPr>
          <w:rFonts w:eastAsia="Times New Roman"/>
          <w:bCs/>
        </w:rPr>
        <w:t>сильный туман: видимость 50 м и менее;</w:t>
      </w:r>
    </w:p>
    <w:p w14:paraId="6BFA0638" w14:textId="77777777" w:rsidR="00F34C06" w:rsidRPr="004A7752" w:rsidRDefault="00F34C06" w:rsidP="00D231C9">
      <w:pPr>
        <w:widowControl/>
        <w:numPr>
          <w:ilvl w:val="0"/>
          <w:numId w:val="63"/>
        </w:numPr>
        <w:suppressAutoHyphens w:val="0"/>
        <w:ind w:left="0" w:firstLine="709"/>
        <w:jc w:val="both"/>
        <w:rPr>
          <w:rFonts w:eastAsia="Times New Roman"/>
          <w:bCs/>
        </w:rPr>
      </w:pPr>
      <w:r w:rsidRPr="004A7752">
        <w:rPr>
          <w:rFonts w:eastAsia="Times New Roman"/>
          <w:bCs/>
        </w:rPr>
        <w:t>сильные продолжительные морозы (около -40</w:t>
      </w:r>
      <w:r w:rsidRPr="004A7752">
        <w:rPr>
          <w:rFonts w:eastAsia="Times New Roman"/>
          <w:bCs/>
          <w:vertAlign w:val="superscript"/>
        </w:rPr>
        <w:t>0</w:t>
      </w:r>
      <w:r w:rsidRPr="004A7752">
        <w:rPr>
          <w:rFonts w:eastAsia="Times New Roman"/>
          <w:bCs/>
        </w:rPr>
        <w:t>С и ниже);</w:t>
      </w:r>
    </w:p>
    <w:p w14:paraId="71CD8FD9" w14:textId="77777777" w:rsidR="00F34C06" w:rsidRPr="004A7752" w:rsidRDefault="00F34C06" w:rsidP="00D231C9">
      <w:pPr>
        <w:widowControl/>
        <w:numPr>
          <w:ilvl w:val="0"/>
          <w:numId w:val="63"/>
        </w:numPr>
        <w:suppressAutoHyphens w:val="0"/>
        <w:ind w:left="0" w:firstLine="709"/>
        <w:jc w:val="both"/>
        <w:rPr>
          <w:rFonts w:eastAsia="Times New Roman"/>
          <w:bCs/>
        </w:rPr>
      </w:pPr>
      <w:r w:rsidRPr="004A7752">
        <w:rPr>
          <w:rFonts w:eastAsia="Times New Roman"/>
          <w:bCs/>
        </w:rPr>
        <w:t>сильная и продолжительная жара – температура воздуха +35</w:t>
      </w:r>
      <w:r w:rsidRPr="004A7752">
        <w:rPr>
          <w:rFonts w:eastAsia="Times New Roman"/>
          <w:bCs/>
          <w:vertAlign w:val="superscript"/>
        </w:rPr>
        <w:t>0</w:t>
      </w:r>
      <w:r w:rsidRPr="004A7752">
        <w:rPr>
          <w:rFonts w:eastAsia="Times New Roman"/>
          <w:bCs/>
        </w:rPr>
        <w:t>С и более;</w:t>
      </w:r>
    </w:p>
    <w:p w14:paraId="761466CC" w14:textId="77777777" w:rsidR="00F34C06" w:rsidRPr="004A7752" w:rsidRDefault="00F34C06" w:rsidP="00D231C9">
      <w:pPr>
        <w:widowControl/>
        <w:numPr>
          <w:ilvl w:val="0"/>
          <w:numId w:val="63"/>
        </w:numPr>
        <w:suppressAutoHyphens w:val="0"/>
        <w:ind w:left="0" w:firstLine="709"/>
        <w:jc w:val="both"/>
        <w:rPr>
          <w:rFonts w:eastAsia="Times New Roman"/>
          <w:bCs/>
        </w:rPr>
      </w:pPr>
      <w:r w:rsidRPr="004A7752">
        <w:rPr>
          <w:rFonts w:eastAsia="Times New Roman"/>
          <w:bCs/>
        </w:rPr>
        <w:t>заморозки, засуха.</w:t>
      </w:r>
    </w:p>
    <w:p w14:paraId="07B8A0C4" w14:textId="77777777" w:rsidR="00F34C06" w:rsidRPr="004A7752" w:rsidRDefault="00F34C06" w:rsidP="00F34C06">
      <w:pPr>
        <w:ind w:firstLine="709"/>
        <w:jc w:val="both"/>
        <w:rPr>
          <w:rFonts w:eastAsia="Times New Roman"/>
        </w:rPr>
      </w:pPr>
      <w:r w:rsidRPr="004A7752">
        <w:rPr>
          <w:rFonts w:eastAsia="Times New Roman"/>
        </w:rPr>
        <w:t>Вероятность возникновения опасных метеорологических явлений в виде сильных ливневых дождей, крупного града, засухи составляет до 70 %.</w:t>
      </w:r>
    </w:p>
    <w:p w14:paraId="50FC2E08" w14:textId="77777777" w:rsidR="00F34C06" w:rsidRPr="00E76856" w:rsidRDefault="00F34C06" w:rsidP="00F34C06">
      <w:pPr>
        <w:pStyle w:val="af"/>
        <w:widowControl/>
        <w:numPr>
          <w:ilvl w:val="1"/>
          <w:numId w:val="18"/>
        </w:numPr>
        <w:suppressAutoHyphens w:val="0"/>
        <w:spacing w:before="240" w:after="240"/>
        <w:ind w:left="0" w:firstLine="709"/>
        <w:jc w:val="center"/>
        <w:outlineLvl w:val="1"/>
        <w:rPr>
          <w:b/>
        </w:rPr>
      </w:pPr>
      <w:bookmarkStart w:id="259" w:name="_Toc138949007"/>
      <w:bookmarkStart w:id="260" w:name="_Toc143846835"/>
      <w:r w:rsidRPr="00E76856">
        <w:rPr>
          <w:b/>
        </w:rPr>
        <w:t>Перечень основных факторов риска возникновения техногенных чрезвычайных ситуаций</w:t>
      </w:r>
      <w:bookmarkEnd w:id="259"/>
      <w:bookmarkEnd w:id="260"/>
    </w:p>
    <w:p w14:paraId="757ED6E6" w14:textId="77777777" w:rsidR="00F34C06" w:rsidRPr="00E76856" w:rsidRDefault="00F34C06" w:rsidP="00F34C06">
      <w:pPr>
        <w:ind w:firstLine="709"/>
        <w:jc w:val="both"/>
      </w:pPr>
      <w:r w:rsidRPr="00E76856">
        <w:t xml:space="preserve">По ГОСТ Р 22.0.05-94 «Техногенные чрезвычайные ситуации. Термины и определения» техногенная чрезвычайная ситуация определяется как состояние, при котором в результате возникновения источника техногенной чрезвычайной ситуации (ЧС) на объекте, определённой территории или акватории нарушаются нормальные условия жизнедеятельности людей, возникает угроза их жизни и здоровью, наносится ущерб имуществу населения, народному хозяйству и </w:t>
      </w:r>
      <w:r w:rsidRPr="00E76856">
        <w:lastRenderedPageBreak/>
        <w:t>окружающей природной среде.</w:t>
      </w:r>
    </w:p>
    <w:p w14:paraId="1E072846" w14:textId="77777777" w:rsidR="00F34C06" w:rsidRPr="00E76856" w:rsidRDefault="00F34C06" w:rsidP="00F34C06">
      <w:pPr>
        <w:ind w:firstLine="709"/>
        <w:jc w:val="both"/>
      </w:pPr>
    </w:p>
    <w:p w14:paraId="13A0BC81" w14:textId="77777777" w:rsidR="00F34C06" w:rsidRPr="00E76856" w:rsidRDefault="00F34C06" w:rsidP="00F34C06">
      <w:pPr>
        <w:ind w:firstLine="709"/>
        <w:jc w:val="both"/>
        <w:rPr>
          <w:rFonts w:eastAsia="Times New Roman"/>
        </w:rPr>
      </w:pPr>
      <w:r w:rsidRPr="00E76856">
        <w:rPr>
          <w:rFonts w:eastAsia="Times New Roman"/>
          <w:i/>
          <w:u w:val="single"/>
        </w:rPr>
        <w:t xml:space="preserve">Виды возможных техногенных чрезвычайных ситуаций </w:t>
      </w:r>
      <w:r w:rsidRPr="00E76856">
        <w:rPr>
          <w:rFonts w:eastAsia="Times New Roman"/>
        </w:rPr>
        <w:t xml:space="preserve">на территории </w:t>
      </w:r>
      <w:r w:rsidRPr="00E76856">
        <w:rPr>
          <w:rFonts w:eastAsia="Times New Roman"/>
          <w:bCs/>
        </w:rPr>
        <w:t>поселения</w:t>
      </w:r>
      <w:r w:rsidRPr="00E76856">
        <w:rPr>
          <w:rFonts w:eastAsia="Times New Roman"/>
        </w:rPr>
        <w:t>:</w:t>
      </w:r>
    </w:p>
    <w:p w14:paraId="186C67C0" w14:textId="77777777" w:rsidR="00F34C06" w:rsidRPr="00E76856" w:rsidRDefault="00F34C06" w:rsidP="00D231C9">
      <w:pPr>
        <w:pStyle w:val="af"/>
        <w:widowControl/>
        <w:numPr>
          <w:ilvl w:val="0"/>
          <w:numId w:val="64"/>
        </w:numPr>
        <w:ind w:left="0" w:firstLine="709"/>
        <w:jc w:val="both"/>
        <w:rPr>
          <w:rFonts w:eastAsia="Times New Roman"/>
        </w:rPr>
      </w:pPr>
      <w:r w:rsidRPr="00E76856">
        <w:rPr>
          <w:rFonts w:eastAsia="Times New Roman"/>
        </w:rPr>
        <w:t>чрезвычайные ситуации на пожаро- и взрывоопасных объектах;</w:t>
      </w:r>
    </w:p>
    <w:p w14:paraId="11D4DDC9" w14:textId="77777777" w:rsidR="00F34C06" w:rsidRPr="00E76856" w:rsidRDefault="00F34C06" w:rsidP="00D231C9">
      <w:pPr>
        <w:pStyle w:val="af"/>
        <w:widowControl/>
        <w:numPr>
          <w:ilvl w:val="0"/>
          <w:numId w:val="64"/>
        </w:numPr>
        <w:ind w:left="0" w:firstLine="709"/>
        <w:jc w:val="both"/>
        <w:rPr>
          <w:rFonts w:eastAsia="Times New Roman"/>
        </w:rPr>
      </w:pPr>
      <w:r w:rsidRPr="00E76856">
        <w:rPr>
          <w:rFonts w:eastAsia="Times New Roman"/>
        </w:rPr>
        <w:t>чрезвычайные ситуации на электроэнергетических системах;</w:t>
      </w:r>
    </w:p>
    <w:p w14:paraId="2E4D21DE" w14:textId="77777777" w:rsidR="00F34C06" w:rsidRPr="00E76856" w:rsidRDefault="00F34C06" w:rsidP="00D231C9">
      <w:pPr>
        <w:pStyle w:val="af"/>
        <w:widowControl/>
        <w:numPr>
          <w:ilvl w:val="0"/>
          <w:numId w:val="64"/>
        </w:numPr>
        <w:ind w:left="0" w:firstLine="709"/>
        <w:jc w:val="both"/>
        <w:rPr>
          <w:rFonts w:eastAsia="Times New Roman"/>
        </w:rPr>
      </w:pPr>
      <w:r w:rsidRPr="00E76856">
        <w:rPr>
          <w:rFonts w:eastAsia="Times New Roman"/>
        </w:rPr>
        <w:t>чрезвычайные ситуации на коммунальных системах жизнеобеспечения;</w:t>
      </w:r>
    </w:p>
    <w:p w14:paraId="6018FDD0" w14:textId="77777777" w:rsidR="00F34C06" w:rsidRPr="00E76856" w:rsidRDefault="00F34C06" w:rsidP="00D231C9">
      <w:pPr>
        <w:pStyle w:val="af"/>
        <w:widowControl/>
        <w:numPr>
          <w:ilvl w:val="0"/>
          <w:numId w:val="64"/>
        </w:numPr>
        <w:ind w:left="0" w:firstLine="709"/>
        <w:jc w:val="both"/>
        <w:rPr>
          <w:rFonts w:eastAsia="Times New Roman"/>
        </w:rPr>
      </w:pPr>
      <w:r w:rsidRPr="00E76856">
        <w:rPr>
          <w:rFonts w:eastAsia="Times New Roman"/>
        </w:rPr>
        <w:t>чрезвычайные ситуации на транспорте</w:t>
      </w:r>
      <w:r w:rsidRPr="00E76856">
        <w:rPr>
          <w:rFonts w:eastAsia="Times New Roman"/>
          <w:lang w:val="en-US"/>
        </w:rPr>
        <w:t>;</w:t>
      </w:r>
    </w:p>
    <w:p w14:paraId="39CE0F4C" w14:textId="77777777" w:rsidR="00F34C06" w:rsidRPr="00E76856" w:rsidRDefault="00F34C06" w:rsidP="00D231C9">
      <w:pPr>
        <w:pStyle w:val="af"/>
        <w:widowControl/>
        <w:numPr>
          <w:ilvl w:val="0"/>
          <w:numId w:val="64"/>
        </w:numPr>
        <w:ind w:left="0" w:firstLine="709"/>
        <w:jc w:val="both"/>
        <w:rPr>
          <w:rFonts w:eastAsia="Times New Roman"/>
        </w:rPr>
      </w:pPr>
      <w:r w:rsidRPr="00E76856">
        <w:rPr>
          <w:rFonts w:eastAsia="Times New Roman"/>
        </w:rPr>
        <w:t>межпоселковые газопроводы высокого давления;</w:t>
      </w:r>
    </w:p>
    <w:p w14:paraId="312D9E51" w14:textId="77777777" w:rsidR="00F34C06" w:rsidRPr="00E76856" w:rsidRDefault="00F34C06" w:rsidP="00D231C9">
      <w:pPr>
        <w:pStyle w:val="af"/>
        <w:widowControl/>
        <w:numPr>
          <w:ilvl w:val="0"/>
          <w:numId w:val="64"/>
        </w:numPr>
        <w:ind w:left="0" w:firstLine="709"/>
        <w:jc w:val="both"/>
        <w:rPr>
          <w:rFonts w:eastAsia="Times New Roman"/>
        </w:rPr>
      </w:pPr>
      <w:r w:rsidRPr="00E76856">
        <w:rPr>
          <w:rFonts w:eastAsia="Times New Roman"/>
        </w:rPr>
        <w:t>газораспределительные пункты.</w:t>
      </w:r>
    </w:p>
    <w:p w14:paraId="3E1F5CBF" w14:textId="77777777" w:rsidR="00F34C06" w:rsidRPr="00E76856" w:rsidRDefault="00F34C06" w:rsidP="00F34C06">
      <w:pPr>
        <w:ind w:firstLine="709"/>
        <w:jc w:val="both"/>
      </w:pPr>
    </w:p>
    <w:p w14:paraId="5435E4A0" w14:textId="77777777" w:rsidR="00F34C06" w:rsidRPr="006F30E8" w:rsidRDefault="00F34C06" w:rsidP="00F34C06">
      <w:pPr>
        <w:ind w:firstLine="709"/>
        <w:jc w:val="both"/>
      </w:pPr>
      <w:r w:rsidRPr="006F30E8">
        <w:t xml:space="preserve">Источником техногенной чрезвычайной ситуации является опасное техногенное происшествие. </w:t>
      </w:r>
    </w:p>
    <w:p w14:paraId="3290B4C7" w14:textId="77777777" w:rsidR="00F34C06" w:rsidRPr="006F30E8" w:rsidRDefault="00F34C06" w:rsidP="00F34C06">
      <w:pPr>
        <w:ind w:firstLine="709"/>
        <w:jc w:val="both"/>
      </w:pPr>
      <w:r w:rsidRPr="006F30E8">
        <w:t>Объекты и предприятия, содержащие АХОВ, на территории Шекшовского сельского поселения отсутствуют.</w:t>
      </w:r>
    </w:p>
    <w:p w14:paraId="74740A49" w14:textId="77777777" w:rsidR="00F34C06" w:rsidRPr="006F30E8" w:rsidRDefault="00F34C06" w:rsidP="00F34C06">
      <w:pPr>
        <w:pStyle w:val="af"/>
        <w:ind w:left="709"/>
      </w:pPr>
      <w:r w:rsidRPr="006F30E8">
        <w:t>Чрезвычайные ситуации на объектах энергетики:</w:t>
      </w:r>
    </w:p>
    <w:p w14:paraId="22BB841D" w14:textId="77777777" w:rsidR="00F34C06" w:rsidRPr="006F30E8" w:rsidRDefault="00F34C06" w:rsidP="00F34C06">
      <w:pPr>
        <w:ind w:firstLine="709"/>
        <w:jc w:val="both"/>
      </w:pPr>
      <w:r w:rsidRPr="006F30E8">
        <w:t>По территории сельского поселения проходят магистральные линии электропередач 10 кВ, дизельная электростанция, имеются понизительная и трансформаторные подстанции.</w:t>
      </w:r>
    </w:p>
    <w:p w14:paraId="0EC80E1A" w14:textId="77777777" w:rsidR="00F34C06" w:rsidRPr="006F30E8" w:rsidRDefault="00F34C06" w:rsidP="00F34C06">
      <w:pPr>
        <w:ind w:firstLine="709"/>
        <w:jc w:val="both"/>
      </w:pPr>
      <w:r w:rsidRPr="006F30E8">
        <w:t>При авариях на объектах энергетики пострадавшего населения не предвидится, предприятия (учреждения) будут обесточены на период устранения неисправностей.</w:t>
      </w:r>
    </w:p>
    <w:p w14:paraId="2BD1AC73" w14:textId="77777777" w:rsidR="00F34C06" w:rsidRPr="006F30E8" w:rsidRDefault="00F34C06" w:rsidP="00F34C06">
      <w:pPr>
        <w:ind w:firstLine="709"/>
        <w:jc w:val="both"/>
      </w:pPr>
      <w:r w:rsidRPr="006F30E8">
        <w:t>Чрезвычайные ситуации в случае возникновения террористического акта</w:t>
      </w:r>
    </w:p>
    <w:p w14:paraId="25D189AD" w14:textId="77777777" w:rsidR="00F34C06" w:rsidRPr="006F30E8" w:rsidRDefault="00F34C06" w:rsidP="00F34C06">
      <w:pPr>
        <w:ind w:firstLine="709"/>
        <w:jc w:val="both"/>
      </w:pPr>
      <w:r w:rsidRPr="006F30E8">
        <w:t>Причинами чрезвычайных ситуаций социального характера в настоящее время могут явиться террористические акты. Наиболее тяжелые последствия могут вызвать террористические акты на объектах с массовым пребыванием людей, а также на объектах жизнеобеспечения, топливно-энергетического комплекса.</w:t>
      </w:r>
    </w:p>
    <w:p w14:paraId="729B79C7" w14:textId="77777777" w:rsidR="00F34C06" w:rsidRPr="006F30E8" w:rsidRDefault="00F34C06" w:rsidP="00F34C06">
      <w:pPr>
        <w:ind w:firstLine="709"/>
        <w:jc w:val="both"/>
      </w:pPr>
      <w:r w:rsidRPr="006F30E8">
        <w:t>К объектам жизнеобеспечения населения относятся котельные, понизительная и трансформаторные подстанции.</w:t>
      </w:r>
    </w:p>
    <w:p w14:paraId="519BAF84" w14:textId="77777777" w:rsidR="00F34C06" w:rsidRPr="00240976" w:rsidRDefault="00F34C06" w:rsidP="00F34C06">
      <w:pPr>
        <w:ind w:firstLine="709"/>
        <w:jc w:val="both"/>
      </w:pPr>
      <w:r w:rsidRPr="00240976">
        <w:t xml:space="preserve">Аварии на транспорте </w:t>
      </w:r>
    </w:p>
    <w:p w14:paraId="5CA94E44" w14:textId="77777777" w:rsidR="00F34C06" w:rsidRPr="00240976" w:rsidRDefault="00F34C06" w:rsidP="00F34C06">
      <w:pPr>
        <w:ind w:firstLine="709"/>
        <w:jc w:val="both"/>
      </w:pPr>
      <w:r w:rsidRPr="00240976">
        <w:t>Подобные аварии, произошедшие вне населенных пунктов, наносят экологический ущерб окружающей среде, но они гораздо опаснее в населенных пунктах, где помимо загрязнения местности опасности подвергаются жизнь и здоровье людей. Поэтому остро ставится проблема обхода городов.</w:t>
      </w:r>
    </w:p>
    <w:p w14:paraId="662C7572" w14:textId="77777777" w:rsidR="00F34C06" w:rsidRPr="00240976" w:rsidRDefault="00F34C06" w:rsidP="00F34C06">
      <w:pPr>
        <w:ind w:firstLine="709"/>
        <w:jc w:val="both"/>
      </w:pPr>
      <w:r w:rsidRPr="00240976">
        <w:t>Для пропуска по дорогам негабаритных и опасных грузов оформляются специальные разрешения и органами ГИБДД определяются маршруты и время перевозок.</w:t>
      </w:r>
    </w:p>
    <w:p w14:paraId="52A28216" w14:textId="77777777" w:rsidR="00F34C06" w:rsidRPr="004A7752" w:rsidRDefault="00F34C06" w:rsidP="00F34C06">
      <w:pPr>
        <w:ind w:firstLine="709"/>
        <w:jc w:val="both"/>
      </w:pPr>
      <w:r w:rsidRPr="004A7752">
        <w:t>К объектам жизнеобеспечения населения относятся котельные, понизительная и трансформаторные подстанции.</w:t>
      </w:r>
    </w:p>
    <w:p w14:paraId="3F656082" w14:textId="77777777" w:rsidR="00F34C06" w:rsidRPr="00B76489" w:rsidRDefault="00F34C06" w:rsidP="00F34C06">
      <w:pPr>
        <w:ind w:firstLine="709"/>
        <w:jc w:val="both"/>
      </w:pPr>
      <w:r w:rsidRPr="004A7752">
        <w:t xml:space="preserve">Реальная угроза террористических актов требует принятия экстренных мер защитного характера и </w:t>
      </w:r>
      <w:r w:rsidRPr="00B76489">
        <w:t>привлечение к их реализации всех групп населения.</w:t>
      </w:r>
    </w:p>
    <w:p w14:paraId="2F341EE3" w14:textId="77777777" w:rsidR="00F34C06" w:rsidRPr="00B76489" w:rsidRDefault="00F34C06" w:rsidP="00F34C06">
      <w:pPr>
        <w:pStyle w:val="af"/>
        <w:widowControl/>
        <w:numPr>
          <w:ilvl w:val="1"/>
          <w:numId w:val="18"/>
        </w:numPr>
        <w:suppressAutoHyphens w:val="0"/>
        <w:spacing w:before="240" w:after="240"/>
        <w:ind w:left="0" w:firstLine="709"/>
        <w:jc w:val="center"/>
        <w:outlineLvl w:val="1"/>
        <w:rPr>
          <w:b/>
        </w:rPr>
      </w:pPr>
      <w:bookmarkStart w:id="261" w:name="_Toc138949008"/>
      <w:bookmarkStart w:id="262" w:name="_Toc143846836"/>
      <w:r w:rsidRPr="00B76489">
        <w:rPr>
          <w:b/>
        </w:rPr>
        <w:t>Перечень возможных источников чрезвычайных ситуаций биолого-социального характера</w:t>
      </w:r>
      <w:bookmarkEnd w:id="261"/>
      <w:bookmarkEnd w:id="262"/>
    </w:p>
    <w:p w14:paraId="7D91C520" w14:textId="77777777" w:rsidR="00F34C06" w:rsidRPr="004A7752" w:rsidRDefault="00F34C06" w:rsidP="00F34C06">
      <w:pPr>
        <w:ind w:firstLine="709"/>
        <w:jc w:val="both"/>
        <w:rPr>
          <w:rFonts w:eastAsia="Times New Roman"/>
        </w:rPr>
      </w:pPr>
      <w:r w:rsidRPr="004A7752">
        <w:rPr>
          <w:rFonts w:eastAsia="Times New Roman"/>
        </w:rPr>
        <w:t xml:space="preserve">Чрезвычайные ситуации биолого-социального характера, исходя из статистики эпидемиологической обстановки, на территории </w:t>
      </w:r>
      <w:r w:rsidRPr="004A7752">
        <w:rPr>
          <w:rFonts w:eastAsia="Times New Roman"/>
          <w:bCs/>
        </w:rPr>
        <w:t>Гаврилово-Посадского муниципального района Ивановской области</w:t>
      </w:r>
      <w:r w:rsidRPr="004A7752">
        <w:rPr>
          <w:rFonts w:eastAsia="Calibri"/>
        </w:rPr>
        <w:t xml:space="preserve"> </w:t>
      </w:r>
      <w:r w:rsidRPr="004A7752">
        <w:rPr>
          <w:rFonts w:eastAsia="Times New Roman"/>
        </w:rPr>
        <w:t xml:space="preserve">имеют незначительный характер. </w:t>
      </w:r>
    </w:p>
    <w:p w14:paraId="5C445495" w14:textId="77777777" w:rsidR="00F34C06" w:rsidRPr="004A7752" w:rsidRDefault="00F34C06" w:rsidP="00F34C06">
      <w:pPr>
        <w:tabs>
          <w:tab w:val="left" w:pos="1290"/>
        </w:tabs>
        <w:ind w:firstLine="709"/>
        <w:jc w:val="both"/>
        <w:rPr>
          <w:rFonts w:eastAsia="Times New Roman"/>
        </w:rPr>
      </w:pPr>
      <w:r w:rsidRPr="004A7752">
        <w:rPr>
          <w:rFonts w:eastAsia="Times New Roman"/>
        </w:rPr>
        <w:t>Согласно паспорту территории</w:t>
      </w:r>
      <w:r w:rsidRPr="004A7752">
        <w:rPr>
          <w:rFonts w:eastAsia="Times New Roman"/>
          <w:bCs/>
        </w:rPr>
        <w:t xml:space="preserve"> Гаврилово-Посадского муниципального района</w:t>
      </w:r>
      <w:r w:rsidRPr="004A7752">
        <w:rPr>
          <w:rFonts w:eastAsia="Times New Roman"/>
        </w:rPr>
        <w:t xml:space="preserve"> Ивановской области</w:t>
      </w:r>
      <w:r w:rsidRPr="004A7752">
        <w:rPr>
          <w:rFonts w:eastAsia="Times New Roman"/>
          <w:bCs/>
        </w:rPr>
        <w:t xml:space="preserve">, на территории района </w:t>
      </w:r>
      <w:r w:rsidRPr="004A7752">
        <w:rPr>
          <w:rFonts w:eastAsia="Times New Roman"/>
        </w:rPr>
        <w:t>возможно возникновение следующих особо опасных инфекционных заболеваний среди населения – туляремия, сибирская язва, лептоспироз, геморрагическая лихорадка с почечным синдромом (ГЛПС). Заболеваемость иерсинеозом, псевдотуберкулезом, лептоспирозом, туляремией регистрируются в виде единичных случаев.</w:t>
      </w:r>
    </w:p>
    <w:p w14:paraId="446DD0FD" w14:textId="77777777" w:rsidR="00F34C06" w:rsidRPr="004A7752" w:rsidRDefault="00F34C06" w:rsidP="00F34C06">
      <w:pPr>
        <w:tabs>
          <w:tab w:val="left" w:pos="1290"/>
        </w:tabs>
        <w:ind w:firstLine="709"/>
        <w:jc w:val="both"/>
        <w:rPr>
          <w:rFonts w:eastAsia="Times New Roman"/>
          <w:lang w:bidi="ru-RU"/>
        </w:rPr>
      </w:pPr>
      <w:r w:rsidRPr="004A7752">
        <w:rPr>
          <w:rFonts w:eastAsia="Times New Roman"/>
          <w:lang w:bidi="ru-RU"/>
        </w:rPr>
        <w:t>Сезонный пик заболеваемости инфекциями, передающимися грызунами, через укусы клещей и комаров прогнозируется в июне-июле; лептоспироз – в июне-августе. В связи с купанием в открытых водоёмах в период с июня по сентябрь возможны случаи заболевания геморрагической лихорадкой с почечным синдромом (ГЛПС).</w:t>
      </w:r>
    </w:p>
    <w:p w14:paraId="43F7533A" w14:textId="77777777" w:rsidR="00F34C06" w:rsidRPr="004A7752" w:rsidRDefault="00F34C06" w:rsidP="00F34C06">
      <w:pPr>
        <w:tabs>
          <w:tab w:val="left" w:pos="1290"/>
        </w:tabs>
        <w:ind w:firstLine="709"/>
        <w:jc w:val="both"/>
        <w:rPr>
          <w:rFonts w:eastAsia="Times New Roman"/>
          <w:lang w:bidi="ru-RU"/>
        </w:rPr>
      </w:pPr>
      <w:r w:rsidRPr="004A7752">
        <w:rPr>
          <w:rFonts w:eastAsia="Times New Roman"/>
          <w:lang w:bidi="ru-RU"/>
        </w:rPr>
        <w:lastRenderedPageBreak/>
        <w:t xml:space="preserve">Заболевания туляремией, ГЛПС связано с природными очагами этих инфекций. В случае возникновения очагов инфекционных заболеваний потери могут составить до 200 человек из населения, проживающего в зоне природного очага инфекционного заболевания. Возникновение заболеваний связано с сельскохозяйственными работами и бытовыми условиями (наличие грызунов-носителей инфекции) большей частью в осенне-весенний периоды. </w:t>
      </w:r>
    </w:p>
    <w:p w14:paraId="02409F55" w14:textId="77777777" w:rsidR="00F34C06" w:rsidRPr="004A7752" w:rsidRDefault="00F34C06" w:rsidP="00F34C06">
      <w:pPr>
        <w:tabs>
          <w:tab w:val="left" w:pos="1290"/>
        </w:tabs>
        <w:ind w:firstLine="709"/>
        <w:jc w:val="both"/>
        <w:rPr>
          <w:rFonts w:eastAsia="Times New Roman"/>
          <w:lang w:bidi="ru-RU"/>
        </w:rPr>
      </w:pPr>
      <w:r w:rsidRPr="004A7752">
        <w:rPr>
          <w:rFonts w:eastAsia="Times New Roman"/>
          <w:lang w:bidi="ru-RU"/>
        </w:rPr>
        <w:t xml:space="preserve">Эпидемиологическая обстановка в </w:t>
      </w:r>
      <w:r w:rsidRPr="004A7752">
        <w:rPr>
          <w:rFonts w:eastAsia="Times New Roman"/>
          <w:bCs/>
          <w:lang w:bidi="ru-RU"/>
        </w:rPr>
        <w:t xml:space="preserve">Гаврилово-Посадском муниципальном районе </w:t>
      </w:r>
      <w:r w:rsidRPr="004A7752">
        <w:rPr>
          <w:rFonts w:eastAsia="Times New Roman"/>
          <w:lang w:bidi="ru-RU"/>
        </w:rPr>
        <w:t xml:space="preserve">Ивановской области по природно-очаговым и зоонозным инфекциям нестабильная. </w:t>
      </w:r>
    </w:p>
    <w:p w14:paraId="042D2965" w14:textId="77777777" w:rsidR="00F34C06" w:rsidRPr="004A7752" w:rsidRDefault="00F34C06" w:rsidP="00F34C06">
      <w:pPr>
        <w:tabs>
          <w:tab w:val="left" w:pos="1290"/>
        </w:tabs>
        <w:ind w:firstLine="709"/>
        <w:jc w:val="both"/>
        <w:rPr>
          <w:rFonts w:eastAsia="Times New Roman"/>
          <w:lang w:bidi="ru-RU"/>
        </w:rPr>
      </w:pPr>
      <w:r w:rsidRPr="004A7752">
        <w:rPr>
          <w:rFonts w:eastAsia="Times New Roman"/>
          <w:lang w:bidi="ru-RU"/>
        </w:rPr>
        <w:t>Наибольшую актуальность представляют инфекции, передаваемые клещами – клещевой энцефалит. Заражение чаще всего происходит при посещении очаговых территорий с рекреационной целью. Для клещевого энцефалита характерна выраженная весенне-летняя сезонность, определяемая активностью клещей-переносчиков. С целью профилактики клещевого энцефалита и повышения иммунной прослойки по клещевому энцефалиту необходимо решить вопрос по финансированию вакцинацией лиц с бытовым риском заражения (не профессиональные группы риска и дети).</w:t>
      </w:r>
    </w:p>
    <w:p w14:paraId="5399ACEF" w14:textId="77777777" w:rsidR="00F34C06" w:rsidRPr="004A7752" w:rsidRDefault="00F34C06" w:rsidP="00F34C06">
      <w:pPr>
        <w:tabs>
          <w:tab w:val="left" w:pos="1290"/>
        </w:tabs>
        <w:ind w:firstLine="709"/>
        <w:jc w:val="both"/>
        <w:rPr>
          <w:rFonts w:eastAsia="Times New Roman"/>
          <w:lang w:bidi="ru-RU"/>
        </w:rPr>
      </w:pPr>
      <w:r w:rsidRPr="004A7752">
        <w:rPr>
          <w:rFonts w:eastAsia="Times New Roman"/>
          <w:lang w:bidi="ru-RU"/>
        </w:rPr>
        <w:t>Вся территория</w:t>
      </w:r>
      <w:r w:rsidRPr="004A7752">
        <w:rPr>
          <w:rFonts w:eastAsia="Times New Roman"/>
          <w:bCs/>
        </w:rPr>
        <w:t xml:space="preserve"> </w:t>
      </w:r>
      <w:r w:rsidRPr="004A7752">
        <w:rPr>
          <w:rFonts w:eastAsia="Times New Roman"/>
          <w:bCs/>
          <w:lang w:bidi="ru-RU"/>
        </w:rPr>
        <w:t>Гаврилово-Посадского муниципального района</w:t>
      </w:r>
      <w:r w:rsidRPr="004A7752">
        <w:rPr>
          <w:rFonts w:eastAsia="Times New Roman"/>
          <w:lang w:bidi="ru-RU"/>
        </w:rPr>
        <w:t xml:space="preserve"> Ивановской области эндемична по клещевому боррелиозу. </w:t>
      </w:r>
    </w:p>
    <w:p w14:paraId="498C21DC" w14:textId="77777777" w:rsidR="00F34C06" w:rsidRPr="004A7752" w:rsidRDefault="00F34C06" w:rsidP="00F34C06">
      <w:pPr>
        <w:tabs>
          <w:tab w:val="left" w:pos="1290"/>
        </w:tabs>
        <w:ind w:firstLine="709"/>
        <w:jc w:val="both"/>
        <w:rPr>
          <w:rFonts w:eastAsia="Times New Roman"/>
          <w:lang w:bidi="ru-RU"/>
        </w:rPr>
      </w:pPr>
      <w:r w:rsidRPr="004A7752">
        <w:rPr>
          <w:rFonts w:eastAsia="Times New Roman"/>
          <w:lang w:bidi="ru-RU"/>
        </w:rPr>
        <w:t xml:space="preserve">При возникновении очагов инфекционных заболеваний потери могут составить до 0,1% от населения, проживающего в зоне очага инфекционного заболевания геморрагической лихорадкой с почечным синдромом или лептоспирозом. </w:t>
      </w:r>
    </w:p>
    <w:p w14:paraId="1FFBC5B2" w14:textId="77777777" w:rsidR="00F34C06" w:rsidRPr="004A7752" w:rsidRDefault="00F34C06" w:rsidP="00F34C06">
      <w:pPr>
        <w:tabs>
          <w:tab w:val="left" w:pos="1290"/>
        </w:tabs>
        <w:ind w:firstLine="709"/>
        <w:jc w:val="both"/>
        <w:rPr>
          <w:rFonts w:eastAsia="Times New Roman"/>
          <w:lang w:bidi="ru-RU"/>
        </w:rPr>
      </w:pPr>
      <w:r w:rsidRPr="004A7752">
        <w:rPr>
          <w:rFonts w:eastAsia="Times New Roman"/>
          <w:lang w:bidi="ru-RU"/>
        </w:rPr>
        <w:t>Определённую опасность представляют скотомогильники, в особенности сибиреязвенные, возраст некоторых составляет более 80 лет. Все сибиреязвенные скотомогильники в настоящее время законсервированы. Все захоронения животных размещены на возвышенных местах. Угрозы затопления нет. Расположены они в основном на расстоянии 0,5-1 км от населенных пунктов. Места оборудования скотомогильников соответствуют предъявляемым ветеринарно-санитарным требованиям. Все скотомогильники ежегодно обследуются комиссией с привлечением специалистов Россельхознадзора и управления ветеринарного контроля.</w:t>
      </w:r>
    </w:p>
    <w:p w14:paraId="18DC102A" w14:textId="77777777" w:rsidR="00F34C06" w:rsidRPr="004A7752" w:rsidRDefault="00F34C06" w:rsidP="00F34C06">
      <w:pPr>
        <w:tabs>
          <w:tab w:val="left" w:pos="1290"/>
        </w:tabs>
        <w:ind w:firstLine="709"/>
        <w:jc w:val="both"/>
        <w:rPr>
          <w:rFonts w:eastAsia="Times New Roman"/>
          <w:lang w:bidi="ru-RU"/>
        </w:rPr>
      </w:pPr>
      <w:r w:rsidRPr="004A7752">
        <w:rPr>
          <w:rFonts w:eastAsia="Times New Roman"/>
          <w:lang w:bidi="ru-RU"/>
        </w:rPr>
        <w:t xml:space="preserve">На территории </w:t>
      </w:r>
      <w:r w:rsidRPr="004A7752">
        <w:rPr>
          <w:rFonts w:eastAsia="Times New Roman"/>
          <w:bCs/>
          <w:lang w:bidi="ru-RU"/>
        </w:rPr>
        <w:t>Гаврилово-Посадского муниципального района</w:t>
      </w:r>
      <w:r w:rsidRPr="004A7752">
        <w:rPr>
          <w:rFonts w:eastAsia="Times New Roman"/>
          <w:lang w:bidi="ru-RU"/>
        </w:rPr>
        <w:t xml:space="preserve"> Ивановской области возможны вспышки заболеваемости сельскохозяйственных животных (свиней) африканской чумой. </w:t>
      </w:r>
    </w:p>
    <w:p w14:paraId="4D64CE35" w14:textId="77777777" w:rsidR="00F34C06" w:rsidRPr="004A7752" w:rsidRDefault="00F34C06" w:rsidP="00F34C06">
      <w:pPr>
        <w:tabs>
          <w:tab w:val="left" w:pos="1290"/>
        </w:tabs>
        <w:ind w:firstLine="709"/>
        <w:jc w:val="both"/>
        <w:rPr>
          <w:rFonts w:eastAsia="Times New Roman"/>
          <w:i/>
        </w:rPr>
      </w:pPr>
      <w:r w:rsidRPr="004A7752">
        <w:rPr>
          <w:rFonts w:eastAsia="Times New Roman"/>
          <w:i/>
        </w:rPr>
        <w:t>Перечень превентивных мероприятий, направленных на недопущение инфекционной заболеваемости людей:</w:t>
      </w:r>
    </w:p>
    <w:p w14:paraId="2F47B4E0" w14:textId="77777777" w:rsidR="00F34C06" w:rsidRPr="004A7752" w:rsidRDefault="00F34C06" w:rsidP="00D231C9">
      <w:pPr>
        <w:widowControl/>
        <w:numPr>
          <w:ilvl w:val="1"/>
          <w:numId w:val="66"/>
        </w:numPr>
        <w:tabs>
          <w:tab w:val="clear" w:pos="1080"/>
          <w:tab w:val="num" w:pos="1418"/>
        </w:tabs>
        <w:ind w:left="0" w:firstLine="709"/>
        <w:jc w:val="both"/>
        <w:rPr>
          <w:rFonts w:eastAsia="Times New Roman"/>
        </w:rPr>
      </w:pPr>
      <w:r w:rsidRPr="004A7752">
        <w:rPr>
          <w:rFonts w:eastAsia="Times New Roman"/>
        </w:rPr>
        <w:t>мероприятия, направленные на раннее выявление и изоляцию заболевших (госпитализация, врачебные осмотры контактных лиц, лабораторное обследование контактных (бактериологическое, серологическое), медицинское наблюдение за контактными и др.);</w:t>
      </w:r>
    </w:p>
    <w:p w14:paraId="6CF2C53F" w14:textId="77777777" w:rsidR="00F34C06" w:rsidRPr="004A7752" w:rsidRDefault="00F34C06" w:rsidP="00D231C9">
      <w:pPr>
        <w:widowControl/>
        <w:numPr>
          <w:ilvl w:val="1"/>
          <w:numId w:val="66"/>
        </w:numPr>
        <w:tabs>
          <w:tab w:val="clear" w:pos="1080"/>
          <w:tab w:val="num" w:pos="1418"/>
        </w:tabs>
        <w:ind w:left="0" w:firstLine="709"/>
        <w:jc w:val="both"/>
        <w:rPr>
          <w:rFonts w:eastAsia="Times New Roman"/>
        </w:rPr>
      </w:pPr>
      <w:r w:rsidRPr="004A7752">
        <w:rPr>
          <w:rFonts w:eastAsia="Times New Roman"/>
        </w:rPr>
        <w:t xml:space="preserve">мероприятия, направленные на выявление и пресечение путей и факторов передачи инфекции (мероприятия по контролю на различных объектах, лабораторное исследование воды, пищевых продуктов, дезинфекция и т.д.); </w:t>
      </w:r>
    </w:p>
    <w:p w14:paraId="3885F3DA" w14:textId="77777777" w:rsidR="00F34C06" w:rsidRPr="004A7752" w:rsidRDefault="00F34C06" w:rsidP="00D231C9">
      <w:pPr>
        <w:widowControl/>
        <w:numPr>
          <w:ilvl w:val="1"/>
          <w:numId w:val="66"/>
        </w:numPr>
        <w:tabs>
          <w:tab w:val="clear" w:pos="1080"/>
          <w:tab w:val="num" w:pos="1418"/>
        </w:tabs>
        <w:ind w:left="0" w:firstLine="709"/>
        <w:jc w:val="both"/>
        <w:rPr>
          <w:rFonts w:eastAsia="Times New Roman"/>
        </w:rPr>
      </w:pPr>
      <w:r w:rsidRPr="004A7752">
        <w:rPr>
          <w:rFonts w:eastAsia="Times New Roman"/>
        </w:rPr>
        <w:t>мероприятия, направленные на гигиеническое обучение и повышение информированности населения (статьи, пресс-конференции, памятки, пресс-релизы и др.);</w:t>
      </w:r>
    </w:p>
    <w:p w14:paraId="05E8D6AE" w14:textId="77777777" w:rsidR="00F34C06" w:rsidRPr="004A7752" w:rsidRDefault="00F34C06" w:rsidP="00D231C9">
      <w:pPr>
        <w:widowControl/>
        <w:numPr>
          <w:ilvl w:val="1"/>
          <w:numId w:val="66"/>
        </w:numPr>
        <w:tabs>
          <w:tab w:val="clear" w:pos="1080"/>
          <w:tab w:val="num" w:pos="1418"/>
        </w:tabs>
        <w:ind w:left="0" w:firstLine="709"/>
        <w:jc w:val="both"/>
        <w:rPr>
          <w:rFonts w:eastAsia="Times New Roman"/>
        </w:rPr>
      </w:pPr>
      <w:r w:rsidRPr="004A7752">
        <w:rPr>
          <w:rFonts w:eastAsia="Times New Roman"/>
        </w:rPr>
        <w:t xml:space="preserve">обеспечение медицинских формирований медицинским и специальным имуществом; </w:t>
      </w:r>
    </w:p>
    <w:p w14:paraId="50807494" w14:textId="77777777" w:rsidR="00F34C06" w:rsidRPr="004A7752" w:rsidRDefault="00F34C06" w:rsidP="00D231C9">
      <w:pPr>
        <w:widowControl/>
        <w:numPr>
          <w:ilvl w:val="1"/>
          <w:numId w:val="66"/>
        </w:numPr>
        <w:tabs>
          <w:tab w:val="clear" w:pos="1080"/>
          <w:tab w:val="num" w:pos="1418"/>
        </w:tabs>
        <w:ind w:left="0" w:firstLine="709"/>
        <w:jc w:val="both"/>
        <w:rPr>
          <w:rFonts w:eastAsia="Times New Roman"/>
        </w:rPr>
      </w:pPr>
      <w:r w:rsidRPr="004A7752">
        <w:rPr>
          <w:rFonts w:eastAsia="Times New Roman"/>
        </w:rPr>
        <w:t>обеспечение антибиотиками и профилактическими препаратами населения, проживающего в местах природно-очаговых инфекций;</w:t>
      </w:r>
    </w:p>
    <w:p w14:paraId="6B052169" w14:textId="77777777" w:rsidR="00F34C06" w:rsidRPr="004A7752" w:rsidRDefault="00F34C06" w:rsidP="00D231C9">
      <w:pPr>
        <w:widowControl/>
        <w:numPr>
          <w:ilvl w:val="1"/>
          <w:numId w:val="66"/>
        </w:numPr>
        <w:tabs>
          <w:tab w:val="clear" w:pos="1080"/>
          <w:tab w:val="num" w:pos="1418"/>
        </w:tabs>
        <w:ind w:left="0" w:firstLine="709"/>
        <w:jc w:val="both"/>
        <w:rPr>
          <w:rFonts w:eastAsia="Times New Roman"/>
        </w:rPr>
      </w:pPr>
      <w:r w:rsidRPr="004A7752">
        <w:rPr>
          <w:rFonts w:eastAsia="Times New Roman"/>
        </w:rPr>
        <w:t xml:space="preserve">создание резерва медицинского имущества на ЧС, определение перечня и объема медицинского имущества; </w:t>
      </w:r>
    </w:p>
    <w:p w14:paraId="3EDFBC92" w14:textId="77777777" w:rsidR="00F34C06" w:rsidRPr="004A7752" w:rsidRDefault="00F34C06" w:rsidP="00D231C9">
      <w:pPr>
        <w:widowControl/>
        <w:numPr>
          <w:ilvl w:val="1"/>
          <w:numId w:val="66"/>
        </w:numPr>
        <w:tabs>
          <w:tab w:val="clear" w:pos="1080"/>
          <w:tab w:val="num" w:pos="1418"/>
        </w:tabs>
        <w:ind w:left="0" w:firstLine="709"/>
        <w:jc w:val="both"/>
        <w:rPr>
          <w:rFonts w:eastAsia="Times New Roman"/>
        </w:rPr>
      </w:pPr>
      <w:r w:rsidRPr="004A7752">
        <w:rPr>
          <w:rFonts w:eastAsia="Times New Roman"/>
        </w:rPr>
        <w:t>создание переходящий неснижаемый запас медикаментов.</w:t>
      </w:r>
    </w:p>
    <w:p w14:paraId="2851F798" w14:textId="77777777" w:rsidR="00F34C06" w:rsidRPr="004A7752" w:rsidRDefault="00F34C06" w:rsidP="00F34C06">
      <w:pPr>
        <w:tabs>
          <w:tab w:val="left" w:pos="1290"/>
        </w:tabs>
        <w:ind w:firstLine="709"/>
        <w:jc w:val="both"/>
        <w:rPr>
          <w:rFonts w:eastAsia="Times New Roman"/>
          <w:i/>
        </w:rPr>
      </w:pPr>
      <w:r w:rsidRPr="004A7752">
        <w:rPr>
          <w:rFonts w:eastAsia="Times New Roman"/>
          <w:i/>
        </w:rPr>
        <w:t>Перечень превентивных мероприятий, направленных на недопущение заболеваемости с/х животных:</w:t>
      </w:r>
    </w:p>
    <w:p w14:paraId="6B9451CA" w14:textId="77777777" w:rsidR="00F34C06" w:rsidRPr="004A7752" w:rsidRDefault="00F34C06" w:rsidP="00D231C9">
      <w:pPr>
        <w:widowControl/>
        <w:numPr>
          <w:ilvl w:val="1"/>
          <w:numId w:val="66"/>
        </w:numPr>
        <w:tabs>
          <w:tab w:val="clear" w:pos="1080"/>
          <w:tab w:val="num" w:pos="1418"/>
        </w:tabs>
        <w:ind w:left="0" w:firstLine="709"/>
        <w:jc w:val="both"/>
        <w:rPr>
          <w:rFonts w:eastAsia="Times New Roman"/>
        </w:rPr>
      </w:pPr>
      <w:r w:rsidRPr="004A7752">
        <w:rPr>
          <w:rFonts w:eastAsia="Times New Roman"/>
        </w:rPr>
        <w:t>обеспечение работы птицеводческих, свиноводческих хозяйств всех форм собственности по режиму предприятий закрытого типа;</w:t>
      </w:r>
    </w:p>
    <w:p w14:paraId="3412AED7" w14:textId="77777777" w:rsidR="00F34C06" w:rsidRPr="004A7752" w:rsidRDefault="00F34C06" w:rsidP="00D231C9">
      <w:pPr>
        <w:widowControl/>
        <w:numPr>
          <w:ilvl w:val="1"/>
          <w:numId w:val="66"/>
        </w:numPr>
        <w:tabs>
          <w:tab w:val="clear" w:pos="1080"/>
          <w:tab w:val="num" w:pos="1418"/>
        </w:tabs>
        <w:ind w:left="0" w:firstLine="709"/>
        <w:jc w:val="both"/>
        <w:rPr>
          <w:rFonts w:eastAsia="Times New Roman"/>
        </w:rPr>
      </w:pPr>
      <w:r w:rsidRPr="004A7752">
        <w:rPr>
          <w:rFonts w:eastAsia="Times New Roman"/>
        </w:rPr>
        <w:t xml:space="preserve">проведение инсектоакарицидных обработок свиней и помещений, для их содержания; </w:t>
      </w:r>
    </w:p>
    <w:p w14:paraId="4BCA3CB4" w14:textId="77777777" w:rsidR="00F34C06" w:rsidRPr="004A7752" w:rsidRDefault="00F34C06" w:rsidP="00D231C9">
      <w:pPr>
        <w:widowControl/>
        <w:numPr>
          <w:ilvl w:val="1"/>
          <w:numId w:val="66"/>
        </w:numPr>
        <w:tabs>
          <w:tab w:val="clear" w:pos="1080"/>
          <w:tab w:val="num" w:pos="1418"/>
        </w:tabs>
        <w:ind w:left="0" w:firstLine="709"/>
        <w:jc w:val="both"/>
        <w:rPr>
          <w:rFonts w:eastAsia="Times New Roman"/>
        </w:rPr>
      </w:pPr>
      <w:r w:rsidRPr="004A7752">
        <w:rPr>
          <w:rFonts w:eastAsia="Times New Roman"/>
        </w:rPr>
        <w:t>осуществление контроля с целью недопущения ввоза животноводческой продукции и всех видов животных, в том числе свиней из регионов, в которых зарегистрированы вспышки гриппа птиц, АЧС;</w:t>
      </w:r>
    </w:p>
    <w:p w14:paraId="2887B3FD" w14:textId="77777777" w:rsidR="00F34C06" w:rsidRPr="004A7752" w:rsidRDefault="00F34C06" w:rsidP="00D231C9">
      <w:pPr>
        <w:widowControl/>
        <w:numPr>
          <w:ilvl w:val="1"/>
          <w:numId w:val="66"/>
        </w:numPr>
        <w:tabs>
          <w:tab w:val="clear" w:pos="1080"/>
          <w:tab w:val="num" w:pos="1418"/>
        </w:tabs>
        <w:ind w:left="0" w:firstLine="709"/>
        <w:jc w:val="both"/>
        <w:rPr>
          <w:rFonts w:eastAsia="Times New Roman"/>
        </w:rPr>
      </w:pPr>
      <w:r w:rsidRPr="004A7752">
        <w:rPr>
          <w:rFonts w:eastAsia="Times New Roman"/>
        </w:rPr>
        <w:lastRenderedPageBreak/>
        <w:t>проведение проверок по соблюдению ветеринарно-санитарных правил в свиноводческих хозяйствах и предприятиях, занятых заготовкой, переработкой, хранением и реализацией животноводческой продукции подконтрольной государственному ветеринарному надзору;</w:t>
      </w:r>
    </w:p>
    <w:p w14:paraId="7910A847" w14:textId="77777777" w:rsidR="00F34C06" w:rsidRPr="004A7752" w:rsidRDefault="00F34C06" w:rsidP="00D231C9">
      <w:pPr>
        <w:widowControl/>
        <w:numPr>
          <w:ilvl w:val="1"/>
          <w:numId w:val="66"/>
        </w:numPr>
        <w:tabs>
          <w:tab w:val="clear" w:pos="1080"/>
          <w:tab w:val="num" w:pos="1418"/>
        </w:tabs>
        <w:ind w:left="0" w:firstLine="709"/>
        <w:jc w:val="both"/>
        <w:rPr>
          <w:rFonts w:eastAsia="Times New Roman"/>
        </w:rPr>
      </w:pPr>
      <w:r w:rsidRPr="004A7752">
        <w:rPr>
          <w:rFonts w:eastAsia="Times New Roman"/>
        </w:rPr>
        <w:t>проведение мониторинговых исследований по своевременному выявлению гриппа птиц, африканской чумы свиней;</w:t>
      </w:r>
    </w:p>
    <w:p w14:paraId="0F14B4EA" w14:textId="77777777" w:rsidR="00F34C06" w:rsidRPr="004A7752" w:rsidRDefault="00F34C06" w:rsidP="00D231C9">
      <w:pPr>
        <w:widowControl/>
        <w:numPr>
          <w:ilvl w:val="1"/>
          <w:numId w:val="66"/>
        </w:numPr>
        <w:tabs>
          <w:tab w:val="clear" w:pos="1080"/>
          <w:tab w:val="num" w:pos="1418"/>
        </w:tabs>
        <w:ind w:left="0" w:firstLine="709"/>
        <w:jc w:val="both"/>
        <w:rPr>
          <w:rFonts w:eastAsia="Times New Roman"/>
        </w:rPr>
      </w:pPr>
      <w:r w:rsidRPr="004A7752">
        <w:rPr>
          <w:rFonts w:eastAsia="Times New Roman"/>
        </w:rPr>
        <w:t>обеспечение своевременного сбора и вывоза бытовых отходов, не допуская переполнения мусорных контейнеров;</w:t>
      </w:r>
    </w:p>
    <w:p w14:paraId="286D3812" w14:textId="77777777" w:rsidR="00F34C06" w:rsidRPr="004A7752" w:rsidRDefault="00F34C06" w:rsidP="00D231C9">
      <w:pPr>
        <w:widowControl/>
        <w:numPr>
          <w:ilvl w:val="1"/>
          <w:numId w:val="66"/>
        </w:numPr>
        <w:tabs>
          <w:tab w:val="clear" w:pos="1080"/>
          <w:tab w:val="num" w:pos="1418"/>
        </w:tabs>
        <w:ind w:left="0" w:firstLine="709"/>
        <w:jc w:val="both"/>
        <w:rPr>
          <w:rFonts w:eastAsia="Times New Roman"/>
        </w:rPr>
      </w:pPr>
      <w:r w:rsidRPr="004A7752">
        <w:rPr>
          <w:rFonts w:eastAsia="Times New Roman"/>
        </w:rPr>
        <w:t>проведение разъяснительной работы через средства массовой информации среди населения по вопросам профилактики гриппа птиц, африканской чумы свиней.</w:t>
      </w:r>
    </w:p>
    <w:p w14:paraId="010CD3D3" w14:textId="77777777" w:rsidR="00F34C06" w:rsidRPr="00704686" w:rsidRDefault="00F34C06" w:rsidP="00F34C06">
      <w:pPr>
        <w:pStyle w:val="af"/>
        <w:widowControl/>
        <w:numPr>
          <w:ilvl w:val="1"/>
          <w:numId w:val="18"/>
        </w:numPr>
        <w:suppressAutoHyphens w:val="0"/>
        <w:spacing w:before="240" w:after="240"/>
        <w:ind w:left="0" w:firstLine="709"/>
        <w:jc w:val="center"/>
        <w:outlineLvl w:val="1"/>
        <w:rPr>
          <w:b/>
        </w:rPr>
      </w:pPr>
      <w:bookmarkStart w:id="263" w:name="_Toc138949009"/>
      <w:bookmarkStart w:id="264" w:name="_Toc143846837"/>
      <w:r w:rsidRPr="00704686">
        <w:rPr>
          <w:b/>
        </w:rPr>
        <w:t>Перечень мероприятий по обеспечению пожарной безопасности</w:t>
      </w:r>
      <w:bookmarkEnd w:id="263"/>
      <w:bookmarkEnd w:id="264"/>
    </w:p>
    <w:p w14:paraId="6426EB7D" w14:textId="77777777" w:rsidR="00F34C06" w:rsidRPr="00704686" w:rsidRDefault="00F34C06" w:rsidP="00F34C06">
      <w:pPr>
        <w:ind w:firstLine="709"/>
        <w:jc w:val="both"/>
      </w:pPr>
      <w:r w:rsidRPr="00704686">
        <w:t>Перечень мероприятий по обеспечению пожарной безопасности включают в себя:</w:t>
      </w:r>
    </w:p>
    <w:p w14:paraId="44251033" w14:textId="77777777" w:rsidR="00F34C06" w:rsidRPr="00704686" w:rsidRDefault="00F34C06" w:rsidP="00D231C9">
      <w:pPr>
        <w:pStyle w:val="af"/>
        <w:widowControl/>
        <w:numPr>
          <w:ilvl w:val="0"/>
          <w:numId w:val="45"/>
        </w:numPr>
        <w:suppressAutoHyphens w:val="0"/>
        <w:ind w:left="0" w:firstLine="709"/>
        <w:jc w:val="both"/>
      </w:pPr>
      <w:r w:rsidRPr="00704686">
        <w:t>нормативное правовое регулирование и осуществление государственных мер в области пожарной безопасности;</w:t>
      </w:r>
    </w:p>
    <w:p w14:paraId="5CEB4825" w14:textId="77777777" w:rsidR="00F34C06" w:rsidRPr="00704686" w:rsidRDefault="00F34C06" w:rsidP="00D231C9">
      <w:pPr>
        <w:pStyle w:val="af"/>
        <w:widowControl/>
        <w:numPr>
          <w:ilvl w:val="0"/>
          <w:numId w:val="45"/>
        </w:numPr>
        <w:suppressAutoHyphens w:val="0"/>
        <w:ind w:left="0" w:firstLine="709"/>
        <w:jc w:val="both"/>
      </w:pPr>
      <w:r w:rsidRPr="00704686">
        <w:t>разработка и осуществление мер пожарной безопасности;</w:t>
      </w:r>
    </w:p>
    <w:p w14:paraId="493BA88E" w14:textId="77777777" w:rsidR="00F34C06" w:rsidRPr="00704686" w:rsidRDefault="00F34C06" w:rsidP="00D231C9">
      <w:pPr>
        <w:pStyle w:val="af"/>
        <w:widowControl/>
        <w:numPr>
          <w:ilvl w:val="0"/>
          <w:numId w:val="45"/>
        </w:numPr>
        <w:suppressAutoHyphens w:val="0"/>
        <w:ind w:left="0" w:firstLine="709"/>
        <w:jc w:val="both"/>
      </w:pPr>
      <w:r w:rsidRPr="00704686">
        <w:t>реализация прав, обязанностей и ответственности граждан в области пожарной безопасности;</w:t>
      </w:r>
    </w:p>
    <w:p w14:paraId="10BE25C2" w14:textId="77777777" w:rsidR="00F34C06" w:rsidRPr="00704686" w:rsidRDefault="00F34C06" w:rsidP="00D231C9">
      <w:pPr>
        <w:pStyle w:val="af"/>
        <w:widowControl/>
        <w:numPr>
          <w:ilvl w:val="0"/>
          <w:numId w:val="45"/>
        </w:numPr>
        <w:suppressAutoHyphens w:val="0"/>
        <w:ind w:left="0" w:firstLine="709"/>
        <w:jc w:val="both"/>
      </w:pPr>
      <w:r w:rsidRPr="00704686">
        <w:t>проведение противопожарной пропаганды и обучение населения правилам пожарной безопасности;</w:t>
      </w:r>
    </w:p>
    <w:p w14:paraId="69BB329B" w14:textId="77777777" w:rsidR="00F34C06" w:rsidRPr="00704686" w:rsidRDefault="00F34C06" w:rsidP="00D231C9">
      <w:pPr>
        <w:pStyle w:val="af"/>
        <w:widowControl/>
        <w:numPr>
          <w:ilvl w:val="0"/>
          <w:numId w:val="45"/>
        </w:numPr>
        <w:suppressAutoHyphens w:val="0"/>
        <w:ind w:left="0" w:firstLine="709"/>
        <w:jc w:val="both"/>
      </w:pPr>
      <w:r w:rsidRPr="00704686">
        <w:t>содействие деятельности добровольных пожарных дружин и объединений пожарной охраны, привлечение населения к обеспечению пожарной безопасности;</w:t>
      </w:r>
    </w:p>
    <w:p w14:paraId="4D9147D0" w14:textId="77777777" w:rsidR="00F34C06" w:rsidRPr="00704686" w:rsidRDefault="00F34C06" w:rsidP="00D231C9">
      <w:pPr>
        <w:pStyle w:val="af"/>
        <w:widowControl/>
        <w:numPr>
          <w:ilvl w:val="0"/>
          <w:numId w:val="45"/>
        </w:numPr>
        <w:suppressAutoHyphens w:val="0"/>
        <w:ind w:left="0" w:firstLine="709"/>
        <w:jc w:val="both"/>
      </w:pPr>
      <w:r w:rsidRPr="00704686">
        <w:t>информационное обеспечение в области пожарной безопасности;</w:t>
      </w:r>
    </w:p>
    <w:p w14:paraId="597CD8CB" w14:textId="77777777" w:rsidR="00F34C06" w:rsidRPr="00704686" w:rsidRDefault="00F34C06" w:rsidP="00D231C9">
      <w:pPr>
        <w:pStyle w:val="af"/>
        <w:widowControl/>
        <w:numPr>
          <w:ilvl w:val="0"/>
          <w:numId w:val="45"/>
        </w:numPr>
        <w:suppressAutoHyphens w:val="0"/>
        <w:ind w:left="0" w:firstLine="709"/>
        <w:jc w:val="both"/>
      </w:pPr>
      <w:r w:rsidRPr="00704686">
        <w:t>осуществление государственного пожарного надзора и других контрольных функций по обеспечению пожарной безопасности;</w:t>
      </w:r>
    </w:p>
    <w:p w14:paraId="2595C29B" w14:textId="77777777" w:rsidR="00F34C06" w:rsidRPr="00704686" w:rsidRDefault="00F34C06" w:rsidP="00D231C9">
      <w:pPr>
        <w:pStyle w:val="af"/>
        <w:widowControl/>
        <w:numPr>
          <w:ilvl w:val="0"/>
          <w:numId w:val="45"/>
        </w:numPr>
        <w:suppressAutoHyphens w:val="0"/>
        <w:ind w:left="0" w:firstLine="709"/>
        <w:jc w:val="both"/>
      </w:pPr>
      <w:r w:rsidRPr="00704686">
        <w:t>лицензирование деятельности, сертификация продукции и услуг в области пожарной безопасности;</w:t>
      </w:r>
    </w:p>
    <w:p w14:paraId="7D578C7F" w14:textId="77777777" w:rsidR="00F34C06" w:rsidRPr="00704686" w:rsidRDefault="00F34C06" w:rsidP="00D231C9">
      <w:pPr>
        <w:pStyle w:val="af"/>
        <w:widowControl/>
        <w:numPr>
          <w:ilvl w:val="0"/>
          <w:numId w:val="45"/>
        </w:numPr>
        <w:suppressAutoHyphens w:val="0"/>
        <w:ind w:left="0" w:firstLine="709"/>
        <w:jc w:val="both"/>
      </w:pPr>
      <w:r w:rsidRPr="00704686">
        <w:t>противопожарное страхование, установление налоговых льгот и осуществление иных мер социального и экономического стимулирования обеспечения пожарной безопасности;</w:t>
      </w:r>
    </w:p>
    <w:p w14:paraId="22B5DC53" w14:textId="77777777" w:rsidR="00F34C06" w:rsidRPr="00704686" w:rsidRDefault="00F34C06" w:rsidP="00D231C9">
      <w:pPr>
        <w:pStyle w:val="af"/>
        <w:widowControl/>
        <w:numPr>
          <w:ilvl w:val="0"/>
          <w:numId w:val="45"/>
        </w:numPr>
        <w:suppressAutoHyphens w:val="0"/>
        <w:ind w:left="0" w:firstLine="709"/>
        <w:jc w:val="both"/>
      </w:pPr>
      <w:r w:rsidRPr="00704686">
        <w:t>тушение пожаров и проведение связанных с ними первоочередных аварийно–спасательных работ.</w:t>
      </w:r>
    </w:p>
    <w:p w14:paraId="35D21D1E" w14:textId="77777777" w:rsidR="00F34C06" w:rsidRPr="00704686" w:rsidRDefault="00F34C06" w:rsidP="00F34C06">
      <w:pPr>
        <w:tabs>
          <w:tab w:val="num" w:pos="-57"/>
        </w:tabs>
        <w:ind w:firstLine="709"/>
        <w:jc w:val="both"/>
      </w:pPr>
    </w:p>
    <w:p w14:paraId="58B3CDE1" w14:textId="77777777" w:rsidR="00F34C06" w:rsidRPr="00704686" w:rsidRDefault="00F34C06" w:rsidP="00F34C06">
      <w:pPr>
        <w:ind w:firstLine="709"/>
        <w:jc w:val="both"/>
      </w:pPr>
      <w:r w:rsidRPr="00704686">
        <w:t>Силы и средства подразделений Шекшовского сельского поселения:</w:t>
      </w:r>
    </w:p>
    <w:p w14:paraId="04EE239B" w14:textId="77777777" w:rsidR="00F34C06" w:rsidRPr="004A7752" w:rsidRDefault="00F34C06" w:rsidP="00F34C06">
      <w:pPr>
        <w:ind w:firstLine="709"/>
        <w:jc w:val="both"/>
      </w:pPr>
      <w:r w:rsidRPr="004A7752">
        <w:t xml:space="preserve">В соответствии с паспортом территории Гаврилово-Посадского муниципального района Ивановской области </w:t>
      </w:r>
      <w:r>
        <w:t>территорию сельского поселения обслуживает</w:t>
      </w:r>
      <w:r w:rsidRPr="004A7752">
        <w:t>:</w:t>
      </w:r>
    </w:p>
    <w:p w14:paraId="3ED8B63E" w14:textId="77777777" w:rsidR="00F34C06" w:rsidRPr="004A7752" w:rsidRDefault="00F34C06" w:rsidP="00D231C9">
      <w:pPr>
        <w:pStyle w:val="af"/>
        <w:widowControl/>
        <w:numPr>
          <w:ilvl w:val="0"/>
          <w:numId w:val="65"/>
        </w:numPr>
        <w:suppressAutoHyphens w:val="0"/>
        <w:ind w:left="0" w:firstLine="709"/>
        <w:jc w:val="both"/>
      </w:pPr>
      <w:r w:rsidRPr="004A7752">
        <w:t>42 ПСЧ по охране Гаврилово-Посадского городского поселения и Гаврилово-Посадского муниципального района ОГКУ «Управление по обеспечению ЗН и ПБ Ивановской области» (г. п. Гаври</w:t>
      </w:r>
      <w:r>
        <w:t>лов-Посад, пл. Советская, д. 3).</w:t>
      </w:r>
    </w:p>
    <w:p w14:paraId="1AD44690" w14:textId="77777777" w:rsidR="00F34C06" w:rsidRPr="00B76489" w:rsidRDefault="00F34C06" w:rsidP="00F34C06">
      <w:pPr>
        <w:ind w:firstLine="709"/>
        <w:jc w:val="both"/>
      </w:pPr>
    </w:p>
    <w:p w14:paraId="5CA3B437" w14:textId="77777777" w:rsidR="00F34C06" w:rsidRPr="00B76489" w:rsidRDefault="00F34C06" w:rsidP="00F34C06">
      <w:pPr>
        <w:autoSpaceDE w:val="0"/>
        <w:autoSpaceDN w:val="0"/>
        <w:adjustRightInd w:val="0"/>
        <w:ind w:firstLine="709"/>
        <w:jc w:val="both"/>
        <w:sectPr w:rsidR="00F34C06" w:rsidRPr="00B76489" w:rsidSect="00397BB3">
          <w:pgSz w:w="11906" w:h="16838"/>
          <w:pgMar w:top="1134" w:right="567" w:bottom="993" w:left="1134" w:header="709" w:footer="709" w:gutter="0"/>
          <w:cols w:space="708"/>
          <w:docGrid w:linePitch="360"/>
        </w:sectPr>
      </w:pPr>
    </w:p>
    <w:p w14:paraId="0F457AC6" w14:textId="77777777" w:rsidR="00F34C06" w:rsidRPr="00B76489" w:rsidRDefault="00F34C06" w:rsidP="00F34C06">
      <w:pPr>
        <w:pStyle w:val="af"/>
        <w:widowControl/>
        <w:numPr>
          <w:ilvl w:val="0"/>
          <w:numId w:val="18"/>
        </w:numPr>
        <w:suppressAutoHyphens w:val="0"/>
        <w:spacing w:after="240"/>
        <w:ind w:left="0" w:firstLine="709"/>
        <w:jc w:val="both"/>
        <w:outlineLvl w:val="0"/>
        <w:rPr>
          <w:b/>
        </w:rPr>
      </w:pPr>
      <w:bookmarkStart w:id="265" w:name="_Toc491862437"/>
      <w:bookmarkStart w:id="266" w:name="_Toc107223408"/>
      <w:bookmarkStart w:id="267" w:name="_Toc143846838"/>
      <w:r w:rsidRPr="00B76489">
        <w:rPr>
          <w:b/>
        </w:rPr>
        <w:lastRenderedPageBreak/>
        <w:t>ОСНОВНЫЕ ТЕХНИКО-ЭКОНОМИЧЕСКИЕ ПОКАЗАТЕЛИ</w:t>
      </w:r>
      <w:bookmarkEnd w:id="265"/>
      <w:bookmarkEnd w:id="266"/>
      <w:bookmarkEnd w:id="267"/>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9"/>
        <w:gridCol w:w="3328"/>
        <w:gridCol w:w="1389"/>
        <w:gridCol w:w="1665"/>
        <w:gridCol w:w="1526"/>
        <w:gridCol w:w="1384"/>
      </w:tblGrid>
      <w:tr w:rsidR="00F34C06" w:rsidRPr="00B76489" w14:paraId="168A853C" w14:textId="77777777" w:rsidTr="00397BB3">
        <w:trPr>
          <w:trHeight w:val="20"/>
          <w:tblHeader/>
        </w:trPr>
        <w:tc>
          <w:tcPr>
            <w:tcW w:w="396" w:type="pct"/>
            <w:tcBorders>
              <w:top w:val="single" w:sz="4" w:space="0" w:color="000000"/>
              <w:left w:val="single" w:sz="4" w:space="0" w:color="000000"/>
              <w:bottom w:val="single" w:sz="4" w:space="0" w:color="000000"/>
              <w:right w:val="single" w:sz="4" w:space="0" w:color="000000"/>
            </w:tcBorders>
          </w:tcPr>
          <w:p w14:paraId="7783BAC5" w14:textId="77777777" w:rsidR="00F34C06" w:rsidRPr="00B76489" w:rsidRDefault="00F34C06" w:rsidP="00397BB3">
            <w:pPr>
              <w:jc w:val="center"/>
            </w:pPr>
            <w:r w:rsidRPr="00B76489">
              <w:t>№ п/п</w:t>
            </w:r>
          </w:p>
        </w:tc>
        <w:tc>
          <w:tcPr>
            <w:tcW w:w="1649" w:type="pct"/>
            <w:tcBorders>
              <w:top w:val="single" w:sz="4" w:space="0" w:color="000000"/>
              <w:left w:val="single" w:sz="4" w:space="0" w:color="000000"/>
              <w:bottom w:val="single" w:sz="4" w:space="0" w:color="000000"/>
              <w:right w:val="single" w:sz="4" w:space="0" w:color="000000"/>
            </w:tcBorders>
          </w:tcPr>
          <w:p w14:paraId="13A1044A" w14:textId="77777777" w:rsidR="00F34C06" w:rsidRPr="00B76489" w:rsidRDefault="00F34C06" w:rsidP="00397BB3">
            <w:pPr>
              <w:pStyle w:val="Normal10-02"/>
              <w:ind w:left="0" w:right="0"/>
              <w:jc w:val="center"/>
              <w:rPr>
                <w:b w:val="0"/>
                <w:sz w:val="24"/>
                <w:szCs w:val="24"/>
              </w:rPr>
            </w:pPr>
            <w:r w:rsidRPr="00B76489">
              <w:rPr>
                <w:b w:val="0"/>
                <w:sz w:val="24"/>
                <w:szCs w:val="24"/>
              </w:rPr>
              <w:t>Показатели</w:t>
            </w:r>
          </w:p>
        </w:tc>
        <w:tc>
          <w:tcPr>
            <w:tcW w:w="688" w:type="pct"/>
            <w:tcBorders>
              <w:top w:val="single" w:sz="4" w:space="0" w:color="000000"/>
              <w:left w:val="single" w:sz="4" w:space="0" w:color="000000"/>
              <w:bottom w:val="single" w:sz="4" w:space="0" w:color="000000"/>
              <w:right w:val="single" w:sz="4" w:space="0" w:color="000000"/>
            </w:tcBorders>
          </w:tcPr>
          <w:p w14:paraId="232E53F1" w14:textId="77777777" w:rsidR="00F34C06" w:rsidRPr="00B76489" w:rsidRDefault="00F34C06" w:rsidP="00397BB3">
            <w:pPr>
              <w:pStyle w:val="Normal10-02"/>
              <w:ind w:left="0" w:right="0"/>
              <w:jc w:val="center"/>
              <w:rPr>
                <w:b w:val="0"/>
                <w:sz w:val="24"/>
                <w:szCs w:val="24"/>
              </w:rPr>
            </w:pPr>
            <w:r w:rsidRPr="00B76489">
              <w:rPr>
                <w:b w:val="0"/>
                <w:sz w:val="24"/>
                <w:szCs w:val="24"/>
              </w:rPr>
              <w:t>Единица измерения</w:t>
            </w:r>
          </w:p>
        </w:tc>
        <w:tc>
          <w:tcPr>
            <w:tcW w:w="825" w:type="pct"/>
            <w:tcBorders>
              <w:top w:val="single" w:sz="4" w:space="0" w:color="000000"/>
              <w:left w:val="single" w:sz="4" w:space="0" w:color="000000"/>
              <w:bottom w:val="single" w:sz="4" w:space="0" w:color="000000"/>
              <w:right w:val="single" w:sz="4" w:space="0" w:color="000000"/>
            </w:tcBorders>
          </w:tcPr>
          <w:p w14:paraId="4356FBD9" w14:textId="77777777" w:rsidR="00F34C06" w:rsidRPr="00B76489" w:rsidRDefault="00F34C06" w:rsidP="00397BB3">
            <w:pPr>
              <w:pStyle w:val="Normal10-02"/>
              <w:ind w:left="0" w:right="0"/>
              <w:jc w:val="center"/>
              <w:rPr>
                <w:b w:val="0"/>
                <w:sz w:val="24"/>
                <w:szCs w:val="24"/>
              </w:rPr>
            </w:pPr>
            <w:r w:rsidRPr="00B76489">
              <w:rPr>
                <w:b w:val="0"/>
                <w:sz w:val="24"/>
                <w:szCs w:val="24"/>
              </w:rPr>
              <w:t>Современное состояние</w:t>
            </w:r>
          </w:p>
        </w:tc>
        <w:tc>
          <w:tcPr>
            <w:tcW w:w="756" w:type="pct"/>
            <w:tcBorders>
              <w:top w:val="single" w:sz="4" w:space="0" w:color="000000"/>
              <w:left w:val="single" w:sz="4" w:space="0" w:color="000000"/>
              <w:bottom w:val="single" w:sz="4" w:space="0" w:color="000000"/>
              <w:right w:val="single" w:sz="4" w:space="0" w:color="auto"/>
            </w:tcBorders>
          </w:tcPr>
          <w:p w14:paraId="7B088F9E" w14:textId="77777777" w:rsidR="00F34C06" w:rsidRPr="00B76489" w:rsidRDefault="00F34C06" w:rsidP="00397BB3">
            <w:pPr>
              <w:pStyle w:val="Normal10-02"/>
              <w:ind w:left="0" w:right="0"/>
              <w:jc w:val="center"/>
              <w:rPr>
                <w:b w:val="0"/>
                <w:sz w:val="24"/>
                <w:szCs w:val="24"/>
              </w:rPr>
            </w:pPr>
            <w:r w:rsidRPr="00B76489">
              <w:rPr>
                <w:b w:val="0"/>
                <w:sz w:val="24"/>
                <w:szCs w:val="24"/>
              </w:rPr>
              <w:t>Первая очередь (2033 г.)</w:t>
            </w:r>
          </w:p>
        </w:tc>
        <w:tc>
          <w:tcPr>
            <w:tcW w:w="686" w:type="pct"/>
            <w:tcBorders>
              <w:top w:val="single" w:sz="4" w:space="0" w:color="000000"/>
              <w:left w:val="single" w:sz="4" w:space="0" w:color="auto"/>
              <w:bottom w:val="single" w:sz="4" w:space="0" w:color="000000"/>
              <w:right w:val="single" w:sz="4" w:space="0" w:color="000000"/>
            </w:tcBorders>
          </w:tcPr>
          <w:p w14:paraId="127A8DCC" w14:textId="77777777" w:rsidR="00F34C06" w:rsidRPr="00B76489" w:rsidRDefault="00F34C06" w:rsidP="00397BB3">
            <w:pPr>
              <w:pStyle w:val="Normal10-02"/>
              <w:ind w:left="0" w:right="0"/>
              <w:jc w:val="center"/>
              <w:rPr>
                <w:b w:val="0"/>
                <w:sz w:val="24"/>
                <w:szCs w:val="24"/>
              </w:rPr>
            </w:pPr>
            <w:r w:rsidRPr="00B76489">
              <w:rPr>
                <w:b w:val="0"/>
                <w:sz w:val="24"/>
                <w:szCs w:val="24"/>
              </w:rPr>
              <w:t>Расчетный срок</w:t>
            </w:r>
          </w:p>
          <w:p w14:paraId="029E8615" w14:textId="77777777" w:rsidR="00F34C06" w:rsidRPr="00B76489" w:rsidRDefault="00F34C06" w:rsidP="00397BB3">
            <w:pPr>
              <w:pStyle w:val="Normal10-02"/>
              <w:ind w:left="0" w:right="0"/>
              <w:jc w:val="center"/>
              <w:rPr>
                <w:b w:val="0"/>
                <w:sz w:val="24"/>
                <w:szCs w:val="24"/>
              </w:rPr>
            </w:pPr>
            <w:r w:rsidRPr="00B76489">
              <w:rPr>
                <w:b w:val="0"/>
                <w:sz w:val="24"/>
                <w:szCs w:val="24"/>
              </w:rPr>
              <w:t>(2043 г.)</w:t>
            </w:r>
          </w:p>
        </w:tc>
      </w:tr>
      <w:tr w:rsidR="00F34C06" w:rsidRPr="00B76489" w14:paraId="5D9C4FCF" w14:textId="77777777" w:rsidTr="00397BB3">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14:paraId="5B260BB7" w14:textId="77777777" w:rsidR="00F34C06" w:rsidRPr="00B76489" w:rsidRDefault="00F34C06" w:rsidP="00D231C9">
            <w:pPr>
              <w:pStyle w:val="Normal10-02"/>
              <w:numPr>
                <w:ilvl w:val="4"/>
                <w:numId w:val="38"/>
              </w:numPr>
              <w:ind w:left="0" w:right="0" w:firstLine="0"/>
              <w:jc w:val="center"/>
              <w:rPr>
                <w:b w:val="0"/>
                <w:sz w:val="24"/>
                <w:szCs w:val="24"/>
              </w:rPr>
            </w:pPr>
            <w:r w:rsidRPr="00B76489">
              <w:rPr>
                <w:b w:val="0"/>
                <w:sz w:val="24"/>
                <w:szCs w:val="24"/>
              </w:rPr>
              <w:t>Территория</w:t>
            </w:r>
          </w:p>
        </w:tc>
      </w:tr>
      <w:tr w:rsidR="00F34C06" w:rsidRPr="00B76489" w14:paraId="18B8BC5F" w14:textId="77777777" w:rsidTr="00397BB3">
        <w:trPr>
          <w:trHeight w:val="20"/>
        </w:trPr>
        <w:tc>
          <w:tcPr>
            <w:tcW w:w="396" w:type="pct"/>
            <w:tcBorders>
              <w:top w:val="single" w:sz="4" w:space="0" w:color="000000"/>
              <w:left w:val="single" w:sz="4" w:space="0" w:color="000000"/>
              <w:bottom w:val="single" w:sz="4" w:space="0" w:color="000000"/>
              <w:right w:val="single" w:sz="4" w:space="0" w:color="000000"/>
            </w:tcBorders>
          </w:tcPr>
          <w:p w14:paraId="50AE9A5B" w14:textId="77777777" w:rsidR="00F34C06" w:rsidRPr="00B76489" w:rsidRDefault="00F34C06" w:rsidP="00397BB3">
            <w:pPr>
              <w:jc w:val="center"/>
            </w:pPr>
            <w:r w:rsidRPr="00B76489">
              <w:t>1.1</w:t>
            </w:r>
          </w:p>
        </w:tc>
        <w:tc>
          <w:tcPr>
            <w:tcW w:w="1649" w:type="pct"/>
            <w:tcBorders>
              <w:top w:val="single" w:sz="4" w:space="0" w:color="000000"/>
              <w:left w:val="single" w:sz="4" w:space="0" w:color="000000"/>
              <w:bottom w:val="single" w:sz="4" w:space="0" w:color="000000"/>
              <w:right w:val="single" w:sz="4" w:space="0" w:color="000000"/>
            </w:tcBorders>
          </w:tcPr>
          <w:p w14:paraId="55646CF3" w14:textId="77777777" w:rsidR="00F34C06" w:rsidRPr="00B76489" w:rsidRDefault="00F34C06" w:rsidP="00397BB3">
            <w:pPr>
              <w:pStyle w:val="Normal10-02"/>
              <w:ind w:left="0" w:right="0"/>
              <w:jc w:val="both"/>
              <w:rPr>
                <w:b w:val="0"/>
                <w:sz w:val="24"/>
                <w:szCs w:val="24"/>
              </w:rPr>
            </w:pPr>
            <w:r w:rsidRPr="00B76489">
              <w:rPr>
                <w:b w:val="0"/>
                <w:sz w:val="24"/>
                <w:szCs w:val="24"/>
              </w:rPr>
              <w:t>Общая площадь территории в границах муниципального образования</w:t>
            </w:r>
          </w:p>
        </w:tc>
        <w:tc>
          <w:tcPr>
            <w:tcW w:w="688" w:type="pct"/>
            <w:tcBorders>
              <w:top w:val="single" w:sz="4" w:space="0" w:color="000000"/>
              <w:left w:val="single" w:sz="4" w:space="0" w:color="000000"/>
              <w:bottom w:val="single" w:sz="4" w:space="0" w:color="000000"/>
              <w:right w:val="single" w:sz="4" w:space="0" w:color="000000"/>
            </w:tcBorders>
          </w:tcPr>
          <w:p w14:paraId="08B48298" w14:textId="77777777" w:rsidR="00F34C06" w:rsidRPr="00B76489" w:rsidRDefault="00F34C06" w:rsidP="00397BB3">
            <w:pPr>
              <w:pStyle w:val="Normal10-02"/>
              <w:ind w:left="0" w:right="0"/>
              <w:jc w:val="center"/>
              <w:rPr>
                <w:b w:val="0"/>
                <w:sz w:val="24"/>
                <w:szCs w:val="24"/>
              </w:rPr>
            </w:pPr>
            <w:r w:rsidRPr="00B76489">
              <w:rPr>
                <w:b w:val="0"/>
                <w:sz w:val="24"/>
                <w:szCs w:val="24"/>
              </w:rPr>
              <w:t>га</w:t>
            </w:r>
          </w:p>
        </w:tc>
        <w:tc>
          <w:tcPr>
            <w:tcW w:w="825" w:type="pct"/>
            <w:tcBorders>
              <w:top w:val="single" w:sz="4" w:space="0" w:color="000000"/>
              <w:left w:val="single" w:sz="4" w:space="0" w:color="000000"/>
              <w:bottom w:val="single" w:sz="4" w:space="0" w:color="000000"/>
              <w:right w:val="single" w:sz="4" w:space="0" w:color="000000"/>
            </w:tcBorders>
          </w:tcPr>
          <w:p w14:paraId="1002AC4E" w14:textId="77777777" w:rsidR="00F34C06" w:rsidRPr="00B76489" w:rsidRDefault="00F34C06" w:rsidP="00397BB3">
            <w:pPr>
              <w:jc w:val="center"/>
            </w:pPr>
            <w:r w:rsidRPr="00B76489">
              <w:rPr>
                <w:bCs/>
              </w:rPr>
              <w:t>12797</w:t>
            </w:r>
          </w:p>
        </w:tc>
        <w:tc>
          <w:tcPr>
            <w:tcW w:w="756" w:type="pct"/>
            <w:tcBorders>
              <w:top w:val="single" w:sz="4" w:space="0" w:color="000000"/>
              <w:left w:val="single" w:sz="4" w:space="0" w:color="000000"/>
              <w:bottom w:val="single" w:sz="4" w:space="0" w:color="000000"/>
              <w:right w:val="single" w:sz="4" w:space="0" w:color="auto"/>
            </w:tcBorders>
          </w:tcPr>
          <w:p w14:paraId="5198F0D2" w14:textId="77777777" w:rsidR="00F34C06" w:rsidRPr="00B76489" w:rsidRDefault="00F34C06" w:rsidP="00397BB3">
            <w:pPr>
              <w:jc w:val="center"/>
            </w:pPr>
            <w:r w:rsidRPr="00B76489">
              <w:rPr>
                <w:bCs/>
              </w:rPr>
              <w:t>12797</w:t>
            </w:r>
          </w:p>
        </w:tc>
        <w:tc>
          <w:tcPr>
            <w:tcW w:w="686" w:type="pct"/>
            <w:tcBorders>
              <w:top w:val="single" w:sz="4" w:space="0" w:color="000000"/>
              <w:left w:val="single" w:sz="4" w:space="0" w:color="auto"/>
              <w:bottom w:val="single" w:sz="4" w:space="0" w:color="000000"/>
              <w:right w:val="single" w:sz="4" w:space="0" w:color="000000"/>
            </w:tcBorders>
          </w:tcPr>
          <w:p w14:paraId="735B82E0" w14:textId="77777777" w:rsidR="00F34C06" w:rsidRPr="00B76489" w:rsidRDefault="00F34C06" w:rsidP="00397BB3">
            <w:pPr>
              <w:jc w:val="center"/>
            </w:pPr>
            <w:r w:rsidRPr="00B76489">
              <w:rPr>
                <w:bCs/>
              </w:rPr>
              <w:t>12797</w:t>
            </w:r>
          </w:p>
        </w:tc>
      </w:tr>
      <w:tr w:rsidR="00F34C06" w:rsidRPr="00B76489" w14:paraId="02CEB047" w14:textId="77777777" w:rsidTr="00397BB3">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14:paraId="021F38B2" w14:textId="77777777" w:rsidR="00F34C06" w:rsidRPr="00B76489" w:rsidRDefault="00F34C06" w:rsidP="00D231C9">
            <w:pPr>
              <w:pStyle w:val="Normal10-02"/>
              <w:numPr>
                <w:ilvl w:val="0"/>
                <w:numId w:val="38"/>
              </w:numPr>
              <w:ind w:left="0" w:right="0" w:firstLine="0"/>
              <w:jc w:val="center"/>
              <w:rPr>
                <w:b w:val="0"/>
                <w:sz w:val="24"/>
                <w:szCs w:val="24"/>
              </w:rPr>
            </w:pPr>
            <w:r w:rsidRPr="00B76489">
              <w:rPr>
                <w:b w:val="0"/>
                <w:sz w:val="24"/>
                <w:szCs w:val="24"/>
              </w:rPr>
              <w:t>Территориальное зонирование</w:t>
            </w:r>
          </w:p>
        </w:tc>
      </w:tr>
      <w:tr w:rsidR="00F34C06" w:rsidRPr="00B76489" w14:paraId="5C9A436E" w14:textId="77777777" w:rsidTr="00397BB3">
        <w:trPr>
          <w:trHeight w:val="20"/>
        </w:trPr>
        <w:tc>
          <w:tcPr>
            <w:tcW w:w="396" w:type="pct"/>
            <w:vMerge w:val="restart"/>
            <w:tcBorders>
              <w:top w:val="single" w:sz="4" w:space="0" w:color="000000"/>
              <w:left w:val="single" w:sz="4" w:space="0" w:color="000000"/>
              <w:right w:val="single" w:sz="4" w:space="0" w:color="000000"/>
            </w:tcBorders>
          </w:tcPr>
          <w:p w14:paraId="4E4D3C55" w14:textId="77777777" w:rsidR="00F34C06" w:rsidRPr="00B76489" w:rsidRDefault="00F34C06" w:rsidP="00397BB3">
            <w:pPr>
              <w:jc w:val="center"/>
            </w:pPr>
            <w:r w:rsidRPr="00B76489">
              <w:t>2.1</w:t>
            </w:r>
          </w:p>
        </w:tc>
        <w:tc>
          <w:tcPr>
            <w:tcW w:w="1649" w:type="pct"/>
            <w:tcBorders>
              <w:top w:val="single" w:sz="4" w:space="0" w:color="000000"/>
              <w:left w:val="single" w:sz="4" w:space="0" w:color="000000"/>
              <w:bottom w:val="single" w:sz="4" w:space="0" w:color="000000"/>
              <w:right w:val="single" w:sz="4" w:space="0" w:color="000000"/>
            </w:tcBorders>
          </w:tcPr>
          <w:p w14:paraId="04105D9F" w14:textId="77777777" w:rsidR="00F34C06" w:rsidRPr="00B76489" w:rsidRDefault="00F34C06" w:rsidP="00397BB3">
            <w:r w:rsidRPr="00B76489">
              <w:t>Жилая зона, в том числе:</w:t>
            </w:r>
          </w:p>
        </w:tc>
        <w:tc>
          <w:tcPr>
            <w:tcW w:w="688" w:type="pct"/>
            <w:tcBorders>
              <w:top w:val="single" w:sz="4" w:space="0" w:color="000000"/>
              <w:left w:val="single" w:sz="4" w:space="0" w:color="000000"/>
              <w:bottom w:val="single" w:sz="4" w:space="0" w:color="000000"/>
              <w:right w:val="single" w:sz="4" w:space="0" w:color="000000"/>
            </w:tcBorders>
          </w:tcPr>
          <w:p w14:paraId="02E4594F" w14:textId="77777777" w:rsidR="00F34C06" w:rsidRPr="00B76489" w:rsidRDefault="00F34C06" w:rsidP="00397BB3">
            <w:pPr>
              <w:pStyle w:val="aff5"/>
              <w:spacing w:before="0" w:after="0"/>
              <w:rPr>
                <w:rFonts w:ascii="Times New Roman" w:hAnsi="Times New Roman"/>
                <w:b w:val="0"/>
                <w:szCs w:val="24"/>
              </w:rPr>
            </w:pPr>
            <w:r w:rsidRPr="00B76489">
              <w:rPr>
                <w:rFonts w:ascii="Times New Roman" w:hAnsi="Times New Roman"/>
                <w:b w:val="0"/>
                <w:szCs w:val="24"/>
              </w:rPr>
              <w:t>га</w:t>
            </w:r>
          </w:p>
        </w:tc>
        <w:tc>
          <w:tcPr>
            <w:tcW w:w="825" w:type="pct"/>
            <w:tcBorders>
              <w:top w:val="single" w:sz="4" w:space="0" w:color="000000"/>
              <w:left w:val="single" w:sz="4" w:space="0" w:color="000000"/>
              <w:bottom w:val="single" w:sz="4" w:space="0" w:color="000000"/>
              <w:right w:val="single" w:sz="4" w:space="0" w:color="000000"/>
            </w:tcBorders>
          </w:tcPr>
          <w:p w14:paraId="0D42D630" w14:textId="77777777" w:rsidR="00F34C06" w:rsidRPr="00B76489" w:rsidRDefault="00F34C06" w:rsidP="00397BB3">
            <w:pPr>
              <w:jc w:val="center"/>
            </w:pPr>
          </w:p>
        </w:tc>
        <w:tc>
          <w:tcPr>
            <w:tcW w:w="756" w:type="pct"/>
            <w:tcBorders>
              <w:top w:val="single" w:sz="4" w:space="0" w:color="000000"/>
              <w:left w:val="single" w:sz="4" w:space="0" w:color="000000"/>
              <w:bottom w:val="single" w:sz="4" w:space="0" w:color="000000"/>
              <w:right w:val="single" w:sz="4" w:space="0" w:color="auto"/>
            </w:tcBorders>
          </w:tcPr>
          <w:p w14:paraId="581FA28A" w14:textId="77777777" w:rsidR="00F34C06" w:rsidRPr="00B76489" w:rsidRDefault="00F34C06" w:rsidP="00397BB3">
            <w:pPr>
              <w:jc w:val="center"/>
            </w:pPr>
          </w:p>
        </w:tc>
        <w:tc>
          <w:tcPr>
            <w:tcW w:w="686" w:type="pct"/>
            <w:tcBorders>
              <w:top w:val="single" w:sz="4" w:space="0" w:color="000000"/>
              <w:left w:val="single" w:sz="4" w:space="0" w:color="auto"/>
              <w:bottom w:val="single" w:sz="4" w:space="0" w:color="000000"/>
              <w:right w:val="single" w:sz="4" w:space="0" w:color="000000"/>
            </w:tcBorders>
          </w:tcPr>
          <w:p w14:paraId="50AB7452" w14:textId="77777777" w:rsidR="00F34C06" w:rsidRPr="00B76489" w:rsidRDefault="00F34C06" w:rsidP="00397BB3">
            <w:pPr>
              <w:jc w:val="center"/>
            </w:pPr>
          </w:p>
        </w:tc>
      </w:tr>
      <w:tr w:rsidR="00F34C06" w:rsidRPr="00B76489" w14:paraId="3CC4E8EB" w14:textId="77777777" w:rsidTr="00397BB3">
        <w:trPr>
          <w:trHeight w:val="20"/>
        </w:trPr>
        <w:tc>
          <w:tcPr>
            <w:tcW w:w="396" w:type="pct"/>
            <w:vMerge/>
            <w:tcBorders>
              <w:left w:val="single" w:sz="4" w:space="0" w:color="000000"/>
              <w:right w:val="single" w:sz="4" w:space="0" w:color="000000"/>
            </w:tcBorders>
          </w:tcPr>
          <w:p w14:paraId="2519C468" w14:textId="77777777" w:rsidR="00F34C06" w:rsidRPr="00B76489" w:rsidRDefault="00F34C06" w:rsidP="00397BB3">
            <w:pPr>
              <w:jc w:val="center"/>
            </w:pPr>
          </w:p>
        </w:tc>
        <w:tc>
          <w:tcPr>
            <w:tcW w:w="1649" w:type="pct"/>
            <w:tcBorders>
              <w:top w:val="single" w:sz="4" w:space="0" w:color="000000"/>
              <w:left w:val="single" w:sz="4" w:space="0" w:color="000000"/>
              <w:bottom w:val="single" w:sz="4" w:space="0" w:color="000000"/>
              <w:right w:val="single" w:sz="4" w:space="0" w:color="000000"/>
            </w:tcBorders>
          </w:tcPr>
          <w:p w14:paraId="68907D68" w14:textId="77777777" w:rsidR="00F34C06" w:rsidRPr="00B76489" w:rsidRDefault="00F34C06" w:rsidP="00397BB3">
            <w:pPr>
              <w:autoSpaceDE w:val="0"/>
              <w:autoSpaceDN w:val="0"/>
              <w:adjustRightInd w:val="0"/>
            </w:pPr>
            <w:r w:rsidRPr="00B76489">
              <w:t>Зона застройки индивидуальными жилыми домами</w:t>
            </w:r>
          </w:p>
        </w:tc>
        <w:tc>
          <w:tcPr>
            <w:tcW w:w="688" w:type="pct"/>
            <w:tcBorders>
              <w:top w:val="single" w:sz="4" w:space="0" w:color="000000"/>
              <w:left w:val="single" w:sz="4" w:space="0" w:color="000000"/>
              <w:bottom w:val="single" w:sz="4" w:space="0" w:color="000000"/>
              <w:right w:val="single" w:sz="4" w:space="0" w:color="000000"/>
            </w:tcBorders>
          </w:tcPr>
          <w:p w14:paraId="0A27DE65" w14:textId="77777777" w:rsidR="00F34C06" w:rsidRPr="00B76489" w:rsidRDefault="00F34C06" w:rsidP="00397BB3">
            <w:pPr>
              <w:jc w:val="center"/>
            </w:pPr>
            <w:r w:rsidRPr="00B76489">
              <w:t>га</w:t>
            </w:r>
          </w:p>
        </w:tc>
        <w:tc>
          <w:tcPr>
            <w:tcW w:w="825" w:type="pct"/>
            <w:tcBorders>
              <w:top w:val="single" w:sz="4" w:space="0" w:color="000000"/>
              <w:left w:val="single" w:sz="4" w:space="0" w:color="000000"/>
              <w:bottom w:val="single" w:sz="4" w:space="0" w:color="000000"/>
              <w:right w:val="single" w:sz="4" w:space="0" w:color="000000"/>
            </w:tcBorders>
          </w:tcPr>
          <w:p w14:paraId="368B737A" w14:textId="77777777" w:rsidR="00F34C06" w:rsidRPr="00B76489" w:rsidRDefault="00F34C06" w:rsidP="00397BB3">
            <w:pPr>
              <w:jc w:val="center"/>
              <w:rPr>
                <w:lang w:val="en-US"/>
              </w:rPr>
            </w:pPr>
          </w:p>
        </w:tc>
        <w:tc>
          <w:tcPr>
            <w:tcW w:w="756" w:type="pct"/>
            <w:tcBorders>
              <w:top w:val="single" w:sz="4" w:space="0" w:color="000000"/>
              <w:left w:val="single" w:sz="4" w:space="0" w:color="000000"/>
              <w:bottom w:val="single" w:sz="4" w:space="0" w:color="000000"/>
              <w:right w:val="single" w:sz="4" w:space="0" w:color="auto"/>
            </w:tcBorders>
          </w:tcPr>
          <w:p w14:paraId="1ED9DE4C" w14:textId="77777777" w:rsidR="00F34C06" w:rsidRPr="00B76489" w:rsidRDefault="00F34C06" w:rsidP="00397BB3">
            <w:pPr>
              <w:jc w:val="center"/>
            </w:pPr>
          </w:p>
        </w:tc>
        <w:tc>
          <w:tcPr>
            <w:tcW w:w="686" w:type="pct"/>
            <w:tcBorders>
              <w:top w:val="single" w:sz="4" w:space="0" w:color="000000"/>
              <w:left w:val="single" w:sz="4" w:space="0" w:color="auto"/>
              <w:bottom w:val="single" w:sz="4" w:space="0" w:color="000000"/>
              <w:right w:val="single" w:sz="4" w:space="0" w:color="000000"/>
            </w:tcBorders>
          </w:tcPr>
          <w:p w14:paraId="2731CE52" w14:textId="77777777" w:rsidR="00F34C06" w:rsidRPr="00B76489" w:rsidRDefault="00F34C06" w:rsidP="00397BB3">
            <w:pPr>
              <w:jc w:val="center"/>
            </w:pPr>
          </w:p>
        </w:tc>
      </w:tr>
      <w:tr w:rsidR="00F34C06" w:rsidRPr="00B76489" w14:paraId="55F9B4C3" w14:textId="77777777" w:rsidTr="00397BB3">
        <w:trPr>
          <w:trHeight w:val="840"/>
        </w:trPr>
        <w:tc>
          <w:tcPr>
            <w:tcW w:w="396" w:type="pct"/>
            <w:vMerge/>
            <w:tcBorders>
              <w:left w:val="single" w:sz="4" w:space="0" w:color="000000"/>
              <w:right w:val="single" w:sz="4" w:space="0" w:color="000000"/>
            </w:tcBorders>
          </w:tcPr>
          <w:p w14:paraId="692863FF" w14:textId="77777777" w:rsidR="00F34C06" w:rsidRPr="00B76489" w:rsidRDefault="00F34C06" w:rsidP="00397BB3">
            <w:pPr>
              <w:jc w:val="center"/>
            </w:pPr>
          </w:p>
        </w:tc>
        <w:tc>
          <w:tcPr>
            <w:tcW w:w="1649" w:type="pct"/>
            <w:tcBorders>
              <w:top w:val="single" w:sz="4" w:space="0" w:color="000000"/>
              <w:left w:val="single" w:sz="4" w:space="0" w:color="000000"/>
              <w:bottom w:val="single" w:sz="4" w:space="0" w:color="auto"/>
              <w:right w:val="single" w:sz="4" w:space="0" w:color="000000"/>
            </w:tcBorders>
          </w:tcPr>
          <w:p w14:paraId="4D912BAA" w14:textId="77777777" w:rsidR="00F34C06" w:rsidRPr="00B76489" w:rsidRDefault="00F34C06" w:rsidP="00397BB3">
            <w:pPr>
              <w:autoSpaceDE w:val="0"/>
              <w:autoSpaceDN w:val="0"/>
              <w:adjustRightInd w:val="0"/>
            </w:pPr>
            <w:r w:rsidRPr="00B76489">
              <w:t>Зона застройки малоэтажными жилыми домами (до 4 этажей, включая мансардный)</w:t>
            </w:r>
          </w:p>
        </w:tc>
        <w:tc>
          <w:tcPr>
            <w:tcW w:w="688" w:type="pct"/>
            <w:tcBorders>
              <w:top w:val="single" w:sz="4" w:space="0" w:color="000000"/>
              <w:left w:val="single" w:sz="4" w:space="0" w:color="000000"/>
              <w:bottom w:val="single" w:sz="4" w:space="0" w:color="auto"/>
              <w:right w:val="single" w:sz="4" w:space="0" w:color="000000"/>
            </w:tcBorders>
          </w:tcPr>
          <w:p w14:paraId="55450687" w14:textId="77777777" w:rsidR="00F34C06" w:rsidRPr="00B76489" w:rsidRDefault="00F34C06" w:rsidP="00397BB3">
            <w:pPr>
              <w:jc w:val="center"/>
            </w:pPr>
            <w:r w:rsidRPr="00B76489">
              <w:t>га</w:t>
            </w:r>
          </w:p>
        </w:tc>
        <w:tc>
          <w:tcPr>
            <w:tcW w:w="825" w:type="pct"/>
            <w:tcBorders>
              <w:top w:val="single" w:sz="4" w:space="0" w:color="000000"/>
              <w:left w:val="single" w:sz="4" w:space="0" w:color="000000"/>
              <w:bottom w:val="single" w:sz="4" w:space="0" w:color="auto"/>
              <w:right w:val="single" w:sz="4" w:space="0" w:color="000000"/>
            </w:tcBorders>
          </w:tcPr>
          <w:p w14:paraId="541846DA" w14:textId="77777777" w:rsidR="00F34C06" w:rsidRPr="00B76489" w:rsidRDefault="00F34C06" w:rsidP="00397BB3">
            <w:pPr>
              <w:jc w:val="center"/>
              <w:rPr>
                <w:lang w:val="en-US"/>
              </w:rPr>
            </w:pPr>
          </w:p>
        </w:tc>
        <w:tc>
          <w:tcPr>
            <w:tcW w:w="756" w:type="pct"/>
            <w:tcBorders>
              <w:top w:val="single" w:sz="4" w:space="0" w:color="000000"/>
              <w:left w:val="single" w:sz="4" w:space="0" w:color="000000"/>
              <w:bottom w:val="single" w:sz="4" w:space="0" w:color="auto"/>
              <w:right w:val="single" w:sz="4" w:space="0" w:color="auto"/>
            </w:tcBorders>
          </w:tcPr>
          <w:p w14:paraId="426302EB" w14:textId="77777777" w:rsidR="00F34C06" w:rsidRPr="00B76489" w:rsidRDefault="00F34C06" w:rsidP="00397BB3">
            <w:pPr>
              <w:jc w:val="center"/>
              <w:rPr>
                <w:lang w:val="en-US"/>
              </w:rPr>
            </w:pPr>
          </w:p>
        </w:tc>
        <w:tc>
          <w:tcPr>
            <w:tcW w:w="686" w:type="pct"/>
            <w:tcBorders>
              <w:top w:val="single" w:sz="4" w:space="0" w:color="000000"/>
              <w:left w:val="single" w:sz="4" w:space="0" w:color="auto"/>
              <w:bottom w:val="single" w:sz="4" w:space="0" w:color="auto"/>
              <w:right w:val="single" w:sz="4" w:space="0" w:color="000000"/>
            </w:tcBorders>
          </w:tcPr>
          <w:p w14:paraId="6B73D686" w14:textId="77777777" w:rsidR="00F34C06" w:rsidRPr="00B76489" w:rsidRDefault="00F34C06" w:rsidP="00397BB3">
            <w:pPr>
              <w:jc w:val="center"/>
              <w:rPr>
                <w:lang w:val="en-US"/>
              </w:rPr>
            </w:pPr>
          </w:p>
        </w:tc>
      </w:tr>
      <w:tr w:rsidR="00F34C06" w:rsidRPr="00B76489" w14:paraId="3EFC4CF5" w14:textId="77777777" w:rsidTr="00397BB3">
        <w:trPr>
          <w:trHeight w:val="810"/>
        </w:trPr>
        <w:tc>
          <w:tcPr>
            <w:tcW w:w="396" w:type="pct"/>
            <w:vMerge/>
            <w:tcBorders>
              <w:left w:val="single" w:sz="4" w:space="0" w:color="000000"/>
              <w:right w:val="single" w:sz="4" w:space="0" w:color="000000"/>
            </w:tcBorders>
          </w:tcPr>
          <w:p w14:paraId="67986DD6" w14:textId="77777777" w:rsidR="00F34C06" w:rsidRPr="00B76489" w:rsidRDefault="00F34C06" w:rsidP="00397BB3">
            <w:pPr>
              <w:jc w:val="center"/>
            </w:pPr>
          </w:p>
        </w:tc>
        <w:tc>
          <w:tcPr>
            <w:tcW w:w="1649" w:type="pct"/>
            <w:tcBorders>
              <w:top w:val="single" w:sz="4" w:space="0" w:color="auto"/>
              <w:left w:val="single" w:sz="4" w:space="0" w:color="000000"/>
              <w:bottom w:val="single" w:sz="4" w:space="0" w:color="auto"/>
              <w:right w:val="single" w:sz="4" w:space="0" w:color="000000"/>
            </w:tcBorders>
          </w:tcPr>
          <w:p w14:paraId="5DBA9224" w14:textId="77777777" w:rsidR="00F34C06" w:rsidRPr="00B76489" w:rsidRDefault="00F34C06" w:rsidP="00397BB3">
            <w:pPr>
              <w:autoSpaceDE w:val="0"/>
              <w:autoSpaceDN w:val="0"/>
              <w:adjustRightInd w:val="0"/>
            </w:pPr>
            <w:r w:rsidRPr="00B76489">
              <w:t>Зона застройки среднеэтажными жилыми домами (от 5 до 8 этажей, включая мансардный)</w:t>
            </w:r>
          </w:p>
        </w:tc>
        <w:tc>
          <w:tcPr>
            <w:tcW w:w="688" w:type="pct"/>
            <w:tcBorders>
              <w:top w:val="single" w:sz="4" w:space="0" w:color="auto"/>
              <w:left w:val="single" w:sz="4" w:space="0" w:color="000000"/>
              <w:bottom w:val="single" w:sz="4" w:space="0" w:color="auto"/>
              <w:right w:val="single" w:sz="4" w:space="0" w:color="000000"/>
            </w:tcBorders>
          </w:tcPr>
          <w:p w14:paraId="59856264" w14:textId="77777777" w:rsidR="00F34C06" w:rsidRPr="00B76489" w:rsidRDefault="00F34C06" w:rsidP="00397BB3">
            <w:pPr>
              <w:jc w:val="center"/>
            </w:pPr>
            <w:r w:rsidRPr="00B76489">
              <w:t>га</w:t>
            </w:r>
          </w:p>
        </w:tc>
        <w:tc>
          <w:tcPr>
            <w:tcW w:w="825" w:type="pct"/>
            <w:tcBorders>
              <w:top w:val="single" w:sz="4" w:space="0" w:color="auto"/>
              <w:left w:val="single" w:sz="4" w:space="0" w:color="000000"/>
              <w:bottom w:val="single" w:sz="4" w:space="0" w:color="auto"/>
              <w:right w:val="single" w:sz="4" w:space="0" w:color="000000"/>
            </w:tcBorders>
          </w:tcPr>
          <w:p w14:paraId="6D1C8512" w14:textId="77777777" w:rsidR="00F34C06" w:rsidRPr="00B76489" w:rsidRDefault="00F34C06" w:rsidP="00397BB3">
            <w:pPr>
              <w:jc w:val="center"/>
              <w:rPr>
                <w:lang w:val="en-US"/>
              </w:rPr>
            </w:pPr>
          </w:p>
        </w:tc>
        <w:tc>
          <w:tcPr>
            <w:tcW w:w="756" w:type="pct"/>
            <w:tcBorders>
              <w:top w:val="single" w:sz="4" w:space="0" w:color="auto"/>
              <w:left w:val="single" w:sz="4" w:space="0" w:color="000000"/>
              <w:bottom w:val="single" w:sz="4" w:space="0" w:color="auto"/>
              <w:right w:val="single" w:sz="4" w:space="0" w:color="auto"/>
            </w:tcBorders>
          </w:tcPr>
          <w:p w14:paraId="7A29EF35" w14:textId="77777777" w:rsidR="00F34C06" w:rsidRPr="00B76489" w:rsidRDefault="00F34C06" w:rsidP="00397BB3">
            <w:pPr>
              <w:jc w:val="center"/>
              <w:rPr>
                <w:lang w:val="en-US"/>
              </w:rPr>
            </w:pPr>
          </w:p>
        </w:tc>
        <w:tc>
          <w:tcPr>
            <w:tcW w:w="686" w:type="pct"/>
            <w:tcBorders>
              <w:top w:val="single" w:sz="4" w:space="0" w:color="auto"/>
              <w:left w:val="single" w:sz="4" w:space="0" w:color="auto"/>
              <w:bottom w:val="single" w:sz="4" w:space="0" w:color="auto"/>
              <w:right w:val="single" w:sz="4" w:space="0" w:color="000000"/>
            </w:tcBorders>
          </w:tcPr>
          <w:p w14:paraId="35CAC535" w14:textId="77777777" w:rsidR="00F34C06" w:rsidRPr="00B76489" w:rsidRDefault="00F34C06" w:rsidP="00397BB3">
            <w:pPr>
              <w:jc w:val="center"/>
              <w:rPr>
                <w:lang w:val="en-US"/>
              </w:rPr>
            </w:pPr>
          </w:p>
        </w:tc>
      </w:tr>
      <w:tr w:rsidR="00F34C06" w:rsidRPr="00B76489" w14:paraId="15518848" w14:textId="77777777" w:rsidTr="00397BB3">
        <w:trPr>
          <w:trHeight w:val="141"/>
        </w:trPr>
        <w:tc>
          <w:tcPr>
            <w:tcW w:w="396" w:type="pct"/>
            <w:vMerge/>
            <w:tcBorders>
              <w:left w:val="single" w:sz="4" w:space="0" w:color="000000"/>
              <w:bottom w:val="single" w:sz="4" w:space="0" w:color="000000"/>
              <w:right w:val="single" w:sz="4" w:space="0" w:color="000000"/>
            </w:tcBorders>
          </w:tcPr>
          <w:p w14:paraId="70213083" w14:textId="77777777" w:rsidR="00F34C06" w:rsidRPr="00B76489" w:rsidRDefault="00F34C06" w:rsidP="00397BB3">
            <w:pPr>
              <w:jc w:val="center"/>
            </w:pPr>
          </w:p>
        </w:tc>
        <w:tc>
          <w:tcPr>
            <w:tcW w:w="1649" w:type="pct"/>
            <w:tcBorders>
              <w:top w:val="single" w:sz="4" w:space="0" w:color="auto"/>
              <w:left w:val="single" w:sz="4" w:space="0" w:color="000000"/>
              <w:bottom w:val="single" w:sz="4" w:space="0" w:color="auto"/>
              <w:right w:val="single" w:sz="4" w:space="0" w:color="000000"/>
            </w:tcBorders>
          </w:tcPr>
          <w:p w14:paraId="444F05CE" w14:textId="77777777" w:rsidR="00F34C06" w:rsidRPr="00B76489" w:rsidRDefault="00F34C06" w:rsidP="00397BB3">
            <w:pPr>
              <w:autoSpaceDE w:val="0"/>
              <w:autoSpaceDN w:val="0"/>
              <w:adjustRightInd w:val="0"/>
            </w:pPr>
            <w:r w:rsidRPr="00B76489">
              <w:t>Зона застройки многоэтажными жилыми домами (9 этажей и более)</w:t>
            </w:r>
          </w:p>
        </w:tc>
        <w:tc>
          <w:tcPr>
            <w:tcW w:w="688" w:type="pct"/>
            <w:tcBorders>
              <w:top w:val="single" w:sz="4" w:space="0" w:color="auto"/>
              <w:left w:val="single" w:sz="4" w:space="0" w:color="000000"/>
              <w:bottom w:val="single" w:sz="4" w:space="0" w:color="000000"/>
              <w:right w:val="single" w:sz="4" w:space="0" w:color="000000"/>
            </w:tcBorders>
          </w:tcPr>
          <w:p w14:paraId="269E7F30" w14:textId="77777777" w:rsidR="00F34C06" w:rsidRPr="00B76489" w:rsidRDefault="00F34C06" w:rsidP="00397BB3">
            <w:pPr>
              <w:jc w:val="center"/>
            </w:pPr>
            <w:r w:rsidRPr="00B76489">
              <w:t>га</w:t>
            </w:r>
          </w:p>
        </w:tc>
        <w:tc>
          <w:tcPr>
            <w:tcW w:w="825" w:type="pct"/>
            <w:tcBorders>
              <w:top w:val="single" w:sz="4" w:space="0" w:color="auto"/>
              <w:left w:val="single" w:sz="4" w:space="0" w:color="000000"/>
              <w:bottom w:val="single" w:sz="4" w:space="0" w:color="000000"/>
              <w:right w:val="single" w:sz="4" w:space="0" w:color="000000"/>
            </w:tcBorders>
          </w:tcPr>
          <w:p w14:paraId="298215A0" w14:textId="77777777" w:rsidR="00F34C06" w:rsidRPr="00B76489" w:rsidRDefault="00F34C06" w:rsidP="00397BB3">
            <w:pPr>
              <w:jc w:val="center"/>
              <w:rPr>
                <w:lang w:val="en-US"/>
              </w:rPr>
            </w:pPr>
          </w:p>
        </w:tc>
        <w:tc>
          <w:tcPr>
            <w:tcW w:w="756" w:type="pct"/>
            <w:tcBorders>
              <w:top w:val="single" w:sz="4" w:space="0" w:color="auto"/>
              <w:left w:val="single" w:sz="4" w:space="0" w:color="000000"/>
              <w:bottom w:val="single" w:sz="4" w:space="0" w:color="000000"/>
              <w:right w:val="single" w:sz="4" w:space="0" w:color="auto"/>
            </w:tcBorders>
          </w:tcPr>
          <w:p w14:paraId="7E847602" w14:textId="77777777" w:rsidR="00F34C06" w:rsidRPr="00B76489" w:rsidRDefault="00F34C06" w:rsidP="00397BB3">
            <w:pPr>
              <w:jc w:val="center"/>
              <w:rPr>
                <w:lang w:val="en-US"/>
              </w:rPr>
            </w:pPr>
          </w:p>
        </w:tc>
        <w:tc>
          <w:tcPr>
            <w:tcW w:w="686" w:type="pct"/>
            <w:tcBorders>
              <w:top w:val="single" w:sz="4" w:space="0" w:color="auto"/>
              <w:left w:val="single" w:sz="4" w:space="0" w:color="auto"/>
              <w:bottom w:val="single" w:sz="4" w:space="0" w:color="000000"/>
              <w:right w:val="single" w:sz="4" w:space="0" w:color="000000"/>
            </w:tcBorders>
          </w:tcPr>
          <w:p w14:paraId="3AB03798" w14:textId="77777777" w:rsidR="00F34C06" w:rsidRPr="00B76489" w:rsidRDefault="00F34C06" w:rsidP="00397BB3">
            <w:pPr>
              <w:jc w:val="center"/>
              <w:rPr>
                <w:lang w:val="en-US"/>
              </w:rPr>
            </w:pPr>
          </w:p>
        </w:tc>
      </w:tr>
      <w:tr w:rsidR="00F34C06" w:rsidRPr="00B76489" w14:paraId="55C3FF2D" w14:textId="77777777" w:rsidTr="00397BB3">
        <w:trPr>
          <w:trHeight w:val="20"/>
        </w:trPr>
        <w:tc>
          <w:tcPr>
            <w:tcW w:w="396" w:type="pct"/>
            <w:vMerge w:val="restart"/>
            <w:tcBorders>
              <w:top w:val="single" w:sz="4" w:space="0" w:color="000000"/>
              <w:left w:val="single" w:sz="4" w:space="0" w:color="000000"/>
              <w:right w:val="single" w:sz="4" w:space="0" w:color="000000"/>
            </w:tcBorders>
          </w:tcPr>
          <w:p w14:paraId="73E5DF43" w14:textId="77777777" w:rsidR="00F34C06" w:rsidRPr="00B76489" w:rsidRDefault="00F34C06" w:rsidP="00397BB3">
            <w:pPr>
              <w:jc w:val="center"/>
            </w:pPr>
            <w:r w:rsidRPr="00B76489">
              <w:t>2.2</w:t>
            </w:r>
          </w:p>
        </w:tc>
        <w:tc>
          <w:tcPr>
            <w:tcW w:w="1649" w:type="pct"/>
            <w:tcBorders>
              <w:top w:val="single" w:sz="4" w:space="0" w:color="auto"/>
              <w:left w:val="single" w:sz="4" w:space="0" w:color="000000"/>
              <w:bottom w:val="single" w:sz="4" w:space="0" w:color="000000"/>
              <w:right w:val="single" w:sz="4" w:space="0" w:color="000000"/>
            </w:tcBorders>
          </w:tcPr>
          <w:p w14:paraId="54B2F484" w14:textId="77777777" w:rsidR="00F34C06" w:rsidRPr="00B76489" w:rsidRDefault="00F34C06" w:rsidP="00397BB3">
            <w:pPr>
              <w:autoSpaceDE w:val="0"/>
              <w:autoSpaceDN w:val="0"/>
              <w:adjustRightInd w:val="0"/>
            </w:pPr>
            <w:r w:rsidRPr="00B76489">
              <w:t>Общественно-деловая зона</w:t>
            </w:r>
          </w:p>
        </w:tc>
        <w:tc>
          <w:tcPr>
            <w:tcW w:w="688" w:type="pct"/>
            <w:tcBorders>
              <w:top w:val="single" w:sz="4" w:space="0" w:color="000000"/>
              <w:left w:val="single" w:sz="4" w:space="0" w:color="000000"/>
              <w:bottom w:val="single" w:sz="4" w:space="0" w:color="000000"/>
              <w:right w:val="single" w:sz="4" w:space="0" w:color="000000"/>
            </w:tcBorders>
          </w:tcPr>
          <w:p w14:paraId="705B4A6F" w14:textId="77777777" w:rsidR="00F34C06" w:rsidRPr="00B76489" w:rsidRDefault="00F34C06" w:rsidP="00397BB3">
            <w:pPr>
              <w:jc w:val="center"/>
            </w:pPr>
            <w:r w:rsidRPr="00B76489">
              <w:t>га</w:t>
            </w:r>
          </w:p>
        </w:tc>
        <w:tc>
          <w:tcPr>
            <w:tcW w:w="825" w:type="pct"/>
            <w:tcBorders>
              <w:top w:val="single" w:sz="4" w:space="0" w:color="000000"/>
              <w:left w:val="single" w:sz="4" w:space="0" w:color="000000"/>
              <w:bottom w:val="single" w:sz="4" w:space="0" w:color="000000"/>
              <w:right w:val="single" w:sz="4" w:space="0" w:color="000000"/>
            </w:tcBorders>
          </w:tcPr>
          <w:p w14:paraId="79438666" w14:textId="77777777" w:rsidR="00F34C06" w:rsidRPr="00B76489" w:rsidRDefault="00F34C06" w:rsidP="00397BB3">
            <w:pPr>
              <w:jc w:val="center"/>
            </w:pPr>
          </w:p>
        </w:tc>
        <w:tc>
          <w:tcPr>
            <w:tcW w:w="756" w:type="pct"/>
            <w:tcBorders>
              <w:top w:val="single" w:sz="4" w:space="0" w:color="000000"/>
              <w:left w:val="single" w:sz="4" w:space="0" w:color="000000"/>
              <w:bottom w:val="single" w:sz="4" w:space="0" w:color="000000"/>
              <w:right w:val="single" w:sz="4" w:space="0" w:color="auto"/>
            </w:tcBorders>
          </w:tcPr>
          <w:p w14:paraId="2E87DD7C" w14:textId="77777777" w:rsidR="00F34C06" w:rsidRPr="00B76489" w:rsidRDefault="00F34C06" w:rsidP="00397BB3">
            <w:pPr>
              <w:jc w:val="center"/>
            </w:pPr>
          </w:p>
        </w:tc>
        <w:tc>
          <w:tcPr>
            <w:tcW w:w="686" w:type="pct"/>
            <w:tcBorders>
              <w:top w:val="single" w:sz="4" w:space="0" w:color="000000"/>
              <w:left w:val="single" w:sz="4" w:space="0" w:color="auto"/>
              <w:bottom w:val="single" w:sz="4" w:space="0" w:color="000000"/>
              <w:right w:val="single" w:sz="4" w:space="0" w:color="000000"/>
            </w:tcBorders>
          </w:tcPr>
          <w:p w14:paraId="2D489D37" w14:textId="77777777" w:rsidR="00F34C06" w:rsidRPr="00B76489" w:rsidRDefault="00F34C06" w:rsidP="00397BB3">
            <w:pPr>
              <w:jc w:val="center"/>
            </w:pPr>
          </w:p>
        </w:tc>
      </w:tr>
      <w:tr w:rsidR="00F34C06" w:rsidRPr="00B76489" w14:paraId="4DA96229" w14:textId="77777777" w:rsidTr="00397BB3">
        <w:trPr>
          <w:trHeight w:val="20"/>
        </w:trPr>
        <w:tc>
          <w:tcPr>
            <w:tcW w:w="396" w:type="pct"/>
            <w:vMerge/>
            <w:tcBorders>
              <w:left w:val="single" w:sz="4" w:space="0" w:color="000000"/>
              <w:right w:val="single" w:sz="4" w:space="0" w:color="000000"/>
            </w:tcBorders>
          </w:tcPr>
          <w:p w14:paraId="5B214407" w14:textId="77777777" w:rsidR="00F34C06" w:rsidRPr="00B76489" w:rsidRDefault="00F34C06" w:rsidP="00397BB3">
            <w:pPr>
              <w:jc w:val="center"/>
            </w:pPr>
          </w:p>
        </w:tc>
        <w:tc>
          <w:tcPr>
            <w:tcW w:w="1649" w:type="pct"/>
            <w:tcBorders>
              <w:top w:val="single" w:sz="4" w:space="0" w:color="auto"/>
              <w:left w:val="single" w:sz="4" w:space="0" w:color="000000"/>
              <w:bottom w:val="single" w:sz="4" w:space="0" w:color="000000"/>
              <w:right w:val="single" w:sz="4" w:space="0" w:color="000000"/>
            </w:tcBorders>
          </w:tcPr>
          <w:p w14:paraId="263BA2DA" w14:textId="77777777" w:rsidR="00F34C06" w:rsidRPr="00B76489" w:rsidRDefault="00F34C06" w:rsidP="00397BB3">
            <w:pPr>
              <w:autoSpaceDE w:val="0"/>
              <w:autoSpaceDN w:val="0"/>
              <w:adjustRightInd w:val="0"/>
            </w:pPr>
            <w:r w:rsidRPr="00B76489">
              <w:t>многофункциональная общественно-деловая зона</w:t>
            </w:r>
          </w:p>
        </w:tc>
        <w:tc>
          <w:tcPr>
            <w:tcW w:w="688" w:type="pct"/>
            <w:tcBorders>
              <w:top w:val="single" w:sz="4" w:space="0" w:color="000000"/>
              <w:left w:val="single" w:sz="4" w:space="0" w:color="000000"/>
              <w:bottom w:val="single" w:sz="4" w:space="0" w:color="000000"/>
              <w:right w:val="single" w:sz="4" w:space="0" w:color="000000"/>
            </w:tcBorders>
          </w:tcPr>
          <w:p w14:paraId="58E344A9" w14:textId="77777777" w:rsidR="00F34C06" w:rsidRPr="00B76489" w:rsidRDefault="00F34C06" w:rsidP="00397BB3">
            <w:pPr>
              <w:jc w:val="center"/>
            </w:pPr>
            <w:r w:rsidRPr="00B76489">
              <w:t>га</w:t>
            </w:r>
          </w:p>
        </w:tc>
        <w:tc>
          <w:tcPr>
            <w:tcW w:w="825" w:type="pct"/>
            <w:tcBorders>
              <w:top w:val="single" w:sz="4" w:space="0" w:color="000000"/>
              <w:left w:val="single" w:sz="4" w:space="0" w:color="000000"/>
              <w:bottom w:val="single" w:sz="4" w:space="0" w:color="000000"/>
              <w:right w:val="single" w:sz="4" w:space="0" w:color="000000"/>
            </w:tcBorders>
          </w:tcPr>
          <w:p w14:paraId="21CDDB77" w14:textId="77777777" w:rsidR="00F34C06" w:rsidRPr="00B76489" w:rsidRDefault="00F34C06" w:rsidP="00397BB3">
            <w:pPr>
              <w:jc w:val="center"/>
              <w:rPr>
                <w:lang w:val="en-US"/>
              </w:rPr>
            </w:pPr>
          </w:p>
        </w:tc>
        <w:tc>
          <w:tcPr>
            <w:tcW w:w="756" w:type="pct"/>
            <w:tcBorders>
              <w:top w:val="single" w:sz="4" w:space="0" w:color="000000"/>
              <w:left w:val="single" w:sz="4" w:space="0" w:color="000000"/>
              <w:bottom w:val="single" w:sz="4" w:space="0" w:color="000000"/>
              <w:right w:val="single" w:sz="4" w:space="0" w:color="auto"/>
            </w:tcBorders>
          </w:tcPr>
          <w:p w14:paraId="7169366D" w14:textId="77777777" w:rsidR="00F34C06" w:rsidRPr="00B76489" w:rsidRDefault="00F34C06" w:rsidP="00397BB3">
            <w:pPr>
              <w:jc w:val="center"/>
              <w:rPr>
                <w:lang w:val="en-US"/>
              </w:rPr>
            </w:pPr>
          </w:p>
        </w:tc>
        <w:tc>
          <w:tcPr>
            <w:tcW w:w="686" w:type="pct"/>
            <w:tcBorders>
              <w:top w:val="single" w:sz="4" w:space="0" w:color="000000"/>
              <w:left w:val="single" w:sz="4" w:space="0" w:color="auto"/>
              <w:bottom w:val="single" w:sz="4" w:space="0" w:color="000000"/>
              <w:right w:val="single" w:sz="4" w:space="0" w:color="000000"/>
            </w:tcBorders>
          </w:tcPr>
          <w:p w14:paraId="6C59D766" w14:textId="77777777" w:rsidR="00F34C06" w:rsidRPr="00B76489" w:rsidRDefault="00F34C06" w:rsidP="00397BB3">
            <w:pPr>
              <w:jc w:val="center"/>
              <w:rPr>
                <w:lang w:val="en-US"/>
              </w:rPr>
            </w:pPr>
          </w:p>
        </w:tc>
      </w:tr>
      <w:tr w:rsidR="00F34C06" w:rsidRPr="00B76489" w14:paraId="60F21DA5" w14:textId="77777777" w:rsidTr="00397BB3">
        <w:trPr>
          <w:trHeight w:val="20"/>
        </w:trPr>
        <w:tc>
          <w:tcPr>
            <w:tcW w:w="396" w:type="pct"/>
            <w:vMerge/>
            <w:tcBorders>
              <w:left w:val="single" w:sz="4" w:space="0" w:color="000000"/>
              <w:bottom w:val="single" w:sz="4" w:space="0" w:color="000000"/>
              <w:right w:val="single" w:sz="4" w:space="0" w:color="000000"/>
            </w:tcBorders>
          </w:tcPr>
          <w:p w14:paraId="76278D57" w14:textId="77777777" w:rsidR="00F34C06" w:rsidRPr="00B76489" w:rsidRDefault="00F34C06" w:rsidP="00397BB3">
            <w:pPr>
              <w:jc w:val="center"/>
            </w:pPr>
          </w:p>
        </w:tc>
        <w:tc>
          <w:tcPr>
            <w:tcW w:w="1649" w:type="pct"/>
            <w:tcBorders>
              <w:top w:val="single" w:sz="4" w:space="0" w:color="auto"/>
              <w:left w:val="single" w:sz="4" w:space="0" w:color="000000"/>
              <w:bottom w:val="single" w:sz="4" w:space="0" w:color="000000"/>
              <w:right w:val="single" w:sz="4" w:space="0" w:color="000000"/>
            </w:tcBorders>
          </w:tcPr>
          <w:p w14:paraId="666649A0" w14:textId="77777777" w:rsidR="00F34C06" w:rsidRPr="00B76489" w:rsidRDefault="00F34C06" w:rsidP="00397BB3">
            <w:pPr>
              <w:autoSpaceDE w:val="0"/>
              <w:autoSpaceDN w:val="0"/>
              <w:adjustRightInd w:val="0"/>
            </w:pPr>
            <w:r w:rsidRPr="00B76489">
              <w:t>зона специализированной общественной застройки</w:t>
            </w:r>
          </w:p>
        </w:tc>
        <w:tc>
          <w:tcPr>
            <w:tcW w:w="688" w:type="pct"/>
            <w:tcBorders>
              <w:top w:val="single" w:sz="4" w:space="0" w:color="000000"/>
              <w:left w:val="single" w:sz="4" w:space="0" w:color="000000"/>
              <w:bottom w:val="single" w:sz="4" w:space="0" w:color="000000"/>
              <w:right w:val="single" w:sz="4" w:space="0" w:color="000000"/>
            </w:tcBorders>
          </w:tcPr>
          <w:p w14:paraId="7D236540" w14:textId="77777777" w:rsidR="00F34C06" w:rsidRPr="00B76489" w:rsidRDefault="00F34C06" w:rsidP="00397BB3">
            <w:pPr>
              <w:jc w:val="center"/>
            </w:pPr>
            <w:r w:rsidRPr="00B76489">
              <w:t>га</w:t>
            </w:r>
          </w:p>
        </w:tc>
        <w:tc>
          <w:tcPr>
            <w:tcW w:w="825" w:type="pct"/>
            <w:tcBorders>
              <w:top w:val="single" w:sz="4" w:space="0" w:color="000000"/>
              <w:left w:val="single" w:sz="4" w:space="0" w:color="000000"/>
              <w:bottom w:val="single" w:sz="4" w:space="0" w:color="000000"/>
              <w:right w:val="single" w:sz="4" w:space="0" w:color="000000"/>
            </w:tcBorders>
          </w:tcPr>
          <w:p w14:paraId="51F03831" w14:textId="77777777" w:rsidR="00F34C06" w:rsidRPr="00B76489" w:rsidRDefault="00F34C06" w:rsidP="00397BB3">
            <w:pPr>
              <w:jc w:val="center"/>
              <w:rPr>
                <w:lang w:val="en-US"/>
              </w:rPr>
            </w:pPr>
          </w:p>
        </w:tc>
        <w:tc>
          <w:tcPr>
            <w:tcW w:w="756" w:type="pct"/>
            <w:tcBorders>
              <w:top w:val="single" w:sz="4" w:space="0" w:color="000000"/>
              <w:left w:val="single" w:sz="4" w:space="0" w:color="000000"/>
              <w:bottom w:val="single" w:sz="4" w:space="0" w:color="000000"/>
              <w:right w:val="single" w:sz="4" w:space="0" w:color="auto"/>
            </w:tcBorders>
          </w:tcPr>
          <w:p w14:paraId="07A89808" w14:textId="77777777" w:rsidR="00F34C06" w:rsidRPr="00B76489" w:rsidRDefault="00F34C06" w:rsidP="00397BB3">
            <w:pPr>
              <w:jc w:val="center"/>
            </w:pPr>
          </w:p>
        </w:tc>
        <w:tc>
          <w:tcPr>
            <w:tcW w:w="686" w:type="pct"/>
            <w:tcBorders>
              <w:top w:val="single" w:sz="4" w:space="0" w:color="000000"/>
              <w:left w:val="single" w:sz="4" w:space="0" w:color="auto"/>
              <w:bottom w:val="single" w:sz="4" w:space="0" w:color="000000"/>
              <w:right w:val="single" w:sz="4" w:space="0" w:color="000000"/>
            </w:tcBorders>
          </w:tcPr>
          <w:p w14:paraId="69DD116B" w14:textId="77777777" w:rsidR="00F34C06" w:rsidRPr="00B76489" w:rsidRDefault="00F34C06" w:rsidP="00397BB3">
            <w:pPr>
              <w:jc w:val="center"/>
            </w:pPr>
          </w:p>
        </w:tc>
      </w:tr>
      <w:tr w:rsidR="00F34C06" w:rsidRPr="00B76489" w14:paraId="574D2C6E" w14:textId="77777777" w:rsidTr="00397BB3">
        <w:trPr>
          <w:trHeight w:val="20"/>
        </w:trPr>
        <w:tc>
          <w:tcPr>
            <w:tcW w:w="396" w:type="pct"/>
            <w:vMerge w:val="restart"/>
            <w:tcBorders>
              <w:top w:val="single" w:sz="4" w:space="0" w:color="000000"/>
              <w:left w:val="single" w:sz="4" w:space="0" w:color="000000"/>
              <w:right w:val="single" w:sz="4" w:space="0" w:color="000000"/>
            </w:tcBorders>
          </w:tcPr>
          <w:p w14:paraId="436832BC" w14:textId="77777777" w:rsidR="00F34C06" w:rsidRPr="00B76489" w:rsidRDefault="00F34C06" w:rsidP="00397BB3">
            <w:pPr>
              <w:jc w:val="center"/>
            </w:pPr>
            <w:r w:rsidRPr="00B76489">
              <w:t>2.3</w:t>
            </w:r>
          </w:p>
          <w:p w14:paraId="0F6F3070" w14:textId="77777777" w:rsidR="00F34C06" w:rsidRPr="00B76489" w:rsidRDefault="00F34C06" w:rsidP="00397BB3">
            <w:pPr>
              <w:jc w:val="center"/>
            </w:pPr>
          </w:p>
        </w:tc>
        <w:tc>
          <w:tcPr>
            <w:tcW w:w="1649" w:type="pct"/>
            <w:tcBorders>
              <w:top w:val="single" w:sz="4" w:space="0" w:color="000000"/>
              <w:left w:val="single" w:sz="4" w:space="0" w:color="000000"/>
              <w:bottom w:val="single" w:sz="4" w:space="0" w:color="000000"/>
              <w:right w:val="single" w:sz="4" w:space="0" w:color="000000"/>
            </w:tcBorders>
          </w:tcPr>
          <w:p w14:paraId="37A1FFDF" w14:textId="77777777" w:rsidR="00F34C06" w:rsidRPr="00B76489" w:rsidRDefault="00F34C06" w:rsidP="00397BB3">
            <w:pPr>
              <w:autoSpaceDE w:val="0"/>
              <w:autoSpaceDN w:val="0"/>
              <w:adjustRightInd w:val="0"/>
            </w:pPr>
            <w:r w:rsidRPr="00B76489">
              <w:t>Производственная зона в том числе:</w:t>
            </w:r>
          </w:p>
        </w:tc>
        <w:tc>
          <w:tcPr>
            <w:tcW w:w="688" w:type="pct"/>
            <w:tcBorders>
              <w:top w:val="single" w:sz="4" w:space="0" w:color="000000"/>
              <w:left w:val="single" w:sz="4" w:space="0" w:color="000000"/>
              <w:bottom w:val="single" w:sz="4" w:space="0" w:color="000000"/>
              <w:right w:val="single" w:sz="4" w:space="0" w:color="000000"/>
            </w:tcBorders>
          </w:tcPr>
          <w:p w14:paraId="5CE1D6EA" w14:textId="77777777" w:rsidR="00F34C06" w:rsidRPr="00B76489" w:rsidRDefault="00F34C06" w:rsidP="00397BB3">
            <w:pPr>
              <w:jc w:val="center"/>
            </w:pPr>
            <w:r w:rsidRPr="00B76489">
              <w:t>га</w:t>
            </w:r>
          </w:p>
        </w:tc>
        <w:tc>
          <w:tcPr>
            <w:tcW w:w="825" w:type="pct"/>
            <w:tcBorders>
              <w:top w:val="single" w:sz="4" w:space="0" w:color="000000"/>
              <w:left w:val="single" w:sz="4" w:space="0" w:color="000000"/>
              <w:bottom w:val="single" w:sz="4" w:space="0" w:color="000000"/>
              <w:right w:val="single" w:sz="4" w:space="0" w:color="000000"/>
            </w:tcBorders>
          </w:tcPr>
          <w:p w14:paraId="5EFEC518" w14:textId="77777777" w:rsidR="00F34C06" w:rsidRPr="00B76489" w:rsidRDefault="00F34C06" w:rsidP="00397BB3">
            <w:pPr>
              <w:jc w:val="center"/>
            </w:pPr>
          </w:p>
        </w:tc>
        <w:tc>
          <w:tcPr>
            <w:tcW w:w="756" w:type="pct"/>
            <w:tcBorders>
              <w:top w:val="single" w:sz="4" w:space="0" w:color="000000"/>
              <w:left w:val="single" w:sz="4" w:space="0" w:color="000000"/>
              <w:bottom w:val="single" w:sz="4" w:space="0" w:color="000000"/>
              <w:right w:val="single" w:sz="4" w:space="0" w:color="auto"/>
            </w:tcBorders>
          </w:tcPr>
          <w:p w14:paraId="6EDC0DBF" w14:textId="77777777" w:rsidR="00F34C06" w:rsidRPr="00B76489" w:rsidRDefault="00F34C06" w:rsidP="00397BB3">
            <w:pPr>
              <w:jc w:val="center"/>
            </w:pPr>
          </w:p>
        </w:tc>
        <w:tc>
          <w:tcPr>
            <w:tcW w:w="686" w:type="pct"/>
            <w:tcBorders>
              <w:top w:val="single" w:sz="4" w:space="0" w:color="000000"/>
              <w:left w:val="single" w:sz="4" w:space="0" w:color="auto"/>
              <w:bottom w:val="single" w:sz="4" w:space="0" w:color="000000"/>
              <w:right w:val="single" w:sz="4" w:space="0" w:color="000000"/>
            </w:tcBorders>
          </w:tcPr>
          <w:p w14:paraId="0B084509" w14:textId="77777777" w:rsidR="00F34C06" w:rsidRPr="00B76489" w:rsidRDefault="00F34C06" w:rsidP="00397BB3">
            <w:pPr>
              <w:jc w:val="center"/>
            </w:pPr>
          </w:p>
        </w:tc>
      </w:tr>
      <w:tr w:rsidR="00F34C06" w:rsidRPr="00B76489" w14:paraId="3DF7B3D2" w14:textId="77777777" w:rsidTr="00397BB3">
        <w:trPr>
          <w:trHeight w:val="20"/>
        </w:trPr>
        <w:tc>
          <w:tcPr>
            <w:tcW w:w="396" w:type="pct"/>
            <w:vMerge/>
            <w:tcBorders>
              <w:left w:val="single" w:sz="4" w:space="0" w:color="000000"/>
              <w:right w:val="single" w:sz="4" w:space="0" w:color="000000"/>
            </w:tcBorders>
          </w:tcPr>
          <w:p w14:paraId="46AE60B6" w14:textId="77777777" w:rsidR="00F34C06" w:rsidRPr="00B76489" w:rsidRDefault="00F34C06" w:rsidP="00397BB3">
            <w:pPr>
              <w:jc w:val="center"/>
            </w:pPr>
          </w:p>
        </w:tc>
        <w:tc>
          <w:tcPr>
            <w:tcW w:w="1649" w:type="pct"/>
            <w:tcBorders>
              <w:top w:val="single" w:sz="4" w:space="0" w:color="000000"/>
              <w:left w:val="single" w:sz="4" w:space="0" w:color="000000"/>
              <w:bottom w:val="single" w:sz="4" w:space="0" w:color="000000"/>
              <w:right w:val="single" w:sz="4" w:space="0" w:color="000000"/>
            </w:tcBorders>
          </w:tcPr>
          <w:p w14:paraId="2AC0FD69" w14:textId="77777777" w:rsidR="00F34C06" w:rsidRPr="00B76489" w:rsidRDefault="00F34C06" w:rsidP="00397BB3">
            <w:pPr>
              <w:autoSpaceDE w:val="0"/>
              <w:autoSpaceDN w:val="0"/>
              <w:adjustRightInd w:val="0"/>
            </w:pPr>
            <w:r w:rsidRPr="00B76489">
              <w:t>Производственная зона</w:t>
            </w:r>
          </w:p>
        </w:tc>
        <w:tc>
          <w:tcPr>
            <w:tcW w:w="688" w:type="pct"/>
            <w:tcBorders>
              <w:top w:val="single" w:sz="4" w:space="0" w:color="000000"/>
              <w:left w:val="single" w:sz="4" w:space="0" w:color="000000"/>
              <w:bottom w:val="single" w:sz="4" w:space="0" w:color="000000"/>
              <w:right w:val="single" w:sz="4" w:space="0" w:color="000000"/>
            </w:tcBorders>
          </w:tcPr>
          <w:p w14:paraId="48C67013" w14:textId="77777777" w:rsidR="00F34C06" w:rsidRPr="00B76489" w:rsidRDefault="00F34C06" w:rsidP="00397BB3">
            <w:pPr>
              <w:jc w:val="center"/>
            </w:pPr>
            <w:r w:rsidRPr="00B76489">
              <w:t>га</w:t>
            </w:r>
          </w:p>
        </w:tc>
        <w:tc>
          <w:tcPr>
            <w:tcW w:w="825" w:type="pct"/>
            <w:tcBorders>
              <w:top w:val="single" w:sz="4" w:space="0" w:color="000000"/>
              <w:left w:val="single" w:sz="4" w:space="0" w:color="000000"/>
              <w:bottom w:val="single" w:sz="4" w:space="0" w:color="000000"/>
              <w:right w:val="single" w:sz="4" w:space="0" w:color="000000"/>
            </w:tcBorders>
          </w:tcPr>
          <w:p w14:paraId="7FC654F3" w14:textId="77777777" w:rsidR="00F34C06" w:rsidRPr="00B76489" w:rsidRDefault="00F34C06" w:rsidP="00397BB3">
            <w:pPr>
              <w:jc w:val="center"/>
              <w:rPr>
                <w:lang w:val="en-US"/>
              </w:rPr>
            </w:pPr>
          </w:p>
        </w:tc>
        <w:tc>
          <w:tcPr>
            <w:tcW w:w="756" w:type="pct"/>
            <w:tcBorders>
              <w:top w:val="single" w:sz="4" w:space="0" w:color="000000"/>
              <w:left w:val="single" w:sz="4" w:space="0" w:color="000000"/>
              <w:bottom w:val="single" w:sz="4" w:space="0" w:color="000000"/>
              <w:right w:val="single" w:sz="4" w:space="0" w:color="auto"/>
            </w:tcBorders>
          </w:tcPr>
          <w:p w14:paraId="76B5FC7D" w14:textId="77777777" w:rsidR="00F34C06" w:rsidRPr="00B76489" w:rsidRDefault="00F34C06" w:rsidP="00397BB3">
            <w:pPr>
              <w:jc w:val="center"/>
              <w:rPr>
                <w:lang w:val="en-US"/>
              </w:rPr>
            </w:pPr>
          </w:p>
        </w:tc>
        <w:tc>
          <w:tcPr>
            <w:tcW w:w="686" w:type="pct"/>
            <w:tcBorders>
              <w:top w:val="single" w:sz="4" w:space="0" w:color="000000"/>
              <w:left w:val="single" w:sz="4" w:space="0" w:color="auto"/>
              <w:bottom w:val="single" w:sz="4" w:space="0" w:color="000000"/>
              <w:right w:val="single" w:sz="4" w:space="0" w:color="000000"/>
            </w:tcBorders>
          </w:tcPr>
          <w:p w14:paraId="3EA43E52" w14:textId="77777777" w:rsidR="00F34C06" w:rsidRPr="00B76489" w:rsidRDefault="00F34C06" w:rsidP="00397BB3">
            <w:pPr>
              <w:jc w:val="center"/>
              <w:rPr>
                <w:lang w:val="en-US"/>
              </w:rPr>
            </w:pPr>
          </w:p>
        </w:tc>
      </w:tr>
      <w:tr w:rsidR="00F34C06" w:rsidRPr="00B76489" w14:paraId="567363E5" w14:textId="77777777" w:rsidTr="00397BB3">
        <w:trPr>
          <w:trHeight w:val="20"/>
        </w:trPr>
        <w:tc>
          <w:tcPr>
            <w:tcW w:w="396" w:type="pct"/>
            <w:vMerge/>
            <w:tcBorders>
              <w:left w:val="single" w:sz="4" w:space="0" w:color="000000"/>
              <w:right w:val="single" w:sz="4" w:space="0" w:color="000000"/>
            </w:tcBorders>
          </w:tcPr>
          <w:p w14:paraId="62BA4592" w14:textId="77777777" w:rsidR="00F34C06" w:rsidRPr="00B76489" w:rsidRDefault="00F34C06" w:rsidP="00397BB3">
            <w:pPr>
              <w:jc w:val="center"/>
            </w:pPr>
          </w:p>
        </w:tc>
        <w:tc>
          <w:tcPr>
            <w:tcW w:w="1649" w:type="pct"/>
            <w:tcBorders>
              <w:top w:val="single" w:sz="4" w:space="0" w:color="000000"/>
              <w:left w:val="single" w:sz="4" w:space="0" w:color="000000"/>
              <w:bottom w:val="single" w:sz="4" w:space="0" w:color="000000"/>
              <w:right w:val="single" w:sz="4" w:space="0" w:color="000000"/>
            </w:tcBorders>
          </w:tcPr>
          <w:p w14:paraId="1F0BDA6B" w14:textId="77777777" w:rsidR="00F34C06" w:rsidRPr="00B76489" w:rsidRDefault="00F34C06" w:rsidP="00397BB3">
            <w:pPr>
              <w:autoSpaceDE w:val="0"/>
              <w:autoSpaceDN w:val="0"/>
              <w:adjustRightInd w:val="0"/>
            </w:pPr>
            <w:r w:rsidRPr="00B76489">
              <w:t>Коммунально-складская зона</w:t>
            </w:r>
          </w:p>
        </w:tc>
        <w:tc>
          <w:tcPr>
            <w:tcW w:w="688" w:type="pct"/>
            <w:tcBorders>
              <w:top w:val="single" w:sz="4" w:space="0" w:color="000000"/>
              <w:left w:val="single" w:sz="4" w:space="0" w:color="000000"/>
              <w:bottom w:val="single" w:sz="4" w:space="0" w:color="000000"/>
              <w:right w:val="single" w:sz="4" w:space="0" w:color="000000"/>
            </w:tcBorders>
          </w:tcPr>
          <w:p w14:paraId="24C6EF53" w14:textId="77777777" w:rsidR="00F34C06" w:rsidRPr="00B76489" w:rsidRDefault="00F34C06" w:rsidP="00397BB3">
            <w:pPr>
              <w:jc w:val="center"/>
            </w:pPr>
            <w:r w:rsidRPr="00B76489">
              <w:t>га</w:t>
            </w:r>
          </w:p>
        </w:tc>
        <w:tc>
          <w:tcPr>
            <w:tcW w:w="825" w:type="pct"/>
            <w:tcBorders>
              <w:top w:val="single" w:sz="4" w:space="0" w:color="000000"/>
              <w:left w:val="single" w:sz="4" w:space="0" w:color="000000"/>
              <w:bottom w:val="single" w:sz="4" w:space="0" w:color="000000"/>
              <w:right w:val="single" w:sz="4" w:space="0" w:color="000000"/>
            </w:tcBorders>
          </w:tcPr>
          <w:p w14:paraId="7ED7FC52" w14:textId="77777777" w:rsidR="00F34C06" w:rsidRPr="00B76489" w:rsidRDefault="00F34C06" w:rsidP="00397BB3">
            <w:pPr>
              <w:jc w:val="center"/>
              <w:rPr>
                <w:lang w:val="en-US"/>
              </w:rPr>
            </w:pPr>
          </w:p>
        </w:tc>
        <w:tc>
          <w:tcPr>
            <w:tcW w:w="756" w:type="pct"/>
            <w:tcBorders>
              <w:top w:val="single" w:sz="4" w:space="0" w:color="000000"/>
              <w:left w:val="single" w:sz="4" w:space="0" w:color="000000"/>
              <w:bottom w:val="single" w:sz="4" w:space="0" w:color="000000"/>
              <w:right w:val="single" w:sz="4" w:space="0" w:color="auto"/>
            </w:tcBorders>
          </w:tcPr>
          <w:p w14:paraId="3EF7C655" w14:textId="77777777" w:rsidR="00F34C06" w:rsidRPr="00B76489" w:rsidRDefault="00F34C06" w:rsidP="00397BB3">
            <w:pPr>
              <w:jc w:val="center"/>
              <w:rPr>
                <w:lang w:val="en-US"/>
              </w:rPr>
            </w:pPr>
          </w:p>
        </w:tc>
        <w:tc>
          <w:tcPr>
            <w:tcW w:w="686" w:type="pct"/>
            <w:tcBorders>
              <w:top w:val="single" w:sz="4" w:space="0" w:color="000000"/>
              <w:left w:val="single" w:sz="4" w:space="0" w:color="auto"/>
              <w:bottom w:val="single" w:sz="4" w:space="0" w:color="000000"/>
              <w:right w:val="single" w:sz="4" w:space="0" w:color="000000"/>
            </w:tcBorders>
          </w:tcPr>
          <w:p w14:paraId="42807E20" w14:textId="77777777" w:rsidR="00F34C06" w:rsidRPr="00B76489" w:rsidRDefault="00F34C06" w:rsidP="00397BB3">
            <w:pPr>
              <w:jc w:val="center"/>
              <w:rPr>
                <w:lang w:val="en-US"/>
              </w:rPr>
            </w:pPr>
          </w:p>
        </w:tc>
      </w:tr>
      <w:tr w:rsidR="00F34C06" w:rsidRPr="00B76489" w14:paraId="402ECE23" w14:textId="77777777" w:rsidTr="00397BB3">
        <w:trPr>
          <w:trHeight w:val="20"/>
        </w:trPr>
        <w:tc>
          <w:tcPr>
            <w:tcW w:w="396" w:type="pct"/>
            <w:vMerge/>
            <w:tcBorders>
              <w:left w:val="single" w:sz="4" w:space="0" w:color="000000"/>
              <w:bottom w:val="single" w:sz="4" w:space="0" w:color="000000"/>
              <w:right w:val="single" w:sz="4" w:space="0" w:color="000000"/>
            </w:tcBorders>
          </w:tcPr>
          <w:p w14:paraId="23CC32F7" w14:textId="77777777" w:rsidR="00F34C06" w:rsidRPr="00B76489" w:rsidRDefault="00F34C06" w:rsidP="00397BB3">
            <w:pPr>
              <w:jc w:val="center"/>
            </w:pPr>
          </w:p>
        </w:tc>
        <w:tc>
          <w:tcPr>
            <w:tcW w:w="1649" w:type="pct"/>
            <w:tcBorders>
              <w:top w:val="single" w:sz="4" w:space="0" w:color="000000"/>
              <w:left w:val="single" w:sz="4" w:space="0" w:color="000000"/>
              <w:bottom w:val="single" w:sz="4" w:space="0" w:color="000000"/>
              <w:right w:val="single" w:sz="4" w:space="0" w:color="000000"/>
            </w:tcBorders>
          </w:tcPr>
          <w:p w14:paraId="6BCC0159" w14:textId="77777777" w:rsidR="00F34C06" w:rsidRPr="00B76489" w:rsidRDefault="00F34C06" w:rsidP="00397BB3">
            <w:pPr>
              <w:autoSpaceDE w:val="0"/>
              <w:autoSpaceDN w:val="0"/>
              <w:adjustRightInd w:val="0"/>
            </w:pPr>
            <w:r w:rsidRPr="00B76489">
              <w:t>Научно-производственная зона</w:t>
            </w:r>
          </w:p>
        </w:tc>
        <w:tc>
          <w:tcPr>
            <w:tcW w:w="688" w:type="pct"/>
            <w:tcBorders>
              <w:top w:val="single" w:sz="4" w:space="0" w:color="000000"/>
              <w:left w:val="single" w:sz="4" w:space="0" w:color="000000"/>
              <w:bottom w:val="single" w:sz="4" w:space="0" w:color="000000"/>
              <w:right w:val="single" w:sz="4" w:space="0" w:color="000000"/>
            </w:tcBorders>
          </w:tcPr>
          <w:p w14:paraId="0C5CA873" w14:textId="77777777" w:rsidR="00F34C06" w:rsidRPr="00B76489" w:rsidRDefault="00F34C06" w:rsidP="00397BB3">
            <w:pPr>
              <w:jc w:val="center"/>
            </w:pPr>
          </w:p>
        </w:tc>
        <w:tc>
          <w:tcPr>
            <w:tcW w:w="825" w:type="pct"/>
            <w:tcBorders>
              <w:top w:val="single" w:sz="4" w:space="0" w:color="000000"/>
              <w:left w:val="single" w:sz="4" w:space="0" w:color="000000"/>
              <w:bottom w:val="single" w:sz="4" w:space="0" w:color="000000"/>
              <w:right w:val="single" w:sz="4" w:space="0" w:color="000000"/>
            </w:tcBorders>
          </w:tcPr>
          <w:p w14:paraId="59B6F3A8" w14:textId="77777777" w:rsidR="00F34C06" w:rsidRPr="00B76489" w:rsidRDefault="00F34C06" w:rsidP="00397BB3">
            <w:pPr>
              <w:jc w:val="center"/>
              <w:rPr>
                <w:lang w:val="en-US"/>
              </w:rPr>
            </w:pPr>
          </w:p>
        </w:tc>
        <w:tc>
          <w:tcPr>
            <w:tcW w:w="756" w:type="pct"/>
            <w:tcBorders>
              <w:top w:val="single" w:sz="4" w:space="0" w:color="000000"/>
              <w:left w:val="single" w:sz="4" w:space="0" w:color="000000"/>
              <w:bottom w:val="single" w:sz="4" w:space="0" w:color="000000"/>
              <w:right w:val="single" w:sz="4" w:space="0" w:color="auto"/>
            </w:tcBorders>
          </w:tcPr>
          <w:p w14:paraId="5AAE507E" w14:textId="77777777" w:rsidR="00F34C06" w:rsidRPr="00B76489" w:rsidRDefault="00F34C06" w:rsidP="00397BB3">
            <w:pPr>
              <w:jc w:val="center"/>
              <w:rPr>
                <w:lang w:val="en-US"/>
              </w:rPr>
            </w:pPr>
          </w:p>
        </w:tc>
        <w:tc>
          <w:tcPr>
            <w:tcW w:w="686" w:type="pct"/>
            <w:tcBorders>
              <w:top w:val="single" w:sz="4" w:space="0" w:color="000000"/>
              <w:left w:val="single" w:sz="4" w:space="0" w:color="auto"/>
              <w:bottom w:val="single" w:sz="4" w:space="0" w:color="000000"/>
              <w:right w:val="single" w:sz="4" w:space="0" w:color="000000"/>
            </w:tcBorders>
          </w:tcPr>
          <w:p w14:paraId="6C52D128" w14:textId="77777777" w:rsidR="00F34C06" w:rsidRPr="00B76489" w:rsidRDefault="00F34C06" w:rsidP="00397BB3">
            <w:pPr>
              <w:jc w:val="center"/>
              <w:rPr>
                <w:lang w:val="en-US"/>
              </w:rPr>
            </w:pPr>
          </w:p>
        </w:tc>
      </w:tr>
      <w:tr w:rsidR="00F34C06" w:rsidRPr="00B76489" w14:paraId="4158B75A" w14:textId="77777777" w:rsidTr="00397BB3">
        <w:trPr>
          <w:trHeight w:val="860"/>
        </w:trPr>
        <w:tc>
          <w:tcPr>
            <w:tcW w:w="396" w:type="pct"/>
            <w:tcBorders>
              <w:top w:val="single" w:sz="4" w:space="0" w:color="000000"/>
              <w:left w:val="single" w:sz="4" w:space="0" w:color="000000"/>
              <w:bottom w:val="single" w:sz="4" w:space="0" w:color="000000"/>
              <w:right w:val="single" w:sz="4" w:space="0" w:color="000000"/>
            </w:tcBorders>
          </w:tcPr>
          <w:p w14:paraId="5EA6F00D" w14:textId="77777777" w:rsidR="00F34C06" w:rsidRPr="00B76489" w:rsidRDefault="00F34C06" w:rsidP="00397BB3">
            <w:pPr>
              <w:jc w:val="center"/>
            </w:pPr>
            <w:r w:rsidRPr="00B76489">
              <w:t>2.4</w:t>
            </w:r>
          </w:p>
        </w:tc>
        <w:tc>
          <w:tcPr>
            <w:tcW w:w="1649" w:type="pct"/>
            <w:tcBorders>
              <w:top w:val="single" w:sz="4" w:space="0" w:color="000000"/>
              <w:left w:val="single" w:sz="4" w:space="0" w:color="000000"/>
              <w:bottom w:val="single" w:sz="4" w:space="0" w:color="000000"/>
              <w:right w:val="single" w:sz="4" w:space="0" w:color="000000"/>
            </w:tcBorders>
          </w:tcPr>
          <w:p w14:paraId="45540CAC" w14:textId="77777777" w:rsidR="00F34C06" w:rsidRPr="00B76489" w:rsidRDefault="00F34C06" w:rsidP="00397BB3">
            <w:pPr>
              <w:autoSpaceDE w:val="0"/>
              <w:autoSpaceDN w:val="0"/>
              <w:adjustRightInd w:val="0"/>
            </w:pPr>
            <w:r w:rsidRPr="00B76489">
              <w:t>Зоны инженерной инфраструктуры</w:t>
            </w:r>
          </w:p>
        </w:tc>
        <w:tc>
          <w:tcPr>
            <w:tcW w:w="688" w:type="pct"/>
            <w:tcBorders>
              <w:top w:val="single" w:sz="4" w:space="0" w:color="000000"/>
              <w:left w:val="single" w:sz="4" w:space="0" w:color="000000"/>
              <w:bottom w:val="single" w:sz="4" w:space="0" w:color="000000"/>
              <w:right w:val="single" w:sz="4" w:space="0" w:color="000000"/>
            </w:tcBorders>
          </w:tcPr>
          <w:p w14:paraId="4476F62E" w14:textId="77777777" w:rsidR="00F34C06" w:rsidRPr="00B76489" w:rsidRDefault="00F34C06" w:rsidP="00397BB3">
            <w:pPr>
              <w:jc w:val="center"/>
            </w:pPr>
            <w:r w:rsidRPr="00B76489">
              <w:t>га</w:t>
            </w:r>
          </w:p>
        </w:tc>
        <w:tc>
          <w:tcPr>
            <w:tcW w:w="825" w:type="pct"/>
            <w:tcBorders>
              <w:top w:val="single" w:sz="4" w:space="0" w:color="000000"/>
              <w:left w:val="single" w:sz="4" w:space="0" w:color="000000"/>
              <w:bottom w:val="single" w:sz="4" w:space="0" w:color="000000"/>
              <w:right w:val="single" w:sz="4" w:space="0" w:color="000000"/>
            </w:tcBorders>
          </w:tcPr>
          <w:p w14:paraId="22CF186E" w14:textId="77777777" w:rsidR="00F34C06" w:rsidRPr="00B76489" w:rsidRDefault="00F34C06" w:rsidP="00397BB3">
            <w:pPr>
              <w:jc w:val="center"/>
            </w:pPr>
          </w:p>
        </w:tc>
        <w:tc>
          <w:tcPr>
            <w:tcW w:w="756" w:type="pct"/>
            <w:tcBorders>
              <w:top w:val="single" w:sz="4" w:space="0" w:color="000000"/>
              <w:left w:val="single" w:sz="4" w:space="0" w:color="000000"/>
              <w:bottom w:val="single" w:sz="4" w:space="0" w:color="000000"/>
              <w:right w:val="single" w:sz="4" w:space="0" w:color="auto"/>
            </w:tcBorders>
          </w:tcPr>
          <w:p w14:paraId="7DE90601" w14:textId="77777777" w:rsidR="00F34C06" w:rsidRPr="00B76489" w:rsidRDefault="00F34C06" w:rsidP="00397BB3">
            <w:pPr>
              <w:jc w:val="center"/>
            </w:pPr>
          </w:p>
        </w:tc>
        <w:tc>
          <w:tcPr>
            <w:tcW w:w="686" w:type="pct"/>
            <w:tcBorders>
              <w:top w:val="single" w:sz="4" w:space="0" w:color="000000"/>
              <w:left w:val="single" w:sz="4" w:space="0" w:color="auto"/>
              <w:bottom w:val="single" w:sz="4" w:space="0" w:color="000000"/>
              <w:right w:val="single" w:sz="4" w:space="0" w:color="000000"/>
            </w:tcBorders>
          </w:tcPr>
          <w:p w14:paraId="6F985098" w14:textId="77777777" w:rsidR="00F34C06" w:rsidRPr="00B76489" w:rsidRDefault="00F34C06" w:rsidP="00397BB3">
            <w:pPr>
              <w:jc w:val="center"/>
            </w:pPr>
          </w:p>
        </w:tc>
      </w:tr>
      <w:tr w:rsidR="00F34C06" w:rsidRPr="00B76489" w14:paraId="1F93D27C" w14:textId="77777777" w:rsidTr="00397BB3">
        <w:trPr>
          <w:trHeight w:val="860"/>
        </w:trPr>
        <w:tc>
          <w:tcPr>
            <w:tcW w:w="396" w:type="pct"/>
            <w:tcBorders>
              <w:top w:val="single" w:sz="4" w:space="0" w:color="000000"/>
              <w:left w:val="single" w:sz="4" w:space="0" w:color="000000"/>
              <w:bottom w:val="single" w:sz="4" w:space="0" w:color="000000"/>
              <w:right w:val="single" w:sz="4" w:space="0" w:color="000000"/>
            </w:tcBorders>
          </w:tcPr>
          <w:p w14:paraId="037ED356" w14:textId="77777777" w:rsidR="00F34C06" w:rsidRPr="00B76489" w:rsidRDefault="00F34C06" w:rsidP="00397BB3">
            <w:pPr>
              <w:jc w:val="center"/>
            </w:pPr>
            <w:r w:rsidRPr="00B76489">
              <w:t>2.5</w:t>
            </w:r>
          </w:p>
        </w:tc>
        <w:tc>
          <w:tcPr>
            <w:tcW w:w="1649" w:type="pct"/>
            <w:tcBorders>
              <w:top w:val="single" w:sz="4" w:space="0" w:color="000000"/>
              <w:left w:val="single" w:sz="4" w:space="0" w:color="000000"/>
              <w:bottom w:val="single" w:sz="4" w:space="0" w:color="000000"/>
              <w:right w:val="single" w:sz="4" w:space="0" w:color="000000"/>
            </w:tcBorders>
          </w:tcPr>
          <w:p w14:paraId="337E4357" w14:textId="77777777" w:rsidR="00F34C06" w:rsidRPr="00B76489" w:rsidRDefault="00F34C06" w:rsidP="00397BB3">
            <w:pPr>
              <w:autoSpaceDE w:val="0"/>
              <w:autoSpaceDN w:val="0"/>
              <w:adjustRightInd w:val="0"/>
            </w:pPr>
            <w:r w:rsidRPr="00B76489">
              <w:t>Зона транспортной инфраструктуры</w:t>
            </w:r>
          </w:p>
        </w:tc>
        <w:tc>
          <w:tcPr>
            <w:tcW w:w="688" w:type="pct"/>
            <w:tcBorders>
              <w:top w:val="single" w:sz="4" w:space="0" w:color="000000"/>
              <w:left w:val="single" w:sz="4" w:space="0" w:color="000000"/>
              <w:bottom w:val="single" w:sz="4" w:space="0" w:color="000000"/>
              <w:right w:val="single" w:sz="4" w:space="0" w:color="000000"/>
            </w:tcBorders>
          </w:tcPr>
          <w:p w14:paraId="0DEA23D2" w14:textId="77777777" w:rsidR="00F34C06" w:rsidRPr="00B76489" w:rsidRDefault="00F34C06" w:rsidP="00397BB3">
            <w:pPr>
              <w:jc w:val="center"/>
            </w:pPr>
            <w:r w:rsidRPr="00B76489">
              <w:t>га</w:t>
            </w:r>
          </w:p>
        </w:tc>
        <w:tc>
          <w:tcPr>
            <w:tcW w:w="825" w:type="pct"/>
            <w:tcBorders>
              <w:top w:val="single" w:sz="4" w:space="0" w:color="000000"/>
              <w:left w:val="single" w:sz="4" w:space="0" w:color="000000"/>
              <w:bottom w:val="single" w:sz="4" w:space="0" w:color="000000"/>
              <w:right w:val="single" w:sz="4" w:space="0" w:color="000000"/>
            </w:tcBorders>
          </w:tcPr>
          <w:p w14:paraId="6A6CE024" w14:textId="77777777" w:rsidR="00F34C06" w:rsidRPr="00B76489" w:rsidRDefault="00F34C06" w:rsidP="00397BB3">
            <w:pPr>
              <w:jc w:val="center"/>
            </w:pPr>
          </w:p>
        </w:tc>
        <w:tc>
          <w:tcPr>
            <w:tcW w:w="756" w:type="pct"/>
            <w:tcBorders>
              <w:top w:val="single" w:sz="4" w:space="0" w:color="000000"/>
              <w:left w:val="single" w:sz="4" w:space="0" w:color="000000"/>
              <w:bottom w:val="single" w:sz="4" w:space="0" w:color="000000"/>
              <w:right w:val="single" w:sz="4" w:space="0" w:color="auto"/>
            </w:tcBorders>
          </w:tcPr>
          <w:p w14:paraId="6DDFAF66" w14:textId="77777777" w:rsidR="00F34C06" w:rsidRPr="00B76489" w:rsidRDefault="00F34C06" w:rsidP="00397BB3">
            <w:pPr>
              <w:jc w:val="center"/>
            </w:pPr>
          </w:p>
        </w:tc>
        <w:tc>
          <w:tcPr>
            <w:tcW w:w="686" w:type="pct"/>
            <w:tcBorders>
              <w:top w:val="single" w:sz="4" w:space="0" w:color="000000"/>
              <w:left w:val="single" w:sz="4" w:space="0" w:color="auto"/>
              <w:bottom w:val="single" w:sz="4" w:space="0" w:color="000000"/>
              <w:right w:val="single" w:sz="4" w:space="0" w:color="000000"/>
            </w:tcBorders>
          </w:tcPr>
          <w:p w14:paraId="3958D298" w14:textId="77777777" w:rsidR="00F34C06" w:rsidRPr="00B76489" w:rsidRDefault="00F34C06" w:rsidP="00397BB3">
            <w:pPr>
              <w:jc w:val="center"/>
            </w:pPr>
          </w:p>
        </w:tc>
      </w:tr>
      <w:tr w:rsidR="00F34C06" w:rsidRPr="00B76489" w14:paraId="6A96D32B" w14:textId="77777777" w:rsidTr="00397BB3">
        <w:trPr>
          <w:trHeight w:val="20"/>
        </w:trPr>
        <w:tc>
          <w:tcPr>
            <w:tcW w:w="396" w:type="pct"/>
            <w:vMerge w:val="restart"/>
            <w:tcBorders>
              <w:top w:val="single" w:sz="4" w:space="0" w:color="000000"/>
              <w:left w:val="single" w:sz="4" w:space="0" w:color="000000"/>
              <w:right w:val="single" w:sz="4" w:space="0" w:color="000000"/>
            </w:tcBorders>
          </w:tcPr>
          <w:p w14:paraId="04FE9A8B" w14:textId="77777777" w:rsidR="00F34C06" w:rsidRPr="00B76489" w:rsidRDefault="00F34C06" w:rsidP="00397BB3">
            <w:pPr>
              <w:jc w:val="center"/>
            </w:pPr>
            <w:r w:rsidRPr="00B76489">
              <w:t>2.6</w:t>
            </w:r>
          </w:p>
          <w:p w14:paraId="367B8284" w14:textId="77777777" w:rsidR="00F34C06" w:rsidRPr="00B76489" w:rsidRDefault="00F34C06" w:rsidP="00397BB3">
            <w:pPr>
              <w:jc w:val="center"/>
            </w:pPr>
          </w:p>
        </w:tc>
        <w:tc>
          <w:tcPr>
            <w:tcW w:w="1649" w:type="pct"/>
            <w:tcBorders>
              <w:top w:val="single" w:sz="4" w:space="0" w:color="000000"/>
              <w:left w:val="single" w:sz="4" w:space="0" w:color="000000"/>
              <w:bottom w:val="single" w:sz="4" w:space="0" w:color="000000"/>
              <w:right w:val="single" w:sz="4" w:space="0" w:color="000000"/>
            </w:tcBorders>
          </w:tcPr>
          <w:p w14:paraId="3B4AC863" w14:textId="77777777" w:rsidR="00F34C06" w:rsidRPr="00B76489" w:rsidRDefault="00F34C06" w:rsidP="00397BB3">
            <w:pPr>
              <w:autoSpaceDE w:val="0"/>
              <w:autoSpaceDN w:val="0"/>
              <w:adjustRightInd w:val="0"/>
            </w:pPr>
            <w:r w:rsidRPr="00B76489">
              <w:t>Зона сельскохозяйственного использования</w:t>
            </w:r>
          </w:p>
        </w:tc>
        <w:tc>
          <w:tcPr>
            <w:tcW w:w="688" w:type="pct"/>
            <w:tcBorders>
              <w:top w:val="single" w:sz="4" w:space="0" w:color="000000"/>
              <w:left w:val="single" w:sz="4" w:space="0" w:color="000000"/>
              <w:bottom w:val="single" w:sz="4" w:space="0" w:color="000000"/>
              <w:right w:val="single" w:sz="4" w:space="0" w:color="000000"/>
            </w:tcBorders>
          </w:tcPr>
          <w:p w14:paraId="3EF64DEA" w14:textId="77777777" w:rsidR="00F34C06" w:rsidRPr="00B76489" w:rsidRDefault="00F34C06" w:rsidP="00397BB3">
            <w:pPr>
              <w:jc w:val="center"/>
            </w:pPr>
            <w:r w:rsidRPr="00B76489">
              <w:t>га</w:t>
            </w:r>
          </w:p>
        </w:tc>
        <w:tc>
          <w:tcPr>
            <w:tcW w:w="825" w:type="pct"/>
            <w:tcBorders>
              <w:top w:val="single" w:sz="4" w:space="0" w:color="000000"/>
              <w:left w:val="single" w:sz="4" w:space="0" w:color="000000"/>
              <w:bottom w:val="single" w:sz="4" w:space="0" w:color="000000"/>
              <w:right w:val="single" w:sz="4" w:space="0" w:color="000000"/>
            </w:tcBorders>
          </w:tcPr>
          <w:p w14:paraId="0A17DC95" w14:textId="77777777" w:rsidR="00F34C06" w:rsidRPr="00B76489" w:rsidRDefault="00F34C06" w:rsidP="00397BB3">
            <w:pPr>
              <w:jc w:val="center"/>
            </w:pPr>
          </w:p>
        </w:tc>
        <w:tc>
          <w:tcPr>
            <w:tcW w:w="756" w:type="pct"/>
            <w:tcBorders>
              <w:top w:val="single" w:sz="4" w:space="0" w:color="000000"/>
              <w:left w:val="single" w:sz="4" w:space="0" w:color="000000"/>
              <w:bottom w:val="single" w:sz="4" w:space="0" w:color="000000"/>
              <w:right w:val="single" w:sz="4" w:space="0" w:color="auto"/>
            </w:tcBorders>
          </w:tcPr>
          <w:p w14:paraId="5075FA0C" w14:textId="77777777" w:rsidR="00F34C06" w:rsidRPr="00B76489" w:rsidRDefault="00F34C06" w:rsidP="00397BB3"/>
        </w:tc>
        <w:tc>
          <w:tcPr>
            <w:tcW w:w="686" w:type="pct"/>
            <w:tcBorders>
              <w:top w:val="single" w:sz="4" w:space="0" w:color="000000"/>
              <w:left w:val="single" w:sz="4" w:space="0" w:color="auto"/>
              <w:bottom w:val="single" w:sz="4" w:space="0" w:color="000000"/>
              <w:right w:val="single" w:sz="4" w:space="0" w:color="000000"/>
            </w:tcBorders>
          </w:tcPr>
          <w:p w14:paraId="590687DB" w14:textId="77777777" w:rsidR="00F34C06" w:rsidRPr="00B76489" w:rsidRDefault="00F34C06" w:rsidP="00397BB3"/>
        </w:tc>
      </w:tr>
      <w:tr w:rsidR="00F34C06" w:rsidRPr="00B76489" w14:paraId="3B1A003F" w14:textId="77777777" w:rsidTr="00397BB3">
        <w:trPr>
          <w:trHeight w:val="20"/>
        </w:trPr>
        <w:tc>
          <w:tcPr>
            <w:tcW w:w="396" w:type="pct"/>
            <w:vMerge/>
            <w:tcBorders>
              <w:left w:val="single" w:sz="4" w:space="0" w:color="000000"/>
              <w:right w:val="single" w:sz="4" w:space="0" w:color="000000"/>
            </w:tcBorders>
          </w:tcPr>
          <w:p w14:paraId="37300711" w14:textId="77777777" w:rsidR="00F34C06" w:rsidRPr="00B76489" w:rsidRDefault="00F34C06" w:rsidP="00397BB3">
            <w:pPr>
              <w:jc w:val="center"/>
            </w:pPr>
          </w:p>
        </w:tc>
        <w:tc>
          <w:tcPr>
            <w:tcW w:w="1649" w:type="pct"/>
            <w:tcBorders>
              <w:top w:val="single" w:sz="4" w:space="0" w:color="000000"/>
              <w:left w:val="single" w:sz="4" w:space="0" w:color="000000"/>
              <w:bottom w:val="single" w:sz="4" w:space="0" w:color="000000"/>
              <w:right w:val="single" w:sz="4" w:space="0" w:color="000000"/>
            </w:tcBorders>
          </w:tcPr>
          <w:p w14:paraId="488BE6F9" w14:textId="77777777" w:rsidR="00F34C06" w:rsidRPr="00B76489" w:rsidRDefault="00F34C06" w:rsidP="00397BB3">
            <w:pPr>
              <w:autoSpaceDE w:val="0"/>
              <w:autoSpaceDN w:val="0"/>
              <w:adjustRightInd w:val="0"/>
            </w:pPr>
            <w:r w:rsidRPr="00B76489">
              <w:t>Зона сельскохозяйственных угодий</w:t>
            </w:r>
          </w:p>
        </w:tc>
        <w:tc>
          <w:tcPr>
            <w:tcW w:w="688" w:type="pct"/>
            <w:tcBorders>
              <w:top w:val="single" w:sz="4" w:space="0" w:color="000000"/>
              <w:left w:val="single" w:sz="4" w:space="0" w:color="000000"/>
              <w:bottom w:val="single" w:sz="4" w:space="0" w:color="000000"/>
              <w:right w:val="single" w:sz="4" w:space="0" w:color="000000"/>
            </w:tcBorders>
          </w:tcPr>
          <w:p w14:paraId="3A28C975" w14:textId="77777777" w:rsidR="00F34C06" w:rsidRPr="00B76489" w:rsidRDefault="00F34C06" w:rsidP="00397BB3">
            <w:pPr>
              <w:jc w:val="center"/>
            </w:pPr>
            <w:r w:rsidRPr="00B76489">
              <w:t>га</w:t>
            </w:r>
          </w:p>
        </w:tc>
        <w:tc>
          <w:tcPr>
            <w:tcW w:w="825" w:type="pct"/>
            <w:tcBorders>
              <w:top w:val="single" w:sz="4" w:space="0" w:color="000000"/>
              <w:left w:val="single" w:sz="4" w:space="0" w:color="000000"/>
              <w:bottom w:val="single" w:sz="4" w:space="0" w:color="000000"/>
              <w:right w:val="single" w:sz="4" w:space="0" w:color="000000"/>
            </w:tcBorders>
          </w:tcPr>
          <w:p w14:paraId="49C54FAA" w14:textId="77777777" w:rsidR="00F34C06" w:rsidRPr="00B76489" w:rsidRDefault="00F34C06" w:rsidP="00397BB3">
            <w:pPr>
              <w:jc w:val="center"/>
            </w:pPr>
          </w:p>
        </w:tc>
        <w:tc>
          <w:tcPr>
            <w:tcW w:w="756" w:type="pct"/>
            <w:tcBorders>
              <w:top w:val="single" w:sz="4" w:space="0" w:color="000000"/>
              <w:left w:val="single" w:sz="4" w:space="0" w:color="000000"/>
              <w:bottom w:val="single" w:sz="4" w:space="0" w:color="000000"/>
              <w:right w:val="single" w:sz="4" w:space="0" w:color="auto"/>
            </w:tcBorders>
          </w:tcPr>
          <w:p w14:paraId="318E1582" w14:textId="77777777" w:rsidR="00F34C06" w:rsidRPr="00B76489" w:rsidRDefault="00F34C06" w:rsidP="00397BB3">
            <w:pPr>
              <w:jc w:val="center"/>
            </w:pPr>
          </w:p>
        </w:tc>
        <w:tc>
          <w:tcPr>
            <w:tcW w:w="686" w:type="pct"/>
            <w:tcBorders>
              <w:top w:val="single" w:sz="4" w:space="0" w:color="000000"/>
              <w:left w:val="single" w:sz="4" w:space="0" w:color="auto"/>
              <w:bottom w:val="single" w:sz="4" w:space="0" w:color="000000"/>
              <w:right w:val="single" w:sz="4" w:space="0" w:color="000000"/>
            </w:tcBorders>
          </w:tcPr>
          <w:p w14:paraId="32DBF385" w14:textId="77777777" w:rsidR="00F34C06" w:rsidRPr="00B76489" w:rsidRDefault="00F34C06" w:rsidP="00397BB3">
            <w:pPr>
              <w:jc w:val="center"/>
            </w:pPr>
          </w:p>
        </w:tc>
      </w:tr>
      <w:tr w:rsidR="00F34C06" w:rsidRPr="00B76489" w14:paraId="6DD5E699" w14:textId="77777777" w:rsidTr="00397BB3">
        <w:trPr>
          <w:trHeight w:val="85"/>
        </w:trPr>
        <w:tc>
          <w:tcPr>
            <w:tcW w:w="396" w:type="pct"/>
            <w:vMerge/>
            <w:tcBorders>
              <w:left w:val="single" w:sz="4" w:space="0" w:color="000000"/>
              <w:right w:val="single" w:sz="4" w:space="0" w:color="000000"/>
            </w:tcBorders>
          </w:tcPr>
          <w:p w14:paraId="6F883CF0" w14:textId="77777777" w:rsidR="00F34C06" w:rsidRPr="00B76489" w:rsidRDefault="00F34C06" w:rsidP="00397BB3">
            <w:pPr>
              <w:jc w:val="center"/>
            </w:pPr>
          </w:p>
        </w:tc>
        <w:tc>
          <w:tcPr>
            <w:tcW w:w="1649" w:type="pct"/>
            <w:tcBorders>
              <w:top w:val="single" w:sz="4" w:space="0" w:color="000000"/>
              <w:left w:val="single" w:sz="4" w:space="0" w:color="000000"/>
              <w:bottom w:val="single" w:sz="4" w:space="0" w:color="000000"/>
              <w:right w:val="single" w:sz="4" w:space="0" w:color="000000"/>
            </w:tcBorders>
          </w:tcPr>
          <w:p w14:paraId="5896AB09" w14:textId="77777777" w:rsidR="00F34C06" w:rsidRPr="00B76489" w:rsidRDefault="00F34C06" w:rsidP="00397BB3">
            <w:pPr>
              <w:autoSpaceDE w:val="0"/>
              <w:autoSpaceDN w:val="0"/>
              <w:adjustRightInd w:val="0"/>
            </w:pPr>
            <w:r w:rsidRPr="00B76489">
              <w:t xml:space="preserve">Зона садоводческих или огороднических некоммерческих товариществ </w:t>
            </w:r>
          </w:p>
        </w:tc>
        <w:tc>
          <w:tcPr>
            <w:tcW w:w="688" w:type="pct"/>
            <w:tcBorders>
              <w:top w:val="single" w:sz="4" w:space="0" w:color="000000"/>
              <w:left w:val="single" w:sz="4" w:space="0" w:color="000000"/>
              <w:bottom w:val="single" w:sz="4" w:space="0" w:color="000000"/>
              <w:right w:val="single" w:sz="4" w:space="0" w:color="000000"/>
            </w:tcBorders>
          </w:tcPr>
          <w:p w14:paraId="272C6F2F" w14:textId="77777777" w:rsidR="00F34C06" w:rsidRPr="00B76489" w:rsidRDefault="00F34C06" w:rsidP="00397BB3">
            <w:pPr>
              <w:jc w:val="center"/>
            </w:pPr>
            <w:r w:rsidRPr="00B76489">
              <w:t>га</w:t>
            </w:r>
          </w:p>
        </w:tc>
        <w:tc>
          <w:tcPr>
            <w:tcW w:w="825" w:type="pct"/>
            <w:tcBorders>
              <w:top w:val="single" w:sz="4" w:space="0" w:color="000000"/>
              <w:left w:val="single" w:sz="4" w:space="0" w:color="000000"/>
              <w:bottom w:val="single" w:sz="4" w:space="0" w:color="000000"/>
              <w:right w:val="single" w:sz="4" w:space="0" w:color="000000"/>
            </w:tcBorders>
          </w:tcPr>
          <w:p w14:paraId="6EB21BAA" w14:textId="77777777" w:rsidR="00F34C06" w:rsidRPr="00B76489" w:rsidRDefault="00F34C06" w:rsidP="00397BB3">
            <w:pPr>
              <w:jc w:val="center"/>
            </w:pPr>
          </w:p>
        </w:tc>
        <w:tc>
          <w:tcPr>
            <w:tcW w:w="756" w:type="pct"/>
            <w:tcBorders>
              <w:top w:val="single" w:sz="4" w:space="0" w:color="000000"/>
              <w:left w:val="single" w:sz="4" w:space="0" w:color="000000"/>
              <w:bottom w:val="single" w:sz="4" w:space="0" w:color="000000"/>
              <w:right w:val="single" w:sz="4" w:space="0" w:color="auto"/>
            </w:tcBorders>
          </w:tcPr>
          <w:p w14:paraId="41DC2E70" w14:textId="77777777" w:rsidR="00F34C06" w:rsidRPr="00B76489" w:rsidRDefault="00F34C06" w:rsidP="00397BB3">
            <w:pPr>
              <w:jc w:val="center"/>
            </w:pPr>
          </w:p>
        </w:tc>
        <w:tc>
          <w:tcPr>
            <w:tcW w:w="686" w:type="pct"/>
            <w:tcBorders>
              <w:top w:val="single" w:sz="4" w:space="0" w:color="000000"/>
              <w:left w:val="single" w:sz="4" w:space="0" w:color="auto"/>
              <w:bottom w:val="single" w:sz="4" w:space="0" w:color="000000"/>
              <w:right w:val="single" w:sz="4" w:space="0" w:color="000000"/>
            </w:tcBorders>
          </w:tcPr>
          <w:p w14:paraId="36EE44E5" w14:textId="77777777" w:rsidR="00F34C06" w:rsidRPr="00B76489" w:rsidRDefault="00F34C06" w:rsidP="00397BB3">
            <w:pPr>
              <w:jc w:val="center"/>
            </w:pPr>
          </w:p>
        </w:tc>
      </w:tr>
      <w:tr w:rsidR="00F34C06" w:rsidRPr="00B76489" w14:paraId="0DE46D35" w14:textId="77777777" w:rsidTr="00397BB3">
        <w:trPr>
          <w:trHeight w:val="20"/>
        </w:trPr>
        <w:tc>
          <w:tcPr>
            <w:tcW w:w="396" w:type="pct"/>
            <w:vMerge/>
            <w:tcBorders>
              <w:left w:val="single" w:sz="4" w:space="0" w:color="000000"/>
              <w:right w:val="single" w:sz="4" w:space="0" w:color="000000"/>
            </w:tcBorders>
          </w:tcPr>
          <w:p w14:paraId="41FC5A84" w14:textId="77777777" w:rsidR="00F34C06" w:rsidRPr="00B76489" w:rsidRDefault="00F34C06" w:rsidP="00397BB3">
            <w:pPr>
              <w:jc w:val="center"/>
            </w:pPr>
          </w:p>
        </w:tc>
        <w:tc>
          <w:tcPr>
            <w:tcW w:w="1649" w:type="pct"/>
            <w:tcBorders>
              <w:top w:val="single" w:sz="4" w:space="0" w:color="000000"/>
              <w:left w:val="single" w:sz="4" w:space="0" w:color="000000"/>
              <w:bottom w:val="single" w:sz="4" w:space="0" w:color="000000"/>
              <w:right w:val="single" w:sz="4" w:space="0" w:color="000000"/>
            </w:tcBorders>
          </w:tcPr>
          <w:p w14:paraId="09295931" w14:textId="77777777" w:rsidR="00F34C06" w:rsidRPr="00B76489" w:rsidRDefault="00F34C06" w:rsidP="00397BB3">
            <w:pPr>
              <w:autoSpaceDE w:val="0"/>
              <w:autoSpaceDN w:val="0"/>
              <w:adjustRightInd w:val="0"/>
            </w:pPr>
            <w:r w:rsidRPr="00B76489">
              <w:t xml:space="preserve">Производственная зона сельскохозяйственных </w:t>
            </w:r>
            <w:r w:rsidRPr="00B76489">
              <w:lastRenderedPageBreak/>
              <w:t>предприятий</w:t>
            </w:r>
          </w:p>
        </w:tc>
        <w:tc>
          <w:tcPr>
            <w:tcW w:w="688" w:type="pct"/>
            <w:tcBorders>
              <w:top w:val="single" w:sz="4" w:space="0" w:color="000000"/>
              <w:left w:val="single" w:sz="4" w:space="0" w:color="000000"/>
              <w:bottom w:val="single" w:sz="4" w:space="0" w:color="000000"/>
              <w:right w:val="single" w:sz="4" w:space="0" w:color="000000"/>
            </w:tcBorders>
          </w:tcPr>
          <w:p w14:paraId="124F5B1C" w14:textId="77777777" w:rsidR="00F34C06" w:rsidRPr="00B76489" w:rsidRDefault="00F34C06" w:rsidP="00397BB3">
            <w:pPr>
              <w:jc w:val="center"/>
            </w:pPr>
            <w:r w:rsidRPr="00B76489">
              <w:lastRenderedPageBreak/>
              <w:t>га</w:t>
            </w:r>
          </w:p>
        </w:tc>
        <w:tc>
          <w:tcPr>
            <w:tcW w:w="825" w:type="pct"/>
            <w:tcBorders>
              <w:top w:val="single" w:sz="4" w:space="0" w:color="000000"/>
              <w:left w:val="single" w:sz="4" w:space="0" w:color="000000"/>
              <w:bottom w:val="single" w:sz="4" w:space="0" w:color="000000"/>
              <w:right w:val="single" w:sz="4" w:space="0" w:color="000000"/>
            </w:tcBorders>
          </w:tcPr>
          <w:p w14:paraId="0966FE64" w14:textId="77777777" w:rsidR="00F34C06" w:rsidRPr="00B76489" w:rsidRDefault="00F34C06" w:rsidP="00397BB3">
            <w:pPr>
              <w:jc w:val="center"/>
            </w:pPr>
          </w:p>
        </w:tc>
        <w:tc>
          <w:tcPr>
            <w:tcW w:w="756" w:type="pct"/>
            <w:tcBorders>
              <w:top w:val="single" w:sz="4" w:space="0" w:color="000000"/>
              <w:left w:val="single" w:sz="4" w:space="0" w:color="000000"/>
              <w:bottom w:val="single" w:sz="4" w:space="0" w:color="000000"/>
              <w:right w:val="single" w:sz="4" w:space="0" w:color="auto"/>
            </w:tcBorders>
          </w:tcPr>
          <w:p w14:paraId="4F3A052A" w14:textId="77777777" w:rsidR="00F34C06" w:rsidRPr="00B76489" w:rsidRDefault="00F34C06" w:rsidP="00397BB3">
            <w:pPr>
              <w:jc w:val="center"/>
            </w:pPr>
          </w:p>
        </w:tc>
        <w:tc>
          <w:tcPr>
            <w:tcW w:w="686" w:type="pct"/>
            <w:tcBorders>
              <w:top w:val="single" w:sz="4" w:space="0" w:color="000000"/>
              <w:left w:val="single" w:sz="4" w:space="0" w:color="auto"/>
              <w:bottom w:val="single" w:sz="4" w:space="0" w:color="000000"/>
              <w:right w:val="single" w:sz="4" w:space="0" w:color="000000"/>
            </w:tcBorders>
          </w:tcPr>
          <w:p w14:paraId="7FE4F6FE" w14:textId="77777777" w:rsidR="00F34C06" w:rsidRPr="00B76489" w:rsidRDefault="00F34C06" w:rsidP="00397BB3">
            <w:pPr>
              <w:jc w:val="center"/>
            </w:pPr>
          </w:p>
        </w:tc>
      </w:tr>
      <w:tr w:rsidR="00F34C06" w:rsidRPr="00B76489" w14:paraId="3CE6C7E7" w14:textId="77777777" w:rsidTr="00397BB3">
        <w:trPr>
          <w:trHeight w:val="20"/>
        </w:trPr>
        <w:tc>
          <w:tcPr>
            <w:tcW w:w="396" w:type="pct"/>
            <w:vMerge/>
            <w:tcBorders>
              <w:left w:val="single" w:sz="4" w:space="0" w:color="000000"/>
              <w:bottom w:val="single" w:sz="4" w:space="0" w:color="000000"/>
              <w:right w:val="single" w:sz="4" w:space="0" w:color="000000"/>
            </w:tcBorders>
          </w:tcPr>
          <w:p w14:paraId="0F3E3258" w14:textId="77777777" w:rsidR="00F34C06" w:rsidRPr="00B76489" w:rsidRDefault="00F34C06" w:rsidP="00397BB3">
            <w:pPr>
              <w:jc w:val="center"/>
            </w:pPr>
          </w:p>
        </w:tc>
        <w:tc>
          <w:tcPr>
            <w:tcW w:w="1649" w:type="pct"/>
            <w:tcBorders>
              <w:top w:val="single" w:sz="4" w:space="0" w:color="000000"/>
              <w:left w:val="single" w:sz="4" w:space="0" w:color="000000"/>
              <w:bottom w:val="single" w:sz="4" w:space="0" w:color="000000"/>
              <w:right w:val="single" w:sz="4" w:space="0" w:color="000000"/>
            </w:tcBorders>
          </w:tcPr>
          <w:p w14:paraId="601E1443" w14:textId="77777777" w:rsidR="00F34C06" w:rsidRPr="00B76489" w:rsidRDefault="00F34C06" w:rsidP="00397BB3">
            <w:pPr>
              <w:autoSpaceDE w:val="0"/>
              <w:autoSpaceDN w:val="0"/>
              <w:adjustRightInd w:val="0"/>
            </w:pPr>
            <w:r w:rsidRPr="00B76489">
              <w:t>Иные зоны сельскохозяйственного назначения</w:t>
            </w:r>
          </w:p>
        </w:tc>
        <w:tc>
          <w:tcPr>
            <w:tcW w:w="688" w:type="pct"/>
            <w:tcBorders>
              <w:top w:val="single" w:sz="4" w:space="0" w:color="000000"/>
              <w:left w:val="single" w:sz="4" w:space="0" w:color="000000"/>
              <w:bottom w:val="single" w:sz="4" w:space="0" w:color="000000"/>
              <w:right w:val="single" w:sz="4" w:space="0" w:color="000000"/>
            </w:tcBorders>
          </w:tcPr>
          <w:p w14:paraId="7CFC3450" w14:textId="77777777" w:rsidR="00F34C06" w:rsidRPr="00B76489" w:rsidRDefault="00F34C06" w:rsidP="00397BB3">
            <w:pPr>
              <w:jc w:val="center"/>
            </w:pPr>
            <w:r w:rsidRPr="00B76489">
              <w:t>га</w:t>
            </w:r>
          </w:p>
        </w:tc>
        <w:tc>
          <w:tcPr>
            <w:tcW w:w="825" w:type="pct"/>
            <w:tcBorders>
              <w:top w:val="single" w:sz="4" w:space="0" w:color="000000"/>
              <w:left w:val="single" w:sz="4" w:space="0" w:color="000000"/>
              <w:bottom w:val="single" w:sz="4" w:space="0" w:color="000000"/>
              <w:right w:val="single" w:sz="4" w:space="0" w:color="000000"/>
            </w:tcBorders>
          </w:tcPr>
          <w:p w14:paraId="726FE96E" w14:textId="77777777" w:rsidR="00F34C06" w:rsidRPr="00B76489" w:rsidRDefault="00F34C06" w:rsidP="00397BB3">
            <w:pPr>
              <w:jc w:val="center"/>
            </w:pPr>
          </w:p>
        </w:tc>
        <w:tc>
          <w:tcPr>
            <w:tcW w:w="756" w:type="pct"/>
            <w:tcBorders>
              <w:top w:val="single" w:sz="4" w:space="0" w:color="000000"/>
              <w:left w:val="single" w:sz="4" w:space="0" w:color="000000"/>
              <w:bottom w:val="single" w:sz="4" w:space="0" w:color="000000"/>
              <w:right w:val="single" w:sz="4" w:space="0" w:color="auto"/>
            </w:tcBorders>
          </w:tcPr>
          <w:p w14:paraId="4A5B1147" w14:textId="77777777" w:rsidR="00F34C06" w:rsidRPr="00B76489" w:rsidRDefault="00F34C06" w:rsidP="00397BB3">
            <w:pPr>
              <w:jc w:val="center"/>
            </w:pPr>
          </w:p>
        </w:tc>
        <w:tc>
          <w:tcPr>
            <w:tcW w:w="686" w:type="pct"/>
            <w:tcBorders>
              <w:top w:val="single" w:sz="4" w:space="0" w:color="000000"/>
              <w:left w:val="single" w:sz="4" w:space="0" w:color="auto"/>
              <w:bottom w:val="single" w:sz="4" w:space="0" w:color="000000"/>
              <w:right w:val="single" w:sz="4" w:space="0" w:color="000000"/>
            </w:tcBorders>
          </w:tcPr>
          <w:p w14:paraId="22B2B56C" w14:textId="77777777" w:rsidR="00F34C06" w:rsidRPr="00B76489" w:rsidRDefault="00F34C06" w:rsidP="00397BB3">
            <w:pPr>
              <w:jc w:val="center"/>
            </w:pPr>
          </w:p>
        </w:tc>
      </w:tr>
      <w:tr w:rsidR="00F34C06" w:rsidRPr="00B76489" w14:paraId="24F40732" w14:textId="77777777" w:rsidTr="00397BB3">
        <w:trPr>
          <w:trHeight w:val="309"/>
        </w:trPr>
        <w:tc>
          <w:tcPr>
            <w:tcW w:w="396" w:type="pct"/>
            <w:vMerge w:val="restart"/>
            <w:tcBorders>
              <w:top w:val="single" w:sz="4" w:space="0" w:color="000000"/>
              <w:left w:val="single" w:sz="4" w:space="0" w:color="000000"/>
              <w:right w:val="single" w:sz="4" w:space="0" w:color="000000"/>
            </w:tcBorders>
          </w:tcPr>
          <w:p w14:paraId="7C8FB052" w14:textId="77777777" w:rsidR="00F34C06" w:rsidRPr="00B76489" w:rsidRDefault="00F34C06" w:rsidP="00397BB3">
            <w:pPr>
              <w:jc w:val="center"/>
            </w:pPr>
            <w:r w:rsidRPr="00B76489">
              <w:t>2.7</w:t>
            </w:r>
          </w:p>
        </w:tc>
        <w:tc>
          <w:tcPr>
            <w:tcW w:w="1649" w:type="pct"/>
            <w:tcBorders>
              <w:top w:val="single" w:sz="4" w:space="0" w:color="000000"/>
              <w:left w:val="single" w:sz="4" w:space="0" w:color="000000"/>
              <w:bottom w:val="single" w:sz="4" w:space="0" w:color="000000"/>
              <w:right w:val="single" w:sz="4" w:space="0" w:color="000000"/>
            </w:tcBorders>
          </w:tcPr>
          <w:p w14:paraId="2F6C3DF7" w14:textId="77777777" w:rsidR="00F34C06" w:rsidRPr="00B76489" w:rsidRDefault="00F34C06" w:rsidP="00397BB3">
            <w:pPr>
              <w:autoSpaceDE w:val="0"/>
              <w:autoSpaceDN w:val="0"/>
              <w:adjustRightInd w:val="0"/>
            </w:pPr>
            <w:r w:rsidRPr="00B76489">
              <w:t>Рекреационные зоны, в том числе:</w:t>
            </w:r>
          </w:p>
        </w:tc>
        <w:tc>
          <w:tcPr>
            <w:tcW w:w="688" w:type="pct"/>
            <w:tcBorders>
              <w:top w:val="single" w:sz="4" w:space="0" w:color="000000"/>
              <w:left w:val="single" w:sz="4" w:space="0" w:color="000000"/>
              <w:bottom w:val="single" w:sz="4" w:space="0" w:color="000000"/>
              <w:right w:val="single" w:sz="4" w:space="0" w:color="000000"/>
            </w:tcBorders>
          </w:tcPr>
          <w:p w14:paraId="6691F017" w14:textId="77777777" w:rsidR="00F34C06" w:rsidRPr="00B76489" w:rsidRDefault="00F34C06" w:rsidP="00397BB3">
            <w:pPr>
              <w:jc w:val="center"/>
            </w:pPr>
            <w:r w:rsidRPr="00B76489">
              <w:t>га</w:t>
            </w:r>
          </w:p>
        </w:tc>
        <w:tc>
          <w:tcPr>
            <w:tcW w:w="825" w:type="pct"/>
            <w:tcBorders>
              <w:top w:val="single" w:sz="4" w:space="0" w:color="000000"/>
              <w:left w:val="single" w:sz="4" w:space="0" w:color="000000"/>
              <w:bottom w:val="single" w:sz="4" w:space="0" w:color="000000"/>
              <w:right w:val="single" w:sz="4" w:space="0" w:color="000000"/>
            </w:tcBorders>
          </w:tcPr>
          <w:p w14:paraId="07B48783" w14:textId="77777777" w:rsidR="00F34C06" w:rsidRPr="00B76489" w:rsidRDefault="00F34C06" w:rsidP="00397BB3">
            <w:pPr>
              <w:jc w:val="center"/>
            </w:pPr>
          </w:p>
        </w:tc>
        <w:tc>
          <w:tcPr>
            <w:tcW w:w="756" w:type="pct"/>
            <w:tcBorders>
              <w:top w:val="single" w:sz="4" w:space="0" w:color="000000"/>
              <w:left w:val="single" w:sz="4" w:space="0" w:color="000000"/>
              <w:bottom w:val="single" w:sz="4" w:space="0" w:color="000000"/>
              <w:right w:val="single" w:sz="4" w:space="0" w:color="auto"/>
            </w:tcBorders>
          </w:tcPr>
          <w:p w14:paraId="33BF684F" w14:textId="77777777" w:rsidR="00F34C06" w:rsidRPr="00B76489" w:rsidRDefault="00F34C06" w:rsidP="00397BB3">
            <w:pPr>
              <w:jc w:val="center"/>
            </w:pPr>
          </w:p>
        </w:tc>
        <w:tc>
          <w:tcPr>
            <w:tcW w:w="686" w:type="pct"/>
            <w:tcBorders>
              <w:top w:val="single" w:sz="4" w:space="0" w:color="000000"/>
              <w:left w:val="single" w:sz="4" w:space="0" w:color="auto"/>
              <w:bottom w:val="single" w:sz="4" w:space="0" w:color="000000"/>
              <w:right w:val="single" w:sz="4" w:space="0" w:color="000000"/>
            </w:tcBorders>
          </w:tcPr>
          <w:p w14:paraId="51116F9F" w14:textId="77777777" w:rsidR="00F34C06" w:rsidRPr="00B76489" w:rsidRDefault="00F34C06" w:rsidP="00397BB3">
            <w:pPr>
              <w:jc w:val="center"/>
            </w:pPr>
          </w:p>
        </w:tc>
      </w:tr>
      <w:tr w:rsidR="00F34C06" w:rsidRPr="00B76489" w14:paraId="72873145" w14:textId="77777777" w:rsidTr="00397BB3">
        <w:trPr>
          <w:trHeight w:val="309"/>
        </w:trPr>
        <w:tc>
          <w:tcPr>
            <w:tcW w:w="396" w:type="pct"/>
            <w:vMerge/>
            <w:tcBorders>
              <w:left w:val="single" w:sz="4" w:space="0" w:color="000000"/>
              <w:right w:val="single" w:sz="4" w:space="0" w:color="000000"/>
            </w:tcBorders>
          </w:tcPr>
          <w:p w14:paraId="40C4DA3D" w14:textId="77777777" w:rsidR="00F34C06" w:rsidRPr="00B76489" w:rsidRDefault="00F34C06" w:rsidP="00397BB3">
            <w:pPr>
              <w:jc w:val="center"/>
            </w:pPr>
          </w:p>
        </w:tc>
        <w:tc>
          <w:tcPr>
            <w:tcW w:w="1649" w:type="pct"/>
            <w:tcBorders>
              <w:top w:val="single" w:sz="4" w:space="0" w:color="000000"/>
              <w:left w:val="single" w:sz="4" w:space="0" w:color="000000"/>
              <w:bottom w:val="single" w:sz="4" w:space="0" w:color="000000"/>
              <w:right w:val="single" w:sz="4" w:space="0" w:color="000000"/>
            </w:tcBorders>
          </w:tcPr>
          <w:p w14:paraId="5AF51E2A" w14:textId="77777777" w:rsidR="00F34C06" w:rsidRPr="00B76489" w:rsidRDefault="00F34C06" w:rsidP="00397BB3">
            <w:pPr>
              <w:autoSpaceDE w:val="0"/>
              <w:autoSpaceDN w:val="0"/>
              <w:adjustRightInd w:val="0"/>
            </w:pPr>
            <w:r w:rsidRPr="00B76489">
              <w:t>Зона озелененных территорий общего пользования (лесопарки, парки, сады, скверы, бульвары, городские леса</w:t>
            </w:r>
          </w:p>
        </w:tc>
        <w:tc>
          <w:tcPr>
            <w:tcW w:w="688" w:type="pct"/>
            <w:tcBorders>
              <w:top w:val="single" w:sz="4" w:space="0" w:color="000000"/>
              <w:left w:val="single" w:sz="4" w:space="0" w:color="000000"/>
              <w:bottom w:val="single" w:sz="4" w:space="0" w:color="000000"/>
              <w:right w:val="single" w:sz="4" w:space="0" w:color="000000"/>
            </w:tcBorders>
          </w:tcPr>
          <w:p w14:paraId="08932075" w14:textId="77777777" w:rsidR="00F34C06" w:rsidRPr="00B76489" w:rsidRDefault="00F34C06" w:rsidP="00397BB3">
            <w:pPr>
              <w:jc w:val="center"/>
            </w:pPr>
            <w:r w:rsidRPr="00B76489">
              <w:t>га</w:t>
            </w:r>
          </w:p>
        </w:tc>
        <w:tc>
          <w:tcPr>
            <w:tcW w:w="825" w:type="pct"/>
            <w:tcBorders>
              <w:top w:val="single" w:sz="4" w:space="0" w:color="000000"/>
              <w:left w:val="single" w:sz="4" w:space="0" w:color="000000"/>
              <w:bottom w:val="single" w:sz="4" w:space="0" w:color="000000"/>
              <w:right w:val="single" w:sz="4" w:space="0" w:color="000000"/>
            </w:tcBorders>
          </w:tcPr>
          <w:p w14:paraId="0F50CAE6" w14:textId="77777777" w:rsidR="00F34C06" w:rsidRPr="00B76489" w:rsidRDefault="00F34C06" w:rsidP="00397BB3">
            <w:pPr>
              <w:jc w:val="center"/>
            </w:pPr>
          </w:p>
        </w:tc>
        <w:tc>
          <w:tcPr>
            <w:tcW w:w="756" w:type="pct"/>
            <w:tcBorders>
              <w:top w:val="single" w:sz="4" w:space="0" w:color="000000"/>
              <w:left w:val="single" w:sz="4" w:space="0" w:color="000000"/>
              <w:bottom w:val="single" w:sz="4" w:space="0" w:color="000000"/>
              <w:right w:val="single" w:sz="4" w:space="0" w:color="auto"/>
            </w:tcBorders>
          </w:tcPr>
          <w:p w14:paraId="29849B58" w14:textId="77777777" w:rsidR="00F34C06" w:rsidRPr="00B76489" w:rsidRDefault="00F34C06" w:rsidP="00397BB3">
            <w:pPr>
              <w:jc w:val="center"/>
            </w:pPr>
          </w:p>
        </w:tc>
        <w:tc>
          <w:tcPr>
            <w:tcW w:w="686" w:type="pct"/>
            <w:tcBorders>
              <w:top w:val="single" w:sz="4" w:space="0" w:color="000000"/>
              <w:left w:val="single" w:sz="4" w:space="0" w:color="auto"/>
              <w:bottom w:val="single" w:sz="4" w:space="0" w:color="000000"/>
              <w:right w:val="single" w:sz="4" w:space="0" w:color="000000"/>
            </w:tcBorders>
          </w:tcPr>
          <w:p w14:paraId="5F4844E0" w14:textId="77777777" w:rsidR="00F34C06" w:rsidRPr="00B76489" w:rsidRDefault="00F34C06" w:rsidP="00397BB3">
            <w:pPr>
              <w:jc w:val="center"/>
            </w:pPr>
          </w:p>
        </w:tc>
      </w:tr>
      <w:tr w:rsidR="00F34C06" w:rsidRPr="00B76489" w14:paraId="4E4FC35E" w14:textId="77777777" w:rsidTr="00397BB3">
        <w:trPr>
          <w:trHeight w:val="309"/>
        </w:trPr>
        <w:tc>
          <w:tcPr>
            <w:tcW w:w="396" w:type="pct"/>
            <w:vMerge/>
            <w:tcBorders>
              <w:left w:val="single" w:sz="4" w:space="0" w:color="000000"/>
              <w:right w:val="single" w:sz="4" w:space="0" w:color="000000"/>
            </w:tcBorders>
          </w:tcPr>
          <w:p w14:paraId="477A137C" w14:textId="77777777" w:rsidR="00F34C06" w:rsidRPr="00B76489" w:rsidRDefault="00F34C06" w:rsidP="00397BB3">
            <w:pPr>
              <w:jc w:val="center"/>
            </w:pPr>
          </w:p>
        </w:tc>
        <w:tc>
          <w:tcPr>
            <w:tcW w:w="1649" w:type="pct"/>
            <w:tcBorders>
              <w:top w:val="single" w:sz="4" w:space="0" w:color="000000"/>
              <w:left w:val="single" w:sz="4" w:space="0" w:color="000000"/>
              <w:bottom w:val="single" w:sz="4" w:space="0" w:color="000000"/>
              <w:right w:val="single" w:sz="4" w:space="0" w:color="000000"/>
            </w:tcBorders>
          </w:tcPr>
          <w:p w14:paraId="314A59C9" w14:textId="77777777" w:rsidR="00F34C06" w:rsidRPr="00B76489" w:rsidRDefault="00F34C06" w:rsidP="00397BB3">
            <w:pPr>
              <w:autoSpaceDE w:val="0"/>
              <w:autoSpaceDN w:val="0"/>
              <w:adjustRightInd w:val="0"/>
            </w:pPr>
            <w:r w:rsidRPr="00B76489">
              <w:t xml:space="preserve">зона отдыха </w:t>
            </w:r>
          </w:p>
        </w:tc>
        <w:tc>
          <w:tcPr>
            <w:tcW w:w="688" w:type="pct"/>
            <w:tcBorders>
              <w:top w:val="single" w:sz="4" w:space="0" w:color="000000"/>
              <w:left w:val="single" w:sz="4" w:space="0" w:color="000000"/>
              <w:bottom w:val="single" w:sz="4" w:space="0" w:color="000000"/>
              <w:right w:val="single" w:sz="4" w:space="0" w:color="000000"/>
            </w:tcBorders>
          </w:tcPr>
          <w:p w14:paraId="0C63306A" w14:textId="77777777" w:rsidR="00F34C06" w:rsidRPr="00B76489" w:rsidRDefault="00F34C06" w:rsidP="00397BB3">
            <w:pPr>
              <w:jc w:val="center"/>
            </w:pPr>
            <w:r w:rsidRPr="00B76489">
              <w:t>га</w:t>
            </w:r>
          </w:p>
        </w:tc>
        <w:tc>
          <w:tcPr>
            <w:tcW w:w="825" w:type="pct"/>
            <w:tcBorders>
              <w:top w:val="single" w:sz="4" w:space="0" w:color="000000"/>
              <w:left w:val="single" w:sz="4" w:space="0" w:color="000000"/>
              <w:bottom w:val="single" w:sz="4" w:space="0" w:color="000000"/>
              <w:right w:val="single" w:sz="4" w:space="0" w:color="000000"/>
            </w:tcBorders>
          </w:tcPr>
          <w:p w14:paraId="5445156B" w14:textId="77777777" w:rsidR="00F34C06" w:rsidRPr="00B76489" w:rsidRDefault="00F34C06" w:rsidP="00397BB3">
            <w:pPr>
              <w:jc w:val="center"/>
            </w:pPr>
          </w:p>
        </w:tc>
        <w:tc>
          <w:tcPr>
            <w:tcW w:w="756" w:type="pct"/>
            <w:tcBorders>
              <w:top w:val="single" w:sz="4" w:space="0" w:color="000000"/>
              <w:left w:val="single" w:sz="4" w:space="0" w:color="000000"/>
              <w:bottom w:val="single" w:sz="4" w:space="0" w:color="000000"/>
              <w:right w:val="single" w:sz="4" w:space="0" w:color="auto"/>
            </w:tcBorders>
          </w:tcPr>
          <w:p w14:paraId="79538B93" w14:textId="77777777" w:rsidR="00F34C06" w:rsidRPr="00B76489" w:rsidRDefault="00F34C06" w:rsidP="00397BB3">
            <w:pPr>
              <w:jc w:val="center"/>
            </w:pPr>
          </w:p>
        </w:tc>
        <w:tc>
          <w:tcPr>
            <w:tcW w:w="686" w:type="pct"/>
            <w:tcBorders>
              <w:top w:val="single" w:sz="4" w:space="0" w:color="000000"/>
              <w:left w:val="single" w:sz="4" w:space="0" w:color="auto"/>
              <w:bottom w:val="single" w:sz="4" w:space="0" w:color="000000"/>
              <w:right w:val="single" w:sz="4" w:space="0" w:color="000000"/>
            </w:tcBorders>
          </w:tcPr>
          <w:p w14:paraId="151E8136" w14:textId="77777777" w:rsidR="00F34C06" w:rsidRPr="00B76489" w:rsidRDefault="00F34C06" w:rsidP="00397BB3">
            <w:pPr>
              <w:jc w:val="center"/>
            </w:pPr>
          </w:p>
        </w:tc>
      </w:tr>
      <w:tr w:rsidR="00F34C06" w:rsidRPr="00B76489" w14:paraId="67E8A946" w14:textId="77777777" w:rsidTr="00397BB3">
        <w:trPr>
          <w:trHeight w:val="309"/>
        </w:trPr>
        <w:tc>
          <w:tcPr>
            <w:tcW w:w="396" w:type="pct"/>
            <w:vMerge/>
            <w:tcBorders>
              <w:left w:val="single" w:sz="4" w:space="0" w:color="000000"/>
              <w:bottom w:val="single" w:sz="4" w:space="0" w:color="000000"/>
              <w:right w:val="single" w:sz="4" w:space="0" w:color="000000"/>
            </w:tcBorders>
          </w:tcPr>
          <w:p w14:paraId="6506C350" w14:textId="77777777" w:rsidR="00F34C06" w:rsidRPr="00B76489" w:rsidRDefault="00F34C06" w:rsidP="00397BB3">
            <w:pPr>
              <w:jc w:val="center"/>
            </w:pPr>
          </w:p>
        </w:tc>
        <w:tc>
          <w:tcPr>
            <w:tcW w:w="1649" w:type="pct"/>
            <w:tcBorders>
              <w:top w:val="single" w:sz="4" w:space="0" w:color="000000"/>
              <w:left w:val="single" w:sz="4" w:space="0" w:color="000000"/>
              <w:bottom w:val="single" w:sz="4" w:space="0" w:color="000000"/>
              <w:right w:val="single" w:sz="4" w:space="0" w:color="000000"/>
            </w:tcBorders>
          </w:tcPr>
          <w:p w14:paraId="4F7FCFEB" w14:textId="77777777" w:rsidR="00F34C06" w:rsidRPr="00B76489" w:rsidRDefault="00F34C06" w:rsidP="00397BB3">
            <w:pPr>
              <w:autoSpaceDE w:val="0"/>
              <w:autoSpaceDN w:val="0"/>
              <w:adjustRightInd w:val="0"/>
            </w:pPr>
            <w:r w:rsidRPr="00B76489">
              <w:t>иные рекреационные зоны</w:t>
            </w:r>
          </w:p>
        </w:tc>
        <w:tc>
          <w:tcPr>
            <w:tcW w:w="688" w:type="pct"/>
            <w:tcBorders>
              <w:top w:val="single" w:sz="4" w:space="0" w:color="000000"/>
              <w:left w:val="single" w:sz="4" w:space="0" w:color="000000"/>
              <w:bottom w:val="single" w:sz="4" w:space="0" w:color="000000"/>
              <w:right w:val="single" w:sz="4" w:space="0" w:color="000000"/>
            </w:tcBorders>
          </w:tcPr>
          <w:p w14:paraId="75584DDF" w14:textId="77777777" w:rsidR="00F34C06" w:rsidRPr="00B76489" w:rsidRDefault="00F34C06" w:rsidP="00397BB3">
            <w:pPr>
              <w:jc w:val="center"/>
            </w:pPr>
            <w:r w:rsidRPr="00B76489">
              <w:t>га</w:t>
            </w:r>
          </w:p>
        </w:tc>
        <w:tc>
          <w:tcPr>
            <w:tcW w:w="825" w:type="pct"/>
            <w:tcBorders>
              <w:top w:val="single" w:sz="4" w:space="0" w:color="000000"/>
              <w:left w:val="single" w:sz="4" w:space="0" w:color="000000"/>
              <w:bottom w:val="single" w:sz="4" w:space="0" w:color="000000"/>
              <w:right w:val="single" w:sz="4" w:space="0" w:color="000000"/>
            </w:tcBorders>
          </w:tcPr>
          <w:p w14:paraId="57B06C9B" w14:textId="77777777" w:rsidR="00F34C06" w:rsidRPr="00B76489" w:rsidRDefault="00F34C06" w:rsidP="00397BB3">
            <w:pPr>
              <w:jc w:val="center"/>
            </w:pPr>
          </w:p>
        </w:tc>
        <w:tc>
          <w:tcPr>
            <w:tcW w:w="756" w:type="pct"/>
            <w:tcBorders>
              <w:top w:val="single" w:sz="4" w:space="0" w:color="000000"/>
              <w:left w:val="single" w:sz="4" w:space="0" w:color="000000"/>
              <w:bottom w:val="single" w:sz="4" w:space="0" w:color="000000"/>
              <w:right w:val="single" w:sz="4" w:space="0" w:color="auto"/>
            </w:tcBorders>
          </w:tcPr>
          <w:p w14:paraId="2643553F" w14:textId="77777777" w:rsidR="00F34C06" w:rsidRPr="00B76489" w:rsidRDefault="00F34C06" w:rsidP="00397BB3">
            <w:pPr>
              <w:jc w:val="center"/>
            </w:pPr>
          </w:p>
        </w:tc>
        <w:tc>
          <w:tcPr>
            <w:tcW w:w="686" w:type="pct"/>
            <w:tcBorders>
              <w:top w:val="single" w:sz="4" w:space="0" w:color="000000"/>
              <w:left w:val="single" w:sz="4" w:space="0" w:color="auto"/>
              <w:bottom w:val="single" w:sz="4" w:space="0" w:color="000000"/>
              <w:right w:val="single" w:sz="4" w:space="0" w:color="000000"/>
            </w:tcBorders>
          </w:tcPr>
          <w:p w14:paraId="002A0AB0" w14:textId="77777777" w:rsidR="00F34C06" w:rsidRPr="00B76489" w:rsidRDefault="00F34C06" w:rsidP="00397BB3">
            <w:pPr>
              <w:jc w:val="center"/>
            </w:pPr>
          </w:p>
        </w:tc>
      </w:tr>
      <w:tr w:rsidR="00F34C06" w:rsidRPr="00B76489" w14:paraId="2BC98599" w14:textId="77777777" w:rsidTr="00397BB3">
        <w:trPr>
          <w:trHeight w:val="309"/>
        </w:trPr>
        <w:tc>
          <w:tcPr>
            <w:tcW w:w="396" w:type="pct"/>
            <w:tcBorders>
              <w:top w:val="single" w:sz="4" w:space="0" w:color="000000"/>
              <w:left w:val="single" w:sz="4" w:space="0" w:color="000000"/>
              <w:bottom w:val="single" w:sz="4" w:space="0" w:color="000000"/>
              <w:right w:val="single" w:sz="4" w:space="0" w:color="000000"/>
            </w:tcBorders>
          </w:tcPr>
          <w:p w14:paraId="63B2CA21" w14:textId="77777777" w:rsidR="00F34C06" w:rsidRPr="00B76489" w:rsidRDefault="00F34C06" w:rsidP="00397BB3">
            <w:pPr>
              <w:jc w:val="center"/>
            </w:pPr>
            <w:r w:rsidRPr="00B76489">
              <w:t>2.8</w:t>
            </w:r>
          </w:p>
        </w:tc>
        <w:tc>
          <w:tcPr>
            <w:tcW w:w="1649" w:type="pct"/>
            <w:tcBorders>
              <w:top w:val="single" w:sz="4" w:space="0" w:color="000000"/>
              <w:left w:val="single" w:sz="4" w:space="0" w:color="000000"/>
              <w:bottom w:val="single" w:sz="4" w:space="0" w:color="000000"/>
              <w:right w:val="single" w:sz="4" w:space="0" w:color="000000"/>
            </w:tcBorders>
          </w:tcPr>
          <w:p w14:paraId="5D014B33" w14:textId="77777777" w:rsidR="00F34C06" w:rsidRPr="00B76489" w:rsidRDefault="00F34C06" w:rsidP="00397BB3">
            <w:pPr>
              <w:autoSpaceDE w:val="0"/>
              <w:autoSpaceDN w:val="0"/>
              <w:adjustRightInd w:val="0"/>
            </w:pPr>
            <w:r w:rsidRPr="00B76489">
              <w:t>Зона лесов</w:t>
            </w:r>
          </w:p>
        </w:tc>
        <w:tc>
          <w:tcPr>
            <w:tcW w:w="688" w:type="pct"/>
            <w:tcBorders>
              <w:top w:val="single" w:sz="4" w:space="0" w:color="000000"/>
              <w:left w:val="single" w:sz="4" w:space="0" w:color="000000"/>
              <w:bottom w:val="single" w:sz="4" w:space="0" w:color="000000"/>
              <w:right w:val="single" w:sz="4" w:space="0" w:color="000000"/>
            </w:tcBorders>
          </w:tcPr>
          <w:p w14:paraId="15AEBCFF" w14:textId="77777777" w:rsidR="00F34C06" w:rsidRPr="00B76489" w:rsidRDefault="00F34C06" w:rsidP="00397BB3">
            <w:pPr>
              <w:jc w:val="center"/>
            </w:pPr>
            <w:r w:rsidRPr="00B76489">
              <w:t>га</w:t>
            </w:r>
          </w:p>
        </w:tc>
        <w:tc>
          <w:tcPr>
            <w:tcW w:w="825" w:type="pct"/>
            <w:tcBorders>
              <w:top w:val="single" w:sz="4" w:space="0" w:color="000000"/>
              <w:left w:val="single" w:sz="4" w:space="0" w:color="000000"/>
              <w:bottom w:val="single" w:sz="4" w:space="0" w:color="000000"/>
              <w:right w:val="single" w:sz="4" w:space="0" w:color="000000"/>
            </w:tcBorders>
          </w:tcPr>
          <w:p w14:paraId="6B953177" w14:textId="77777777" w:rsidR="00F34C06" w:rsidRPr="00B76489" w:rsidRDefault="00F34C06" w:rsidP="00397BB3">
            <w:pPr>
              <w:jc w:val="center"/>
            </w:pPr>
          </w:p>
        </w:tc>
        <w:tc>
          <w:tcPr>
            <w:tcW w:w="756" w:type="pct"/>
            <w:tcBorders>
              <w:top w:val="single" w:sz="4" w:space="0" w:color="000000"/>
              <w:left w:val="single" w:sz="4" w:space="0" w:color="000000"/>
              <w:bottom w:val="single" w:sz="4" w:space="0" w:color="000000"/>
              <w:right w:val="single" w:sz="4" w:space="0" w:color="auto"/>
            </w:tcBorders>
          </w:tcPr>
          <w:p w14:paraId="55979039" w14:textId="77777777" w:rsidR="00F34C06" w:rsidRPr="00B76489" w:rsidRDefault="00F34C06" w:rsidP="00397BB3">
            <w:pPr>
              <w:jc w:val="center"/>
            </w:pPr>
          </w:p>
        </w:tc>
        <w:tc>
          <w:tcPr>
            <w:tcW w:w="686" w:type="pct"/>
            <w:tcBorders>
              <w:top w:val="single" w:sz="4" w:space="0" w:color="000000"/>
              <w:left w:val="single" w:sz="4" w:space="0" w:color="auto"/>
              <w:bottom w:val="single" w:sz="4" w:space="0" w:color="000000"/>
              <w:right w:val="single" w:sz="4" w:space="0" w:color="000000"/>
            </w:tcBorders>
          </w:tcPr>
          <w:p w14:paraId="3284CD6C" w14:textId="77777777" w:rsidR="00F34C06" w:rsidRPr="00B76489" w:rsidRDefault="00F34C06" w:rsidP="00397BB3">
            <w:pPr>
              <w:jc w:val="center"/>
            </w:pPr>
          </w:p>
        </w:tc>
      </w:tr>
      <w:tr w:rsidR="00F34C06" w:rsidRPr="00B76489" w14:paraId="7CFC7559" w14:textId="77777777" w:rsidTr="00397BB3">
        <w:trPr>
          <w:trHeight w:val="467"/>
        </w:trPr>
        <w:tc>
          <w:tcPr>
            <w:tcW w:w="396" w:type="pct"/>
            <w:vMerge w:val="restart"/>
            <w:tcBorders>
              <w:top w:val="single" w:sz="4" w:space="0" w:color="000000"/>
              <w:left w:val="single" w:sz="4" w:space="0" w:color="000000"/>
              <w:right w:val="single" w:sz="4" w:space="0" w:color="000000"/>
            </w:tcBorders>
          </w:tcPr>
          <w:p w14:paraId="6D16FE7E" w14:textId="77777777" w:rsidR="00F34C06" w:rsidRPr="00B76489" w:rsidRDefault="00F34C06" w:rsidP="00397BB3">
            <w:pPr>
              <w:jc w:val="center"/>
            </w:pPr>
            <w:r w:rsidRPr="00B76489">
              <w:t>2.9</w:t>
            </w:r>
          </w:p>
        </w:tc>
        <w:tc>
          <w:tcPr>
            <w:tcW w:w="1649" w:type="pct"/>
            <w:tcBorders>
              <w:top w:val="single" w:sz="4" w:space="0" w:color="000000"/>
              <w:left w:val="single" w:sz="4" w:space="0" w:color="000000"/>
              <w:bottom w:val="single" w:sz="4" w:space="0" w:color="000000"/>
              <w:right w:val="single" w:sz="4" w:space="0" w:color="000000"/>
            </w:tcBorders>
          </w:tcPr>
          <w:p w14:paraId="262E25A8" w14:textId="77777777" w:rsidR="00F34C06" w:rsidRPr="00B76489" w:rsidRDefault="00F34C06" w:rsidP="00397BB3">
            <w:pPr>
              <w:autoSpaceDE w:val="0"/>
              <w:autoSpaceDN w:val="0"/>
              <w:adjustRightInd w:val="0"/>
            </w:pPr>
            <w:r w:rsidRPr="00B76489">
              <w:t>Зона специального назначения:</w:t>
            </w:r>
          </w:p>
        </w:tc>
        <w:tc>
          <w:tcPr>
            <w:tcW w:w="688" w:type="pct"/>
            <w:tcBorders>
              <w:top w:val="single" w:sz="4" w:space="0" w:color="000000"/>
              <w:left w:val="single" w:sz="4" w:space="0" w:color="000000"/>
              <w:bottom w:val="single" w:sz="4" w:space="0" w:color="000000"/>
              <w:right w:val="single" w:sz="4" w:space="0" w:color="000000"/>
            </w:tcBorders>
          </w:tcPr>
          <w:p w14:paraId="53675780" w14:textId="77777777" w:rsidR="00F34C06" w:rsidRPr="00B76489" w:rsidRDefault="00F34C06" w:rsidP="00397BB3">
            <w:pPr>
              <w:jc w:val="center"/>
            </w:pPr>
            <w:r w:rsidRPr="00B76489">
              <w:t>га</w:t>
            </w:r>
          </w:p>
        </w:tc>
        <w:tc>
          <w:tcPr>
            <w:tcW w:w="825" w:type="pct"/>
            <w:tcBorders>
              <w:top w:val="single" w:sz="4" w:space="0" w:color="000000"/>
              <w:left w:val="single" w:sz="4" w:space="0" w:color="000000"/>
              <w:bottom w:val="single" w:sz="4" w:space="0" w:color="000000"/>
              <w:right w:val="single" w:sz="4" w:space="0" w:color="000000"/>
            </w:tcBorders>
          </w:tcPr>
          <w:p w14:paraId="3E94AF8E" w14:textId="77777777" w:rsidR="00F34C06" w:rsidRPr="00B76489" w:rsidRDefault="00F34C06" w:rsidP="00397BB3">
            <w:pPr>
              <w:jc w:val="center"/>
            </w:pPr>
          </w:p>
        </w:tc>
        <w:tc>
          <w:tcPr>
            <w:tcW w:w="756" w:type="pct"/>
            <w:tcBorders>
              <w:top w:val="single" w:sz="4" w:space="0" w:color="000000"/>
              <w:left w:val="single" w:sz="4" w:space="0" w:color="000000"/>
              <w:bottom w:val="single" w:sz="4" w:space="0" w:color="000000"/>
              <w:right w:val="single" w:sz="4" w:space="0" w:color="auto"/>
            </w:tcBorders>
          </w:tcPr>
          <w:p w14:paraId="691F9D32" w14:textId="77777777" w:rsidR="00F34C06" w:rsidRPr="00B76489" w:rsidRDefault="00F34C06" w:rsidP="00397BB3">
            <w:pPr>
              <w:jc w:val="center"/>
            </w:pPr>
          </w:p>
        </w:tc>
        <w:tc>
          <w:tcPr>
            <w:tcW w:w="686" w:type="pct"/>
            <w:tcBorders>
              <w:top w:val="single" w:sz="4" w:space="0" w:color="000000"/>
              <w:left w:val="single" w:sz="4" w:space="0" w:color="auto"/>
              <w:bottom w:val="single" w:sz="4" w:space="0" w:color="000000"/>
              <w:right w:val="single" w:sz="4" w:space="0" w:color="000000"/>
            </w:tcBorders>
          </w:tcPr>
          <w:p w14:paraId="7CDE735B" w14:textId="77777777" w:rsidR="00F34C06" w:rsidRPr="00B76489" w:rsidRDefault="00F34C06" w:rsidP="00397BB3">
            <w:pPr>
              <w:jc w:val="center"/>
            </w:pPr>
          </w:p>
        </w:tc>
      </w:tr>
      <w:tr w:rsidR="00F34C06" w:rsidRPr="00B76489" w14:paraId="0B1B64F5" w14:textId="77777777" w:rsidTr="00397BB3">
        <w:trPr>
          <w:trHeight w:val="309"/>
        </w:trPr>
        <w:tc>
          <w:tcPr>
            <w:tcW w:w="396" w:type="pct"/>
            <w:vMerge/>
            <w:tcBorders>
              <w:left w:val="single" w:sz="4" w:space="0" w:color="000000"/>
              <w:right w:val="single" w:sz="4" w:space="0" w:color="000000"/>
            </w:tcBorders>
          </w:tcPr>
          <w:p w14:paraId="7C2ECAF1" w14:textId="77777777" w:rsidR="00F34C06" w:rsidRPr="00B76489" w:rsidRDefault="00F34C06" w:rsidP="00397BB3">
            <w:pPr>
              <w:jc w:val="center"/>
            </w:pPr>
          </w:p>
        </w:tc>
        <w:tc>
          <w:tcPr>
            <w:tcW w:w="1649" w:type="pct"/>
            <w:tcBorders>
              <w:top w:val="single" w:sz="4" w:space="0" w:color="000000"/>
              <w:left w:val="single" w:sz="4" w:space="0" w:color="000000"/>
              <w:bottom w:val="single" w:sz="4" w:space="0" w:color="000000"/>
              <w:right w:val="single" w:sz="4" w:space="0" w:color="000000"/>
            </w:tcBorders>
          </w:tcPr>
          <w:p w14:paraId="2A2C8A3F" w14:textId="77777777" w:rsidR="00F34C06" w:rsidRPr="00B76489" w:rsidRDefault="00F34C06" w:rsidP="00397BB3">
            <w:pPr>
              <w:autoSpaceDE w:val="0"/>
              <w:autoSpaceDN w:val="0"/>
              <w:adjustRightInd w:val="0"/>
            </w:pPr>
            <w:r w:rsidRPr="00B76489">
              <w:t>зона кладбищ</w:t>
            </w:r>
          </w:p>
        </w:tc>
        <w:tc>
          <w:tcPr>
            <w:tcW w:w="688" w:type="pct"/>
            <w:tcBorders>
              <w:top w:val="single" w:sz="4" w:space="0" w:color="000000"/>
              <w:left w:val="single" w:sz="4" w:space="0" w:color="000000"/>
              <w:bottom w:val="single" w:sz="4" w:space="0" w:color="000000"/>
              <w:right w:val="single" w:sz="4" w:space="0" w:color="000000"/>
            </w:tcBorders>
          </w:tcPr>
          <w:p w14:paraId="09C04EC2" w14:textId="77777777" w:rsidR="00F34C06" w:rsidRPr="00B76489" w:rsidRDefault="00F34C06" w:rsidP="00397BB3">
            <w:pPr>
              <w:jc w:val="center"/>
            </w:pPr>
            <w:r w:rsidRPr="00B76489">
              <w:t>га</w:t>
            </w:r>
          </w:p>
        </w:tc>
        <w:tc>
          <w:tcPr>
            <w:tcW w:w="825" w:type="pct"/>
            <w:tcBorders>
              <w:top w:val="single" w:sz="4" w:space="0" w:color="000000"/>
              <w:left w:val="single" w:sz="4" w:space="0" w:color="000000"/>
              <w:bottom w:val="single" w:sz="4" w:space="0" w:color="000000"/>
              <w:right w:val="single" w:sz="4" w:space="0" w:color="000000"/>
            </w:tcBorders>
          </w:tcPr>
          <w:p w14:paraId="319A20F9" w14:textId="77777777" w:rsidR="00F34C06" w:rsidRPr="00B76489" w:rsidRDefault="00F34C06" w:rsidP="00397BB3">
            <w:pPr>
              <w:jc w:val="center"/>
            </w:pPr>
          </w:p>
        </w:tc>
        <w:tc>
          <w:tcPr>
            <w:tcW w:w="756" w:type="pct"/>
            <w:tcBorders>
              <w:top w:val="single" w:sz="4" w:space="0" w:color="000000"/>
              <w:left w:val="single" w:sz="4" w:space="0" w:color="000000"/>
              <w:bottom w:val="single" w:sz="4" w:space="0" w:color="000000"/>
              <w:right w:val="single" w:sz="4" w:space="0" w:color="auto"/>
            </w:tcBorders>
          </w:tcPr>
          <w:p w14:paraId="00EFC8A7" w14:textId="77777777" w:rsidR="00F34C06" w:rsidRPr="00B76489" w:rsidRDefault="00F34C06" w:rsidP="00397BB3">
            <w:pPr>
              <w:jc w:val="center"/>
            </w:pPr>
          </w:p>
        </w:tc>
        <w:tc>
          <w:tcPr>
            <w:tcW w:w="686" w:type="pct"/>
            <w:tcBorders>
              <w:top w:val="single" w:sz="4" w:space="0" w:color="000000"/>
              <w:left w:val="single" w:sz="4" w:space="0" w:color="auto"/>
              <w:bottom w:val="single" w:sz="4" w:space="0" w:color="000000"/>
              <w:right w:val="single" w:sz="4" w:space="0" w:color="000000"/>
            </w:tcBorders>
          </w:tcPr>
          <w:p w14:paraId="09F15A21" w14:textId="77777777" w:rsidR="00F34C06" w:rsidRPr="00B76489" w:rsidRDefault="00F34C06" w:rsidP="00397BB3">
            <w:pPr>
              <w:jc w:val="center"/>
            </w:pPr>
          </w:p>
        </w:tc>
      </w:tr>
      <w:tr w:rsidR="00F34C06" w:rsidRPr="00B76489" w14:paraId="4FFCB8EF" w14:textId="77777777" w:rsidTr="00397BB3">
        <w:trPr>
          <w:trHeight w:val="309"/>
        </w:trPr>
        <w:tc>
          <w:tcPr>
            <w:tcW w:w="396" w:type="pct"/>
            <w:vMerge/>
            <w:tcBorders>
              <w:left w:val="single" w:sz="4" w:space="0" w:color="000000"/>
              <w:bottom w:val="single" w:sz="4" w:space="0" w:color="000000"/>
              <w:right w:val="single" w:sz="4" w:space="0" w:color="000000"/>
            </w:tcBorders>
          </w:tcPr>
          <w:p w14:paraId="34FCB620" w14:textId="77777777" w:rsidR="00F34C06" w:rsidRPr="00B76489" w:rsidRDefault="00F34C06" w:rsidP="00397BB3"/>
        </w:tc>
        <w:tc>
          <w:tcPr>
            <w:tcW w:w="1649" w:type="pct"/>
            <w:tcBorders>
              <w:top w:val="single" w:sz="4" w:space="0" w:color="000000"/>
              <w:left w:val="single" w:sz="4" w:space="0" w:color="000000"/>
              <w:bottom w:val="single" w:sz="4" w:space="0" w:color="000000"/>
              <w:right w:val="single" w:sz="4" w:space="0" w:color="000000"/>
            </w:tcBorders>
          </w:tcPr>
          <w:p w14:paraId="5DE3C4C6" w14:textId="77777777" w:rsidR="00F34C06" w:rsidRPr="00B76489" w:rsidRDefault="00F34C06" w:rsidP="00397BB3">
            <w:pPr>
              <w:autoSpaceDE w:val="0"/>
              <w:autoSpaceDN w:val="0"/>
              <w:adjustRightInd w:val="0"/>
            </w:pPr>
            <w:r w:rsidRPr="00B76489">
              <w:t>зона складирования и захоронения отходов</w:t>
            </w:r>
          </w:p>
        </w:tc>
        <w:tc>
          <w:tcPr>
            <w:tcW w:w="688" w:type="pct"/>
            <w:tcBorders>
              <w:top w:val="single" w:sz="4" w:space="0" w:color="000000"/>
              <w:left w:val="single" w:sz="4" w:space="0" w:color="000000"/>
              <w:bottom w:val="single" w:sz="4" w:space="0" w:color="000000"/>
              <w:right w:val="single" w:sz="4" w:space="0" w:color="000000"/>
            </w:tcBorders>
          </w:tcPr>
          <w:p w14:paraId="0600CBA5" w14:textId="77777777" w:rsidR="00F34C06" w:rsidRPr="00B76489" w:rsidRDefault="00F34C06" w:rsidP="00397BB3">
            <w:pPr>
              <w:jc w:val="center"/>
            </w:pPr>
            <w:r w:rsidRPr="00B76489">
              <w:t>га</w:t>
            </w:r>
          </w:p>
        </w:tc>
        <w:tc>
          <w:tcPr>
            <w:tcW w:w="825" w:type="pct"/>
            <w:tcBorders>
              <w:top w:val="single" w:sz="4" w:space="0" w:color="000000"/>
              <w:left w:val="single" w:sz="4" w:space="0" w:color="000000"/>
              <w:bottom w:val="single" w:sz="4" w:space="0" w:color="000000"/>
              <w:right w:val="single" w:sz="4" w:space="0" w:color="000000"/>
            </w:tcBorders>
          </w:tcPr>
          <w:p w14:paraId="67911D5B" w14:textId="77777777" w:rsidR="00F34C06" w:rsidRPr="00B76489" w:rsidRDefault="00F34C06" w:rsidP="00397BB3">
            <w:pPr>
              <w:jc w:val="center"/>
            </w:pPr>
          </w:p>
        </w:tc>
        <w:tc>
          <w:tcPr>
            <w:tcW w:w="756" w:type="pct"/>
            <w:tcBorders>
              <w:top w:val="single" w:sz="4" w:space="0" w:color="000000"/>
              <w:left w:val="single" w:sz="4" w:space="0" w:color="000000"/>
              <w:bottom w:val="single" w:sz="4" w:space="0" w:color="000000"/>
              <w:right w:val="single" w:sz="4" w:space="0" w:color="auto"/>
            </w:tcBorders>
          </w:tcPr>
          <w:p w14:paraId="4520108A" w14:textId="77777777" w:rsidR="00F34C06" w:rsidRPr="00B76489" w:rsidRDefault="00F34C06" w:rsidP="00397BB3">
            <w:pPr>
              <w:jc w:val="center"/>
            </w:pPr>
          </w:p>
        </w:tc>
        <w:tc>
          <w:tcPr>
            <w:tcW w:w="686" w:type="pct"/>
            <w:tcBorders>
              <w:top w:val="single" w:sz="4" w:space="0" w:color="000000"/>
              <w:left w:val="single" w:sz="4" w:space="0" w:color="auto"/>
              <w:bottom w:val="single" w:sz="4" w:space="0" w:color="000000"/>
              <w:right w:val="single" w:sz="4" w:space="0" w:color="000000"/>
            </w:tcBorders>
          </w:tcPr>
          <w:p w14:paraId="7A2747DC" w14:textId="77777777" w:rsidR="00F34C06" w:rsidRPr="00B76489" w:rsidRDefault="00F34C06" w:rsidP="00397BB3">
            <w:pPr>
              <w:jc w:val="center"/>
            </w:pPr>
          </w:p>
        </w:tc>
      </w:tr>
      <w:tr w:rsidR="00F34C06" w:rsidRPr="00B76489" w14:paraId="34A3F1A5" w14:textId="77777777" w:rsidTr="00397BB3">
        <w:trPr>
          <w:trHeight w:val="309"/>
        </w:trPr>
        <w:tc>
          <w:tcPr>
            <w:tcW w:w="396" w:type="pct"/>
            <w:tcBorders>
              <w:left w:val="single" w:sz="4" w:space="0" w:color="000000"/>
              <w:bottom w:val="single" w:sz="4" w:space="0" w:color="000000"/>
              <w:right w:val="single" w:sz="4" w:space="0" w:color="000000"/>
            </w:tcBorders>
          </w:tcPr>
          <w:p w14:paraId="2D4F85F6" w14:textId="77777777" w:rsidR="00F34C06" w:rsidRPr="00B76489" w:rsidRDefault="00F34C06" w:rsidP="00397BB3">
            <w:r w:rsidRPr="00B76489">
              <w:t>3.0</w:t>
            </w:r>
          </w:p>
        </w:tc>
        <w:tc>
          <w:tcPr>
            <w:tcW w:w="1649" w:type="pct"/>
            <w:tcBorders>
              <w:top w:val="single" w:sz="4" w:space="0" w:color="000000"/>
              <w:left w:val="single" w:sz="4" w:space="0" w:color="000000"/>
              <w:bottom w:val="single" w:sz="4" w:space="0" w:color="000000"/>
              <w:right w:val="single" w:sz="4" w:space="0" w:color="000000"/>
            </w:tcBorders>
          </w:tcPr>
          <w:p w14:paraId="5ED2FFBD" w14:textId="77777777" w:rsidR="00F34C06" w:rsidRPr="00B76489" w:rsidRDefault="00F34C06" w:rsidP="00397BB3">
            <w:pPr>
              <w:autoSpaceDE w:val="0"/>
              <w:autoSpaceDN w:val="0"/>
              <w:adjustRightInd w:val="0"/>
            </w:pPr>
            <w:r w:rsidRPr="00B76489">
              <w:t>Зона режимных территорий</w:t>
            </w:r>
          </w:p>
        </w:tc>
        <w:tc>
          <w:tcPr>
            <w:tcW w:w="688" w:type="pct"/>
            <w:tcBorders>
              <w:top w:val="single" w:sz="4" w:space="0" w:color="000000"/>
              <w:left w:val="single" w:sz="4" w:space="0" w:color="000000"/>
              <w:bottom w:val="single" w:sz="4" w:space="0" w:color="000000"/>
              <w:right w:val="single" w:sz="4" w:space="0" w:color="000000"/>
            </w:tcBorders>
          </w:tcPr>
          <w:p w14:paraId="5FA9D98A" w14:textId="77777777" w:rsidR="00F34C06" w:rsidRPr="00B76489" w:rsidRDefault="00F34C06" w:rsidP="00397BB3">
            <w:pPr>
              <w:jc w:val="center"/>
            </w:pPr>
          </w:p>
        </w:tc>
        <w:tc>
          <w:tcPr>
            <w:tcW w:w="825" w:type="pct"/>
            <w:tcBorders>
              <w:top w:val="single" w:sz="4" w:space="0" w:color="000000"/>
              <w:left w:val="single" w:sz="4" w:space="0" w:color="000000"/>
              <w:bottom w:val="single" w:sz="4" w:space="0" w:color="000000"/>
              <w:right w:val="single" w:sz="4" w:space="0" w:color="000000"/>
            </w:tcBorders>
          </w:tcPr>
          <w:p w14:paraId="120B61D8" w14:textId="77777777" w:rsidR="00F34C06" w:rsidRPr="00B76489" w:rsidRDefault="00F34C06" w:rsidP="00397BB3">
            <w:pPr>
              <w:jc w:val="center"/>
            </w:pPr>
          </w:p>
        </w:tc>
        <w:tc>
          <w:tcPr>
            <w:tcW w:w="756" w:type="pct"/>
            <w:tcBorders>
              <w:top w:val="single" w:sz="4" w:space="0" w:color="000000"/>
              <w:left w:val="single" w:sz="4" w:space="0" w:color="000000"/>
              <w:bottom w:val="single" w:sz="4" w:space="0" w:color="000000"/>
              <w:right w:val="single" w:sz="4" w:space="0" w:color="auto"/>
            </w:tcBorders>
          </w:tcPr>
          <w:p w14:paraId="59B565B9" w14:textId="77777777" w:rsidR="00F34C06" w:rsidRPr="00B76489" w:rsidRDefault="00F34C06" w:rsidP="00397BB3">
            <w:pPr>
              <w:jc w:val="center"/>
            </w:pPr>
          </w:p>
        </w:tc>
        <w:tc>
          <w:tcPr>
            <w:tcW w:w="686" w:type="pct"/>
            <w:tcBorders>
              <w:top w:val="single" w:sz="4" w:space="0" w:color="000000"/>
              <w:left w:val="single" w:sz="4" w:space="0" w:color="auto"/>
              <w:bottom w:val="single" w:sz="4" w:space="0" w:color="000000"/>
              <w:right w:val="single" w:sz="4" w:space="0" w:color="000000"/>
            </w:tcBorders>
          </w:tcPr>
          <w:p w14:paraId="1F0C4446" w14:textId="77777777" w:rsidR="00F34C06" w:rsidRPr="00B76489" w:rsidRDefault="00F34C06" w:rsidP="00397BB3">
            <w:pPr>
              <w:jc w:val="center"/>
            </w:pPr>
          </w:p>
        </w:tc>
      </w:tr>
      <w:tr w:rsidR="00F34C06" w:rsidRPr="00B76489" w14:paraId="365CE072" w14:textId="77777777" w:rsidTr="00397BB3">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14:paraId="107A13F9" w14:textId="77777777" w:rsidR="00F34C06" w:rsidRPr="00B76489" w:rsidRDefault="00F34C06" w:rsidP="00D231C9">
            <w:pPr>
              <w:pStyle w:val="af"/>
              <w:widowControl/>
              <w:numPr>
                <w:ilvl w:val="0"/>
                <w:numId w:val="38"/>
              </w:numPr>
              <w:suppressAutoHyphens w:val="0"/>
              <w:ind w:left="0" w:firstLine="0"/>
              <w:jc w:val="center"/>
            </w:pPr>
            <w:r w:rsidRPr="00B76489">
              <w:rPr>
                <w:bCs/>
              </w:rPr>
              <w:t>Население</w:t>
            </w:r>
          </w:p>
        </w:tc>
      </w:tr>
      <w:tr w:rsidR="00F34C06" w:rsidRPr="00B76489" w14:paraId="2DFCB9C8" w14:textId="77777777" w:rsidTr="00397BB3">
        <w:trPr>
          <w:trHeight w:val="115"/>
        </w:trPr>
        <w:tc>
          <w:tcPr>
            <w:tcW w:w="396" w:type="pct"/>
            <w:tcBorders>
              <w:top w:val="single" w:sz="4" w:space="0" w:color="000000"/>
              <w:left w:val="single" w:sz="4" w:space="0" w:color="000000"/>
              <w:bottom w:val="single" w:sz="4" w:space="0" w:color="000000"/>
              <w:right w:val="single" w:sz="4" w:space="0" w:color="000000"/>
            </w:tcBorders>
          </w:tcPr>
          <w:p w14:paraId="241B369B" w14:textId="77777777" w:rsidR="00F34C06" w:rsidRPr="00B76489" w:rsidRDefault="00F34C06" w:rsidP="00397BB3">
            <w:pPr>
              <w:jc w:val="center"/>
            </w:pPr>
            <w:r w:rsidRPr="00B76489">
              <w:t>3.1</w:t>
            </w:r>
          </w:p>
        </w:tc>
        <w:tc>
          <w:tcPr>
            <w:tcW w:w="1649" w:type="pct"/>
            <w:tcBorders>
              <w:top w:val="single" w:sz="4" w:space="0" w:color="000000"/>
              <w:left w:val="single" w:sz="4" w:space="0" w:color="000000"/>
              <w:bottom w:val="single" w:sz="4" w:space="0" w:color="000000"/>
              <w:right w:val="single" w:sz="4" w:space="0" w:color="000000"/>
            </w:tcBorders>
          </w:tcPr>
          <w:p w14:paraId="430A8CD5" w14:textId="77777777" w:rsidR="00F34C06" w:rsidRPr="00B76489" w:rsidRDefault="00F34C06" w:rsidP="00397BB3">
            <w:r w:rsidRPr="00B76489">
              <w:t>Численность населения</w:t>
            </w:r>
          </w:p>
        </w:tc>
        <w:tc>
          <w:tcPr>
            <w:tcW w:w="688" w:type="pct"/>
            <w:tcBorders>
              <w:top w:val="single" w:sz="4" w:space="0" w:color="000000"/>
              <w:left w:val="single" w:sz="4" w:space="0" w:color="000000"/>
              <w:bottom w:val="single" w:sz="4" w:space="0" w:color="000000"/>
              <w:right w:val="single" w:sz="4" w:space="0" w:color="000000"/>
            </w:tcBorders>
          </w:tcPr>
          <w:p w14:paraId="06C9ADE2" w14:textId="77777777" w:rsidR="00F34C06" w:rsidRPr="00B76489" w:rsidRDefault="00F34C06" w:rsidP="00397BB3">
            <w:pPr>
              <w:jc w:val="center"/>
            </w:pPr>
            <w:r w:rsidRPr="00B76489">
              <w:t>чел.</w:t>
            </w:r>
          </w:p>
        </w:tc>
        <w:tc>
          <w:tcPr>
            <w:tcW w:w="825" w:type="pct"/>
            <w:tcBorders>
              <w:top w:val="single" w:sz="4" w:space="0" w:color="000000"/>
              <w:left w:val="single" w:sz="4" w:space="0" w:color="000000"/>
              <w:bottom w:val="single" w:sz="4" w:space="0" w:color="000000"/>
              <w:right w:val="single" w:sz="4" w:space="0" w:color="000000"/>
            </w:tcBorders>
          </w:tcPr>
          <w:p w14:paraId="02207D2A" w14:textId="77777777" w:rsidR="00F34C06" w:rsidRPr="00B76489" w:rsidRDefault="00F34C06" w:rsidP="00397BB3">
            <w:pPr>
              <w:jc w:val="center"/>
            </w:pPr>
            <w:r w:rsidRPr="00B76489">
              <w:t>1399</w:t>
            </w:r>
          </w:p>
        </w:tc>
        <w:tc>
          <w:tcPr>
            <w:tcW w:w="756" w:type="pct"/>
            <w:tcBorders>
              <w:top w:val="single" w:sz="4" w:space="0" w:color="000000"/>
              <w:left w:val="single" w:sz="4" w:space="0" w:color="000000"/>
              <w:bottom w:val="single" w:sz="4" w:space="0" w:color="000000"/>
              <w:right w:val="single" w:sz="4" w:space="0" w:color="auto"/>
            </w:tcBorders>
          </w:tcPr>
          <w:p w14:paraId="336E615E" w14:textId="77777777" w:rsidR="00F34C06" w:rsidRPr="00B76489" w:rsidRDefault="00F34C06" w:rsidP="00397BB3">
            <w:pPr>
              <w:jc w:val="center"/>
            </w:pPr>
            <w:r w:rsidRPr="00B76489">
              <w:t>1493</w:t>
            </w:r>
          </w:p>
        </w:tc>
        <w:tc>
          <w:tcPr>
            <w:tcW w:w="686" w:type="pct"/>
            <w:tcBorders>
              <w:top w:val="single" w:sz="4" w:space="0" w:color="000000"/>
              <w:left w:val="single" w:sz="4" w:space="0" w:color="auto"/>
              <w:bottom w:val="single" w:sz="4" w:space="0" w:color="000000"/>
              <w:right w:val="single" w:sz="4" w:space="0" w:color="000000"/>
            </w:tcBorders>
          </w:tcPr>
          <w:p w14:paraId="2C9A13F7" w14:textId="77777777" w:rsidR="00F34C06" w:rsidRPr="00B76489" w:rsidRDefault="00F34C06" w:rsidP="00397BB3">
            <w:pPr>
              <w:jc w:val="center"/>
            </w:pPr>
            <w:r w:rsidRPr="00B76489">
              <w:t>1526</w:t>
            </w:r>
          </w:p>
        </w:tc>
      </w:tr>
      <w:tr w:rsidR="00F34C06" w:rsidRPr="00B76489" w14:paraId="09BD1D41" w14:textId="77777777" w:rsidTr="00397BB3">
        <w:trPr>
          <w:trHeight w:val="20"/>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tcPr>
          <w:p w14:paraId="536FF955" w14:textId="77777777" w:rsidR="00F34C06" w:rsidRPr="00B76489" w:rsidRDefault="00F34C06" w:rsidP="00D231C9">
            <w:pPr>
              <w:pStyle w:val="af"/>
              <w:widowControl/>
              <w:numPr>
                <w:ilvl w:val="0"/>
                <w:numId w:val="38"/>
              </w:numPr>
              <w:suppressAutoHyphens w:val="0"/>
              <w:ind w:left="0" w:firstLine="0"/>
              <w:jc w:val="center"/>
            </w:pPr>
            <w:r w:rsidRPr="00B76489">
              <w:rPr>
                <w:bCs/>
              </w:rPr>
              <w:t>Жилищный фонд</w:t>
            </w:r>
          </w:p>
        </w:tc>
      </w:tr>
      <w:tr w:rsidR="00F34C06" w:rsidRPr="00B76489" w14:paraId="6D63FB81" w14:textId="77777777" w:rsidTr="00397BB3">
        <w:trPr>
          <w:trHeight w:val="20"/>
        </w:trPr>
        <w:tc>
          <w:tcPr>
            <w:tcW w:w="396" w:type="pct"/>
            <w:tcBorders>
              <w:top w:val="single" w:sz="4" w:space="0" w:color="000000"/>
              <w:left w:val="single" w:sz="4" w:space="0" w:color="000000"/>
              <w:bottom w:val="single" w:sz="4" w:space="0" w:color="000000"/>
              <w:right w:val="single" w:sz="4" w:space="0" w:color="000000"/>
            </w:tcBorders>
          </w:tcPr>
          <w:p w14:paraId="37180541" w14:textId="77777777" w:rsidR="00F34C06" w:rsidRPr="00B76489" w:rsidRDefault="00F34C06" w:rsidP="00397BB3">
            <w:pPr>
              <w:jc w:val="center"/>
            </w:pPr>
            <w:r w:rsidRPr="00B76489">
              <w:t>4.1</w:t>
            </w:r>
          </w:p>
        </w:tc>
        <w:tc>
          <w:tcPr>
            <w:tcW w:w="1649" w:type="pct"/>
            <w:tcBorders>
              <w:top w:val="single" w:sz="4" w:space="0" w:color="000000"/>
              <w:left w:val="single" w:sz="4" w:space="0" w:color="000000"/>
              <w:bottom w:val="single" w:sz="4" w:space="0" w:color="000000"/>
              <w:right w:val="single" w:sz="4" w:space="0" w:color="000000"/>
            </w:tcBorders>
          </w:tcPr>
          <w:p w14:paraId="2F8E62C2" w14:textId="77777777" w:rsidR="00F34C06" w:rsidRPr="00B76489" w:rsidRDefault="00F34C06" w:rsidP="00397BB3">
            <w:pPr>
              <w:autoSpaceDE w:val="0"/>
              <w:autoSpaceDN w:val="0"/>
              <w:adjustRightInd w:val="0"/>
            </w:pPr>
            <w:r w:rsidRPr="00B76489">
              <w:t>Средний уровень жилищной обеспеченности</w:t>
            </w:r>
          </w:p>
        </w:tc>
        <w:tc>
          <w:tcPr>
            <w:tcW w:w="688" w:type="pct"/>
            <w:tcBorders>
              <w:top w:val="single" w:sz="4" w:space="0" w:color="000000"/>
              <w:left w:val="single" w:sz="4" w:space="0" w:color="000000"/>
              <w:bottom w:val="single" w:sz="4" w:space="0" w:color="000000"/>
              <w:right w:val="single" w:sz="4" w:space="0" w:color="000000"/>
            </w:tcBorders>
          </w:tcPr>
          <w:p w14:paraId="046F85A5" w14:textId="77777777" w:rsidR="00F34C06" w:rsidRPr="00B76489" w:rsidRDefault="00F34C06" w:rsidP="00397BB3">
            <w:pPr>
              <w:autoSpaceDE w:val="0"/>
              <w:autoSpaceDN w:val="0"/>
              <w:adjustRightInd w:val="0"/>
              <w:jc w:val="center"/>
            </w:pPr>
            <w:r w:rsidRPr="00B76489">
              <w:t>м</w:t>
            </w:r>
            <w:r w:rsidRPr="00B76489">
              <w:rPr>
                <w:vertAlign w:val="superscript"/>
              </w:rPr>
              <w:t xml:space="preserve">2 </w:t>
            </w:r>
            <w:r w:rsidRPr="00B76489">
              <w:t>на чел.</w:t>
            </w:r>
          </w:p>
        </w:tc>
        <w:tc>
          <w:tcPr>
            <w:tcW w:w="825" w:type="pct"/>
            <w:tcBorders>
              <w:top w:val="single" w:sz="4" w:space="0" w:color="000000"/>
              <w:left w:val="single" w:sz="4" w:space="0" w:color="000000"/>
              <w:bottom w:val="single" w:sz="4" w:space="0" w:color="000000"/>
              <w:right w:val="single" w:sz="4" w:space="0" w:color="000000"/>
            </w:tcBorders>
          </w:tcPr>
          <w:p w14:paraId="4566C443" w14:textId="77777777" w:rsidR="00F34C06" w:rsidRPr="00B76489" w:rsidRDefault="00F34C06" w:rsidP="00397BB3">
            <w:pPr>
              <w:jc w:val="center"/>
            </w:pPr>
            <w:r w:rsidRPr="00B76489">
              <w:t>29,3</w:t>
            </w:r>
          </w:p>
        </w:tc>
        <w:tc>
          <w:tcPr>
            <w:tcW w:w="756" w:type="pct"/>
            <w:tcBorders>
              <w:top w:val="single" w:sz="4" w:space="0" w:color="000000"/>
              <w:left w:val="single" w:sz="4" w:space="0" w:color="000000"/>
              <w:bottom w:val="single" w:sz="4" w:space="0" w:color="000000"/>
              <w:right w:val="single" w:sz="4" w:space="0" w:color="auto"/>
            </w:tcBorders>
          </w:tcPr>
          <w:p w14:paraId="12841675" w14:textId="77777777" w:rsidR="00F34C06" w:rsidRPr="00B76489" w:rsidRDefault="00F34C06" w:rsidP="00397BB3">
            <w:pPr>
              <w:jc w:val="center"/>
            </w:pPr>
            <w:r w:rsidRPr="00B76489">
              <w:t>29,9</w:t>
            </w:r>
          </w:p>
        </w:tc>
        <w:tc>
          <w:tcPr>
            <w:tcW w:w="686" w:type="pct"/>
            <w:tcBorders>
              <w:top w:val="single" w:sz="4" w:space="0" w:color="000000"/>
              <w:left w:val="single" w:sz="4" w:space="0" w:color="auto"/>
              <w:bottom w:val="single" w:sz="4" w:space="0" w:color="000000"/>
              <w:right w:val="single" w:sz="4" w:space="0" w:color="000000"/>
            </w:tcBorders>
          </w:tcPr>
          <w:p w14:paraId="705E515B" w14:textId="77777777" w:rsidR="00F34C06" w:rsidRPr="00B76489" w:rsidRDefault="00F34C06" w:rsidP="00397BB3">
            <w:pPr>
              <w:jc w:val="center"/>
            </w:pPr>
            <w:r w:rsidRPr="00B76489">
              <w:t>29,9</w:t>
            </w:r>
          </w:p>
        </w:tc>
      </w:tr>
      <w:tr w:rsidR="00F34C06" w:rsidRPr="00B76489" w14:paraId="058D212F" w14:textId="77777777" w:rsidTr="00397BB3">
        <w:trPr>
          <w:trHeight w:val="20"/>
        </w:trPr>
        <w:tc>
          <w:tcPr>
            <w:tcW w:w="396" w:type="pct"/>
            <w:tcBorders>
              <w:top w:val="single" w:sz="4" w:space="0" w:color="000000"/>
              <w:left w:val="single" w:sz="4" w:space="0" w:color="000000"/>
              <w:bottom w:val="single" w:sz="4" w:space="0" w:color="000000"/>
              <w:right w:val="single" w:sz="4" w:space="0" w:color="000000"/>
            </w:tcBorders>
          </w:tcPr>
          <w:p w14:paraId="2FB46FFC" w14:textId="77777777" w:rsidR="00F34C06" w:rsidRPr="00B76489" w:rsidRDefault="00F34C06" w:rsidP="00397BB3">
            <w:pPr>
              <w:jc w:val="center"/>
            </w:pPr>
            <w:r w:rsidRPr="00B76489">
              <w:t>4.2</w:t>
            </w:r>
          </w:p>
        </w:tc>
        <w:tc>
          <w:tcPr>
            <w:tcW w:w="1649" w:type="pct"/>
            <w:tcBorders>
              <w:top w:val="single" w:sz="4" w:space="0" w:color="000000"/>
              <w:left w:val="single" w:sz="4" w:space="0" w:color="000000"/>
              <w:bottom w:val="single" w:sz="4" w:space="0" w:color="000000"/>
              <w:right w:val="single" w:sz="4" w:space="0" w:color="000000"/>
            </w:tcBorders>
          </w:tcPr>
          <w:p w14:paraId="3838F495" w14:textId="77777777" w:rsidR="00F34C06" w:rsidRPr="00B76489" w:rsidRDefault="00F34C06" w:rsidP="00397BB3">
            <w:pPr>
              <w:autoSpaceDE w:val="0"/>
              <w:autoSpaceDN w:val="0"/>
              <w:adjustRightInd w:val="0"/>
            </w:pPr>
            <w:r w:rsidRPr="00B76489">
              <w:t>Общий объем жилищного фонда</w:t>
            </w:r>
          </w:p>
        </w:tc>
        <w:tc>
          <w:tcPr>
            <w:tcW w:w="688" w:type="pct"/>
            <w:tcBorders>
              <w:top w:val="single" w:sz="4" w:space="0" w:color="000000"/>
              <w:left w:val="single" w:sz="4" w:space="0" w:color="000000"/>
              <w:bottom w:val="single" w:sz="4" w:space="0" w:color="000000"/>
              <w:right w:val="single" w:sz="4" w:space="0" w:color="000000"/>
            </w:tcBorders>
          </w:tcPr>
          <w:p w14:paraId="7C0BD064" w14:textId="77777777" w:rsidR="00F34C06" w:rsidRPr="00B76489" w:rsidRDefault="00F34C06" w:rsidP="00397BB3">
            <w:pPr>
              <w:autoSpaceDE w:val="0"/>
              <w:autoSpaceDN w:val="0"/>
              <w:adjustRightInd w:val="0"/>
              <w:jc w:val="center"/>
            </w:pPr>
            <w:r w:rsidRPr="00B76489">
              <w:t>тыс. м</w:t>
            </w:r>
            <w:r w:rsidRPr="00B76489">
              <w:rPr>
                <w:vertAlign w:val="superscript"/>
              </w:rPr>
              <w:t>2</w:t>
            </w:r>
          </w:p>
        </w:tc>
        <w:tc>
          <w:tcPr>
            <w:tcW w:w="825" w:type="pct"/>
            <w:tcBorders>
              <w:top w:val="single" w:sz="4" w:space="0" w:color="000000"/>
              <w:left w:val="single" w:sz="4" w:space="0" w:color="000000"/>
              <w:bottom w:val="single" w:sz="4" w:space="0" w:color="000000"/>
              <w:right w:val="single" w:sz="4" w:space="0" w:color="000000"/>
            </w:tcBorders>
          </w:tcPr>
          <w:p w14:paraId="6C468B7B" w14:textId="77777777" w:rsidR="00F34C06" w:rsidRPr="00B76489" w:rsidRDefault="00F34C06" w:rsidP="00397BB3">
            <w:pPr>
              <w:jc w:val="center"/>
            </w:pPr>
            <w:r w:rsidRPr="00B76489">
              <w:t>41,1</w:t>
            </w:r>
          </w:p>
        </w:tc>
        <w:tc>
          <w:tcPr>
            <w:tcW w:w="756" w:type="pct"/>
            <w:tcBorders>
              <w:top w:val="single" w:sz="4" w:space="0" w:color="000000"/>
              <w:left w:val="single" w:sz="4" w:space="0" w:color="000000"/>
              <w:bottom w:val="single" w:sz="4" w:space="0" w:color="000000"/>
              <w:right w:val="single" w:sz="4" w:space="0" w:color="auto"/>
            </w:tcBorders>
          </w:tcPr>
          <w:p w14:paraId="6961D0F6" w14:textId="77777777" w:rsidR="00F34C06" w:rsidRPr="00B76489" w:rsidRDefault="00F34C06" w:rsidP="00397BB3">
            <w:pPr>
              <w:jc w:val="center"/>
            </w:pPr>
            <w:r w:rsidRPr="00B76489">
              <w:t>44,7</w:t>
            </w:r>
          </w:p>
        </w:tc>
        <w:tc>
          <w:tcPr>
            <w:tcW w:w="686" w:type="pct"/>
            <w:tcBorders>
              <w:top w:val="single" w:sz="4" w:space="0" w:color="000000"/>
              <w:left w:val="single" w:sz="4" w:space="0" w:color="auto"/>
              <w:bottom w:val="single" w:sz="4" w:space="0" w:color="000000"/>
              <w:right w:val="single" w:sz="4" w:space="0" w:color="000000"/>
            </w:tcBorders>
          </w:tcPr>
          <w:p w14:paraId="689A6121" w14:textId="77777777" w:rsidR="00F34C06" w:rsidRPr="00B76489" w:rsidRDefault="00F34C06" w:rsidP="00397BB3">
            <w:pPr>
              <w:jc w:val="center"/>
            </w:pPr>
            <w:r w:rsidRPr="00B76489">
              <w:t>45,7</w:t>
            </w:r>
          </w:p>
        </w:tc>
      </w:tr>
      <w:tr w:rsidR="00F34C06" w:rsidRPr="00B76489" w14:paraId="7D21DACD" w14:textId="77777777" w:rsidTr="00397BB3">
        <w:trPr>
          <w:trHeight w:val="20"/>
        </w:trPr>
        <w:tc>
          <w:tcPr>
            <w:tcW w:w="396" w:type="pct"/>
            <w:tcBorders>
              <w:top w:val="single" w:sz="4" w:space="0" w:color="000000"/>
              <w:left w:val="single" w:sz="4" w:space="0" w:color="000000"/>
              <w:bottom w:val="single" w:sz="4" w:space="0" w:color="000000"/>
              <w:right w:val="single" w:sz="4" w:space="0" w:color="000000"/>
            </w:tcBorders>
          </w:tcPr>
          <w:p w14:paraId="123EB4A9" w14:textId="77777777" w:rsidR="00F34C06" w:rsidRPr="00B76489" w:rsidRDefault="00F34C06" w:rsidP="00397BB3">
            <w:pPr>
              <w:jc w:val="center"/>
            </w:pPr>
            <w:r w:rsidRPr="00B76489">
              <w:t>4.3</w:t>
            </w:r>
          </w:p>
        </w:tc>
        <w:tc>
          <w:tcPr>
            <w:tcW w:w="1649" w:type="pct"/>
            <w:tcBorders>
              <w:top w:val="single" w:sz="4" w:space="0" w:color="000000"/>
              <w:left w:val="single" w:sz="4" w:space="0" w:color="000000"/>
              <w:bottom w:val="single" w:sz="4" w:space="0" w:color="000000"/>
              <w:right w:val="single" w:sz="4" w:space="0" w:color="000000"/>
            </w:tcBorders>
          </w:tcPr>
          <w:p w14:paraId="0AA56DCC" w14:textId="77777777" w:rsidR="00F34C06" w:rsidRPr="00B76489" w:rsidRDefault="00F34C06" w:rsidP="00397BB3">
            <w:pPr>
              <w:autoSpaceDE w:val="0"/>
              <w:autoSpaceDN w:val="0"/>
              <w:adjustRightInd w:val="0"/>
            </w:pPr>
            <w:r w:rsidRPr="00B76489">
              <w:t>Убыль жилищного фонда</w:t>
            </w:r>
          </w:p>
        </w:tc>
        <w:tc>
          <w:tcPr>
            <w:tcW w:w="688" w:type="pct"/>
            <w:tcBorders>
              <w:top w:val="single" w:sz="4" w:space="0" w:color="000000"/>
              <w:left w:val="single" w:sz="4" w:space="0" w:color="000000"/>
              <w:bottom w:val="single" w:sz="4" w:space="0" w:color="000000"/>
              <w:right w:val="single" w:sz="4" w:space="0" w:color="000000"/>
            </w:tcBorders>
          </w:tcPr>
          <w:p w14:paraId="0771D9A5" w14:textId="77777777" w:rsidR="00F34C06" w:rsidRPr="00B76489" w:rsidRDefault="00F34C06" w:rsidP="00397BB3">
            <w:pPr>
              <w:autoSpaceDE w:val="0"/>
              <w:autoSpaceDN w:val="0"/>
              <w:adjustRightInd w:val="0"/>
              <w:jc w:val="center"/>
            </w:pPr>
            <w:r w:rsidRPr="00B76489">
              <w:t>тыс. м</w:t>
            </w:r>
            <w:r w:rsidRPr="00B76489">
              <w:rPr>
                <w:vertAlign w:val="superscript"/>
              </w:rPr>
              <w:t>2</w:t>
            </w:r>
          </w:p>
        </w:tc>
        <w:tc>
          <w:tcPr>
            <w:tcW w:w="825" w:type="pct"/>
            <w:tcBorders>
              <w:top w:val="single" w:sz="4" w:space="0" w:color="000000"/>
              <w:left w:val="single" w:sz="4" w:space="0" w:color="000000"/>
              <w:bottom w:val="single" w:sz="4" w:space="0" w:color="000000"/>
              <w:right w:val="single" w:sz="4" w:space="0" w:color="000000"/>
            </w:tcBorders>
          </w:tcPr>
          <w:p w14:paraId="35B73AB3" w14:textId="77777777" w:rsidR="00F34C06" w:rsidRPr="00B76489" w:rsidRDefault="00F34C06" w:rsidP="00397BB3">
            <w:pPr>
              <w:jc w:val="center"/>
            </w:pPr>
          </w:p>
        </w:tc>
        <w:tc>
          <w:tcPr>
            <w:tcW w:w="756" w:type="pct"/>
            <w:tcBorders>
              <w:top w:val="single" w:sz="4" w:space="0" w:color="000000"/>
              <w:left w:val="single" w:sz="4" w:space="0" w:color="000000"/>
              <w:bottom w:val="single" w:sz="4" w:space="0" w:color="000000"/>
              <w:right w:val="single" w:sz="4" w:space="0" w:color="auto"/>
            </w:tcBorders>
          </w:tcPr>
          <w:p w14:paraId="5153C1DD" w14:textId="77777777" w:rsidR="00F34C06" w:rsidRPr="00B76489" w:rsidRDefault="00F34C06" w:rsidP="00397BB3">
            <w:pPr>
              <w:jc w:val="center"/>
            </w:pPr>
          </w:p>
        </w:tc>
        <w:tc>
          <w:tcPr>
            <w:tcW w:w="686" w:type="pct"/>
            <w:tcBorders>
              <w:top w:val="single" w:sz="4" w:space="0" w:color="000000"/>
              <w:left w:val="single" w:sz="4" w:space="0" w:color="auto"/>
              <w:bottom w:val="single" w:sz="4" w:space="0" w:color="000000"/>
              <w:right w:val="single" w:sz="4" w:space="0" w:color="000000"/>
            </w:tcBorders>
          </w:tcPr>
          <w:p w14:paraId="15411726" w14:textId="77777777" w:rsidR="00F34C06" w:rsidRPr="00B76489" w:rsidRDefault="00F34C06" w:rsidP="00397BB3">
            <w:pPr>
              <w:jc w:val="center"/>
            </w:pPr>
          </w:p>
        </w:tc>
      </w:tr>
      <w:tr w:rsidR="00F34C06" w:rsidRPr="00B76489" w14:paraId="7FB84A16" w14:textId="77777777" w:rsidTr="00397BB3">
        <w:trPr>
          <w:trHeight w:val="20"/>
        </w:trPr>
        <w:tc>
          <w:tcPr>
            <w:tcW w:w="396" w:type="pct"/>
            <w:tcBorders>
              <w:top w:val="single" w:sz="4" w:space="0" w:color="000000"/>
              <w:left w:val="single" w:sz="4" w:space="0" w:color="000000"/>
              <w:bottom w:val="single" w:sz="4" w:space="0" w:color="000000"/>
              <w:right w:val="single" w:sz="4" w:space="0" w:color="000000"/>
            </w:tcBorders>
          </w:tcPr>
          <w:p w14:paraId="16D3EE0D" w14:textId="77777777" w:rsidR="00F34C06" w:rsidRPr="00B76489" w:rsidRDefault="00F34C06" w:rsidP="00397BB3">
            <w:pPr>
              <w:jc w:val="center"/>
            </w:pPr>
            <w:r w:rsidRPr="00B76489">
              <w:t>4.4</w:t>
            </w:r>
          </w:p>
        </w:tc>
        <w:tc>
          <w:tcPr>
            <w:tcW w:w="1649" w:type="pct"/>
            <w:tcBorders>
              <w:top w:val="single" w:sz="4" w:space="0" w:color="000000"/>
              <w:left w:val="single" w:sz="4" w:space="0" w:color="000000"/>
              <w:bottom w:val="single" w:sz="4" w:space="0" w:color="000000"/>
              <w:right w:val="single" w:sz="4" w:space="0" w:color="000000"/>
            </w:tcBorders>
          </w:tcPr>
          <w:p w14:paraId="5B601AB3" w14:textId="77777777" w:rsidR="00F34C06" w:rsidRPr="00B76489" w:rsidRDefault="00F34C06" w:rsidP="00397BB3">
            <w:pPr>
              <w:autoSpaceDE w:val="0"/>
              <w:autoSpaceDN w:val="0"/>
              <w:adjustRightInd w:val="0"/>
            </w:pPr>
            <w:r w:rsidRPr="00B76489">
              <w:t>Новое жилищное строительство</w:t>
            </w:r>
          </w:p>
        </w:tc>
        <w:tc>
          <w:tcPr>
            <w:tcW w:w="688" w:type="pct"/>
            <w:tcBorders>
              <w:top w:val="single" w:sz="4" w:space="0" w:color="000000"/>
              <w:left w:val="single" w:sz="4" w:space="0" w:color="000000"/>
              <w:bottom w:val="single" w:sz="4" w:space="0" w:color="000000"/>
              <w:right w:val="single" w:sz="4" w:space="0" w:color="000000"/>
            </w:tcBorders>
          </w:tcPr>
          <w:p w14:paraId="10ED24CA" w14:textId="77777777" w:rsidR="00F34C06" w:rsidRPr="00B76489" w:rsidRDefault="00F34C06" w:rsidP="00397BB3">
            <w:pPr>
              <w:autoSpaceDE w:val="0"/>
              <w:autoSpaceDN w:val="0"/>
              <w:adjustRightInd w:val="0"/>
              <w:jc w:val="center"/>
            </w:pPr>
            <w:r w:rsidRPr="00B76489">
              <w:t>тыс. м</w:t>
            </w:r>
            <w:r w:rsidRPr="00B76489">
              <w:rPr>
                <w:vertAlign w:val="superscript"/>
              </w:rPr>
              <w:t>2</w:t>
            </w:r>
          </w:p>
        </w:tc>
        <w:tc>
          <w:tcPr>
            <w:tcW w:w="825" w:type="pct"/>
            <w:tcBorders>
              <w:top w:val="single" w:sz="4" w:space="0" w:color="000000"/>
              <w:left w:val="single" w:sz="4" w:space="0" w:color="000000"/>
              <w:bottom w:val="single" w:sz="4" w:space="0" w:color="000000"/>
              <w:right w:val="single" w:sz="4" w:space="0" w:color="000000"/>
            </w:tcBorders>
          </w:tcPr>
          <w:p w14:paraId="74A9121A" w14:textId="77777777" w:rsidR="00F34C06" w:rsidRPr="00B76489" w:rsidRDefault="00F34C06" w:rsidP="00397BB3">
            <w:pPr>
              <w:jc w:val="center"/>
            </w:pPr>
          </w:p>
        </w:tc>
        <w:tc>
          <w:tcPr>
            <w:tcW w:w="756" w:type="pct"/>
            <w:tcBorders>
              <w:top w:val="single" w:sz="4" w:space="0" w:color="000000"/>
              <w:left w:val="single" w:sz="4" w:space="0" w:color="000000"/>
              <w:bottom w:val="single" w:sz="4" w:space="0" w:color="000000"/>
              <w:right w:val="single" w:sz="4" w:space="0" w:color="auto"/>
            </w:tcBorders>
          </w:tcPr>
          <w:p w14:paraId="15285C8B" w14:textId="77777777" w:rsidR="00F34C06" w:rsidRPr="00B76489" w:rsidRDefault="00F34C06" w:rsidP="00397BB3">
            <w:pPr>
              <w:jc w:val="center"/>
            </w:pPr>
            <w:r w:rsidRPr="00B76489">
              <w:t>3,6</w:t>
            </w:r>
          </w:p>
        </w:tc>
        <w:tc>
          <w:tcPr>
            <w:tcW w:w="686" w:type="pct"/>
            <w:tcBorders>
              <w:top w:val="single" w:sz="4" w:space="0" w:color="000000"/>
              <w:left w:val="single" w:sz="4" w:space="0" w:color="auto"/>
              <w:bottom w:val="single" w:sz="4" w:space="0" w:color="000000"/>
              <w:right w:val="single" w:sz="4" w:space="0" w:color="000000"/>
            </w:tcBorders>
          </w:tcPr>
          <w:p w14:paraId="487305F4" w14:textId="77777777" w:rsidR="00F34C06" w:rsidRPr="00B76489" w:rsidRDefault="00F34C06" w:rsidP="00397BB3">
            <w:pPr>
              <w:jc w:val="center"/>
            </w:pPr>
            <w:r w:rsidRPr="00B76489">
              <w:t>1,0</w:t>
            </w:r>
          </w:p>
        </w:tc>
      </w:tr>
      <w:tr w:rsidR="00F34C06" w:rsidRPr="00B76489" w14:paraId="68CCB833" w14:textId="77777777" w:rsidTr="00397BB3">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14:paraId="5BFF3623" w14:textId="77777777" w:rsidR="00F34C06" w:rsidRPr="00B76489" w:rsidRDefault="00F34C06" w:rsidP="00D231C9">
            <w:pPr>
              <w:pStyle w:val="af"/>
              <w:widowControl/>
              <w:numPr>
                <w:ilvl w:val="0"/>
                <w:numId w:val="38"/>
              </w:numPr>
              <w:suppressAutoHyphens w:val="0"/>
              <w:ind w:left="0" w:firstLine="0"/>
              <w:jc w:val="center"/>
            </w:pPr>
            <w:r w:rsidRPr="00B76489">
              <w:rPr>
                <w:bCs/>
              </w:rPr>
              <w:t>Объекты социально-бытового и культурно-бытового обслуживания населения</w:t>
            </w:r>
          </w:p>
        </w:tc>
      </w:tr>
      <w:tr w:rsidR="00F34C06" w:rsidRPr="00B76489" w14:paraId="3864A0D6" w14:textId="77777777" w:rsidTr="00397BB3">
        <w:trPr>
          <w:trHeight w:val="20"/>
        </w:trPr>
        <w:tc>
          <w:tcPr>
            <w:tcW w:w="396" w:type="pct"/>
            <w:vMerge w:val="restart"/>
            <w:tcBorders>
              <w:top w:val="single" w:sz="4" w:space="0" w:color="000000"/>
              <w:left w:val="single" w:sz="4" w:space="0" w:color="000000"/>
              <w:right w:val="single" w:sz="4" w:space="0" w:color="000000"/>
            </w:tcBorders>
          </w:tcPr>
          <w:p w14:paraId="10C3746A" w14:textId="77777777" w:rsidR="00F34C06" w:rsidRPr="00B76489" w:rsidRDefault="00F34C06" w:rsidP="00397BB3">
            <w:pPr>
              <w:jc w:val="center"/>
            </w:pPr>
            <w:r w:rsidRPr="00B76489">
              <w:t>5.1</w:t>
            </w:r>
          </w:p>
        </w:tc>
        <w:tc>
          <w:tcPr>
            <w:tcW w:w="4604" w:type="pct"/>
            <w:gridSpan w:val="5"/>
            <w:tcBorders>
              <w:top w:val="single" w:sz="4" w:space="0" w:color="000000"/>
              <w:left w:val="single" w:sz="4" w:space="0" w:color="000000"/>
              <w:bottom w:val="single" w:sz="4" w:space="0" w:color="000000"/>
              <w:right w:val="single" w:sz="4" w:space="0" w:color="000000"/>
            </w:tcBorders>
          </w:tcPr>
          <w:p w14:paraId="3555D1F6" w14:textId="77777777" w:rsidR="00F34C06" w:rsidRPr="00B76489" w:rsidRDefault="00F34C06" w:rsidP="00397BB3">
            <w:pPr>
              <w:autoSpaceDE w:val="0"/>
              <w:autoSpaceDN w:val="0"/>
              <w:adjustRightInd w:val="0"/>
              <w:jc w:val="both"/>
            </w:pPr>
            <w:r w:rsidRPr="00B76489">
              <w:rPr>
                <w:bCs/>
              </w:rPr>
              <w:t>Учреждения образования:</w:t>
            </w:r>
          </w:p>
        </w:tc>
      </w:tr>
      <w:tr w:rsidR="00F34C06" w:rsidRPr="00B76489" w14:paraId="6E9C9B36" w14:textId="77777777" w:rsidTr="00397BB3">
        <w:trPr>
          <w:trHeight w:val="20"/>
        </w:trPr>
        <w:tc>
          <w:tcPr>
            <w:tcW w:w="396" w:type="pct"/>
            <w:vMerge/>
            <w:tcBorders>
              <w:left w:val="single" w:sz="4" w:space="0" w:color="000000"/>
              <w:right w:val="single" w:sz="4" w:space="0" w:color="000000"/>
            </w:tcBorders>
          </w:tcPr>
          <w:p w14:paraId="077AFCC0" w14:textId="77777777" w:rsidR="00F34C06" w:rsidRPr="00B76489" w:rsidRDefault="00F34C06" w:rsidP="00397BB3">
            <w:pPr>
              <w:jc w:val="center"/>
            </w:pPr>
          </w:p>
        </w:tc>
        <w:tc>
          <w:tcPr>
            <w:tcW w:w="1649" w:type="pct"/>
            <w:tcBorders>
              <w:top w:val="single" w:sz="4" w:space="0" w:color="000000"/>
              <w:left w:val="single" w:sz="4" w:space="0" w:color="000000"/>
              <w:bottom w:val="single" w:sz="4" w:space="0" w:color="000000"/>
              <w:right w:val="single" w:sz="4" w:space="0" w:color="000000"/>
            </w:tcBorders>
          </w:tcPr>
          <w:p w14:paraId="143EFE69" w14:textId="77777777" w:rsidR="00F34C06" w:rsidRPr="00B76489" w:rsidRDefault="00F34C06" w:rsidP="00397BB3">
            <w:r w:rsidRPr="00B76489">
              <w:t>детские дошкольные учреждения</w:t>
            </w:r>
          </w:p>
        </w:tc>
        <w:tc>
          <w:tcPr>
            <w:tcW w:w="688" w:type="pct"/>
            <w:tcBorders>
              <w:top w:val="single" w:sz="4" w:space="0" w:color="000000"/>
              <w:left w:val="single" w:sz="4" w:space="0" w:color="000000"/>
              <w:bottom w:val="single" w:sz="4" w:space="0" w:color="000000"/>
              <w:right w:val="single" w:sz="4" w:space="0" w:color="000000"/>
            </w:tcBorders>
          </w:tcPr>
          <w:p w14:paraId="4FB2BF83" w14:textId="77777777" w:rsidR="00F34C06" w:rsidRPr="00B76489" w:rsidRDefault="00F34C06" w:rsidP="00397BB3">
            <w:pPr>
              <w:jc w:val="center"/>
            </w:pPr>
            <w:r w:rsidRPr="00B76489">
              <w:t>мест</w:t>
            </w:r>
          </w:p>
        </w:tc>
        <w:tc>
          <w:tcPr>
            <w:tcW w:w="825" w:type="pct"/>
            <w:tcBorders>
              <w:top w:val="single" w:sz="4" w:space="0" w:color="000000"/>
              <w:left w:val="single" w:sz="4" w:space="0" w:color="000000"/>
              <w:bottom w:val="single" w:sz="4" w:space="0" w:color="000000"/>
              <w:right w:val="single" w:sz="4" w:space="0" w:color="000000"/>
            </w:tcBorders>
          </w:tcPr>
          <w:p w14:paraId="1769D55E" w14:textId="77777777" w:rsidR="00F34C06" w:rsidRPr="00B76489" w:rsidRDefault="00F34C06" w:rsidP="00397BB3">
            <w:pPr>
              <w:jc w:val="center"/>
              <w:rPr>
                <w:bCs/>
              </w:rPr>
            </w:pPr>
            <w:r w:rsidRPr="00B76489">
              <w:t>432</w:t>
            </w:r>
          </w:p>
        </w:tc>
        <w:tc>
          <w:tcPr>
            <w:tcW w:w="756" w:type="pct"/>
            <w:tcBorders>
              <w:top w:val="single" w:sz="4" w:space="0" w:color="000000"/>
              <w:left w:val="single" w:sz="4" w:space="0" w:color="000000"/>
              <w:bottom w:val="single" w:sz="4" w:space="0" w:color="000000"/>
              <w:right w:val="single" w:sz="4" w:space="0" w:color="auto"/>
            </w:tcBorders>
          </w:tcPr>
          <w:p w14:paraId="522B2348" w14:textId="77777777" w:rsidR="00F34C06" w:rsidRPr="00B76489" w:rsidRDefault="00F34C06" w:rsidP="00397BB3">
            <w:pPr>
              <w:jc w:val="center"/>
              <w:rPr>
                <w:bCs/>
              </w:rPr>
            </w:pPr>
            <w:r w:rsidRPr="00B76489">
              <w:t>432</w:t>
            </w:r>
          </w:p>
        </w:tc>
        <w:tc>
          <w:tcPr>
            <w:tcW w:w="686" w:type="pct"/>
            <w:tcBorders>
              <w:top w:val="single" w:sz="4" w:space="0" w:color="000000"/>
              <w:left w:val="single" w:sz="4" w:space="0" w:color="auto"/>
              <w:bottom w:val="single" w:sz="4" w:space="0" w:color="000000"/>
              <w:right w:val="single" w:sz="4" w:space="0" w:color="000000"/>
            </w:tcBorders>
          </w:tcPr>
          <w:p w14:paraId="5BF55A78" w14:textId="77777777" w:rsidR="00F34C06" w:rsidRPr="00B76489" w:rsidRDefault="00F34C06" w:rsidP="00397BB3">
            <w:pPr>
              <w:jc w:val="center"/>
              <w:rPr>
                <w:bCs/>
              </w:rPr>
            </w:pPr>
            <w:r w:rsidRPr="00B76489">
              <w:t>432</w:t>
            </w:r>
          </w:p>
        </w:tc>
      </w:tr>
      <w:tr w:rsidR="00F34C06" w:rsidRPr="00B76489" w14:paraId="32096406" w14:textId="77777777" w:rsidTr="00397BB3">
        <w:trPr>
          <w:trHeight w:val="20"/>
        </w:trPr>
        <w:tc>
          <w:tcPr>
            <w:tcW w:w="396" w:type="pct"/>
            <w:vMerge/>
            <w:tcBorders>
              <w:left w:val="single" w:sz="4" w:space="0" w:color="000000"/>
              <w:right w:val="single" w:sz="4" w:space="0" w:color="000000"/>
            </w:tcBorders>
          </w:tcPr>
          <w:p w14:paraId="08FB5CDC" w14:textId="77777777" w:rsidR="00F34C06" w:rsidRPr="00B76489" w:rsidRDefault="00F34C06" w:rsidP="00397BB3">
            <w:pPr>
              <w:jc w:val="center"/>
            </w:pPr>
          </w:p>
        </w:tc>
        <w:tc>
          <w:tcPr>
            <w:tcW w:w="1649" w:type="pct"/>
            <w:tcBorders>
              <w:top w:val="single" w:sz="4" w:space="0" w:color="000000"/>
              <w:left w:val="single" w:sz="4" w:space="0" w:color="000000"/>
              <w:bottom w:val="single" w:sz="4" w:space="0" w:color="000000"/>
              <w:right w:val="single" w:sz="4" w:space="0" w:color="000000"/>
            </w:tcBorders>
          </w:tcPr>
          <w:p w14:paraId="2E260950" w14:textId="77777777" w:rsidR="00F34C06" w:rsidRPr="00B76489" w:rsidRDefault="00F34C06" w:rsidP="00397BB3">
            <w:r w:rsidRPr="00B76489">
              <w:t>общеобразовательные учреждения</w:t>
            </w:r>
          </w:p>
        </w:tc>
        <w:tc>
          <w:tcPr>
            <w:tcW w:w="688" w:type="pct"/>
            <w:tcBorders>
              <w:top w:val="single" w:sz="4" w:space="0" w:color="000000"/>
              <w:left w:val="single" w:sz="4" w:space="0" w:color="000000"/>
              <w:bottom w:val="single" w:sz="4" w:space="0" w:color="000000"/>
              <w:right w:val="single" w:sz="4" w:space="0" w:color="000000"/>
            </w:tcBorders>
          </w:tcPr>
          <w:p w14:paraId="04400E0B" w14:textId="77777777" w:rsidR="00F34C06" w:rsidRPr="00B76489" w:rsidRDefault="00F34C06" w:rsidP="00397BB3">
            <w:pPr>
              <w:jc w:val="center"/>
            </w:pPr>
            <w:r w:rsidRPr="00B76489">
              <w:t>мест</w:t>
            </w:r>
          </w:p>
        </w:tc>
        <w:tc>
          <w:tcPr>
            <w:tcW w:w="825" w:type="pct"/>
            <w:tcBorders>
              <w:top w:val="single" w:sz="4" w:space="0" w:color="000000"/>
              <w:left w:val="single" w:sz="4" w:space="0" w:color="000000"/>
              <w:bottom w:val="single" w:sz="4" w:space="0" w:color="000000"/>
              <w:right w:val="single" w:sz="4" w:space="0" w:color="000000"/>
            </w:tcBorders>
          </w:tcPr>
          <w:p w14:paraId="28677684" w14:textId="77777777" w:rsidR="00F34C06" w:rsidRPr="00B76489" w:rsidRDefault="00F34C06" w:rsidP="00397BB3">
            <w:pPr>
              <w:jc w:val="center"/>
            </w:pPr>
            <w:r w:rsidRPr="00B76489">
              <w:t>106</w:t>
            </w:r>
          </w:p>
        </w:tc>
        <w:tc>
          <w:tcPr>
            <w:tcW w:w="756" w:type="pct"/>
            <w:tcBorders>
              <w:top w:val="single" w:sz="4" w:space="0" w:color="000000"/>
              <w:left w:val="single" w:sz="4" w:space="0" w:color="000000"/>
              <w:bottom w:val="single" w:sz="4" w:space="0" w:color="000000"/>
              <w:right w:val="single" w:sz="4" w:space="0" w:color="auto"/>
            </w:tcBorders>
          </w:tcPr>
          <w:p w14:paraId="243A7A79" w14:textId="77777777" w:rsidR="00F34C06" w:rsidRPr="00B76489" w:rsidRDefault="00F34C06" w:rsidP="00397BB3">
            <w:pPr>
              <w:jc w:val="center"/>
            </w:pPr>
            <w:r w:rsidRPr="00B76489">
              <w:t>106</w:t>
            </w:r>
          </w:p>
        </w:tc>
        <w:tc>
          <w:tcPr>
            <w:tcW w:w="686" w:type="pct"/>
            <w:tcBorders>
              <w:top w:val="single" w:sz="4" w:space="0" w:color="000000"/>
              <w:left w:val="single" w:sz="4" w:space="0" w:color="auto"/>
              <w:bottom w:val="single" w:sz="4" w:space="0" w:color="000000"/>
              <w:right w:val="single" w:sz="4" w:space="0" w:color="000000"/>
            </w:tcBorders>
          </w:tcPr>
          <w:p w14:paraId="72794999" w14:textId="77777777" w:rsidR="00F34C06" w:rsidRPr="00B76489" w:rsidRDefault="00F34C06" w:rsidP="00397BB3">
            <w:pPr>
              <w:jc w:val="center"/>
            </w:pPr>
            <w:r w:rsidRPr="00B76489">
              <w:t>106</w:t>
            </w:r>
          </w:p>
        </w:tc>
      </w:tr>
      <w:tr w:rsidR="00F34C06" w:rsidRPr="00B76489" w14:paraId="0C879D5E" w14:textId="77777777" w:rsidTr="00397BB3">
        <w:trPr>
          <w:trHeight w:val="20"/>
        </w:trPr>
        <w:tc>
          <w:tcPr>
            <w:tcW w:w="396" w:type="pct"/>
            <w:vMerge w:val="restart"/>
            <w:tcBorders>
              <w:top w:val="single" w:sz="4" w:space="0" w:color="000000"/>
              <w:left w:val="single" w:sz="4" w:space="0" w:color="000000"/>
              <w:right w:val="single" w:sz="4" w:space="0" w:color="000000"/>
            </w:tcBorders>
          </w:tcPr>
          <w:p w14:paraId="2D4F1452" w14:textId="77777777" w:rsidR="00F34C06" w:rsidRPr="00B76489" w:rsidRDefault="00F34C06" w:rsidP="00397BB3">
            <w:pPr>
              <w:jc w:val="center"/>
            </w:pPr>
            <w:r w:rsidRPr="00B76489">
              <w:t>5.2</w:t>
            </w:r>
          </w:p>
        </w:tc>
        <w:tc>
          <w:tcPr>
            <w:tcW w:w="4604" w:type="pct"/>
            <w:gridSpan w:val="5"/>
            <w:tcBorders>
              <w:top w:val="single" w:sz="4" w:space="0" w:color="000000"/>
              <w:left w:val="single" w:sz="4" w:space="0" w:color="000000"/>
              <w:bottom w:val="single" w:sz="4" w:space="0" w:color="000000"/>
              <w:right w:val="single" w:sz="4" w:space="0" w:color="000000"/>
            </w:tcBorders>
          </w:tcPr>
          <w:p w14:paraId="4DCB54F8" w14:textId="77777777" w:rsidR="00F34C06" w:rsidRPr="00B76489" w:rsidRDefault="00F34C06" w:rsidP="00397BB3">
            <w:pPr>
              <w:jc w:val="both"/>
            </w:pPr>
            <w:r w:rsidRPr="00B76489">
              <w:t>Учреждения здравоохранения:</w:t>
            </w:r>
          </w:p>
        </w:tc>
      </w:tr>
      <w:tr w:rsidR="00F34C06" w:rsidRPr="00B76489" w14:paraId="4E044518" w14:textId="77777777" w:rsidTr="00397BB3">
        <w:trPr>
          <w:trHeight w:val="20"/>
        </w:trPr>
        <w:tc>
          <w:tcPr>
            <w:tcW w:w="396" w:type="pct"/>
            <w:vMerge/>
            <w:tcBorders>
              <w:left w:val="single" w:sz="4" w:space="0" w:color="000000"/>
              <w:right w:val="single" w:sz="4" w:space="0" w:color="000000"/>
            </w:tcBorders>
          </w:tcPr>
          <w:p w14:paraId="49ACC882" w14:textId="77777777" w:rsidR="00F34C06" w:rsidRPr="00B76489" w:rsidRDefault="00F34C06" w:rsidP="00397BB3">
            <w:pPr>
              <w:jc w:val="center"/>
            </w:pPr>
          </w:p>
        </w:tc>
        <w:tc>
          <w:tcPr>
            <w:tcW w:w="1649" w:type="pct"/>
            <w:tcBorders>
              <w:top w:val="single" w:sz="4" w:space="0" w:color="000000"/>
              <w:left w:val="single" w:sz="4" w:space="0" w:color="000000"/>
              <w:bottom w:val="single" w:sz="4" w:space="0" w:color="000000"/>
              <w:right w:val="single" w:sz="4" w:space="0" w:color="000000"/>
            </w:tcBorders>
          </w:tcPr>
          <w:p w14:paraId="04950743" w14:textId="77777777" w:rsidR="00F34C06" w:rsidRPr="00B76489" w:rsidRDefault="00F34C06" w:rsidP="00397BB3">
            <w:r w:rsidRPr="00B76489">
              <w:t>стационары</w:t>
            </w:r>
          </w:p>
        </w:tc>
        <w:tc>
          <w:tcPr>
            <w:tcW w:w="688" w:type="pct"/>
            <w:tcBorders>
              <w:top w:val="single" w:sz="4" w:space="0" w:color="000000"/>
              <w:left w:val="single" w:sz="4" w:space="0" w:color="000000"/>
              <w:bottom w:val="single" w:sz="4" w:space="0" w:color="000000"/>
              <w:right w:val="single" w:sz="4" w:space="0" w:color="000000"/>
            </w:tcBorders>
          </w:tcPr>
          <w:p w14:paraId="64443542" w14:textId="77777777" w:rsidR="00F34C06" w:rsidRPr="00B76489" w:rsidRDefault="00F34C06" w:rsidP="00397BB3">
            <w:pPr>
              <w:jc w:val="center"/>
            </w:pPr>
            <w:r w:rsidRPr="00B76489">
              <w:t>коек на тыс.чел.</w:t>
            </w:r>
          </w:p>
        </w:tc>
        <w:tc>
          <w:tcPr>
            <w:tcW w:w="825" w:type="pct"/>
            <w:tcBorders>
              <w:top w:val="single" w:sz="4" w:space="0" w:color="000000"/>
              <w:left w:val="single" w:sz="4" w:space="0" w:color="000000"/>
              <w:bottom w:val="single" w:sz="4" w:space="0" w:color="000000"/>
              <w:right w:val="single" w:sz="4" w:space="0" w:color="000000"/>
            </w:tcBorders>
          </w:tcPr>
          <w:p w14:paraId="27BC0D5A" w14:textId="77777777" w:rsidR="00F34C06" w:rsidRPr="00B76489" w:rsidRDefault="00F34C06" w:rsidP="00397BB3">
            <w:pPr>
              <w:jc w:val="center"/>
              <w:rPr>
                <w:bCs/>
              </w:rPr>
            </w:pPr>
            <w:r w:rsidRPr="00B76489">
              <w:rPr>
                <w:bCs/>
              </w:rPr>
              <w:t>0</w:t>
            </w:r>
          </w:p>
        </w:tc>
        <w:tc>
          <w:tcPr>
            <w:tcW w:w="756" w:type="pct"/>
            <w:tcBorders>
              <w:top w:val="single" w:sz="4" w:space="0" w:color="000000"/>
              <w:left w:val="single" w:sz="4" w:space="0" w:color="000000"/>
              <w:bottom w:val="single" w:sz="4" w:space="0" w:color="000000"/>
              <w:right w:val="single" w:sz="4" w:space="0" w:color="auto"/>
            </w:tcBorders>
          </w:tcPr>
          <w:p w14:paraId="74591081" w14:textId="77777777" w:rsidR="00F34C06" w:rsidRPr="00B76489" w:rsidRDefault="00F34C06" w:rsidP="00397BB3">
            <w:pPr>
              <w:jc w:val="center"/>
              <w:rPr>
                <w:bCs/>
              </w:rPr>
            </w:pPr>
            <w:r w:rsidRPr="00B76489">
              <w:rPr>
                <w:bCs/>
              </w:rPr>
              <w:t>0</w:t>
            </w:r>
          </w:p>
        </w:tc>
        <w:tc>
          <w:tcPr>
            <w:tcW w:w="686" w:type="pct"/>
            <w:tcBorders>
              <w:top w:val="single" w:sz="4" w:space="0" w:color="000000"/>
              <w:left w:val="single" w:sz="4" w:space="0" w:color="auto"/>
              <w:bottom w:val="single" w:sz="4" w:space="0" w:color="000000"/>
              <w:right w:val="single" w:sz="4" w:space="0" w:color="000000"/>
            </w:tcBorders>
          </w:tcPr>
          <w:p w14:paraId="17DB2AC3" w14:textId="77777777" w:rsidR="00F34C06" w:rsidRPr="00B76489" w:rsidRDefault="00F34C06" w:rsidP="00397BB3">
            <w:pPr>
              <w:jc w:val="center"/>
              <w:rPr>
                <w:bCs/>
              </w:rPr>
            </w:pPr>
            <w:r w:rsidRPr="00B76489">
              <w:rPr>
                <w:bCs/>
              </w:rPr>
              <w:t>0</w:t>
            </w:r>
          </w:p>
        </w:tc>
      </w:tr>
      <w:tr w:rsidR="00F34C06" w:rsidRPr="00B76489" w14:paraId="4EB051AC" w14:textId="77777777" w:rsidTr="00397BB3">
        <w:trPr>
          <w:trHeight w:val="20"/>
        </w:trPr>
        <w:tc>
          <w:tcPr>
            <w:tcW w:w="396" w:type="pct"/>
            <w:vMerge/>
            <w:tcBorders>
              <w:left w:val="single" w:sz="4" w:space="0" w:color="000000"/>
              <w:bottom w:val="single" w:sz="4" w:space="0" w:color="000000"/>
              <w:right w:val="single" w:sz="4" w:space="0" w:color="000000"/>
            </w:tcBorders>
          </w:tcPr>
          <w:p w14:paraId="14DB83C9" w14:textId="77777777" w:rsidR="00F34C06" w:rsidRPr="00B76489" w:rsidRDefault="00F34C06" w:rsidP="00397BB3">
            <w:pPr>
              <w:jc w:val="center"/>
            </w:pPr>
          </w:p>
        </w:tc>
        <w:tc>
          <w:tcPr>
            <w:tcW w:w="1649" w:type="pct"/>
            <w:tcBorders>
              <w:top w:val="single" w:sz="4" w:space="0" w:color="000000"/>
              <w:left w:val="single" w:sz="4" w:space="0" w:color="000000"/>
              <w:bottom w:val="single" w:sz="4" w:space="0" w:color="000000"/>
              <w:right w:val="single" w:sz="4" w:space="0" w:color="000000"/>
            </w:tcBorders>
          </w:tcPr>
          <w:p w14:paraId="445B763C" w14:textId="77777777" w:rsidR="00F34C06" w:rsidRPr="00B76489" w:rsidRDefault="00F34C06" w:rsidP="00397BB3">
            <w:r w:rsidRPr="00B76489">
              <w:t>амбулаторно-поликлинические учреждения</w:t>
            </w:r>
          </w:p>
        </w:tc>
        <w:tc>
          <w:tcPr>
            <w:tcW w:w="688" w:type="pct"/>
            <w:tcBorders>
              <w:top w:val="single" w:sz="4" w:space="0" w:color="000000"/>
              <w:left w:val="single" w:sz="4" w:space="0" w:color="000000"/>
              <w:bottom w:val="single" w:sz="4" w:space="0" w:color="000000"/>
              <w:right w:val="single" w:sz="4" w:space="0" w:color="000000"/>
            </w:tcBorders>
          </w:tcPr>
          <w:p w14:paraId="03D3A8D4" w14:textId="77777777" w:rsidR="00F34C06" w:rsidRPr="00B76489" w:rsidRDefault="00F34C06" w:rsidP="00397BB3">
            <w:pPr>
              <w:jc w:val="center"/>
            </w:pPr>
            <w:r w:rsidRPr="00B76489">
              <w:t>объект</w:t>
            </w:r>
          </w:p>
        </w:tc>
        <w:tc>
          <w:tcPr>
            <w:tcW w:w="825" w:type="pct"/>
            <w:tcBorders>
              <w:top w:val="single" w:sz="4" w:space="0" w:color="000000"/>
              <w:left w:val="single" w:sz="4" w:space="0" w:color="000000"/>
              <w:bottom w:val="single" w:sz="4" w:space="0" w:color="000000"/>
              <w:right w:val="single" w:sz="4" w:space="0" w:color="000000"/>
            </w:tcBorders>
          </w:tcPr>
          <w:p w14:paraId="6A007600" w14:textId="77777777" w:rsidR="00F34C06" w:rsidRPr="00B76489" w:rsidRDefault="00F34C06" w:rsidP="00397BB3">
            <w:pPr>
              <w:jc w:val="center"/>
              <w:rPr>
                <w:bCs/>
              </w:rPr>
            </w:pPr>
            <w:r w:rsidRPr="00B76489">
              <w:rPr>
                <w:bCs/>
              </w:rPr>
              <w:t>0</w:t>
            </w:r>
          </w:p>
        </w:tc>
        <w:tc>
          <w:tcPr>
            <w:tcW w:w="756" w:type="pct"/>
            <w:tcBorders>
              <w:top w:val="single" w:sz="4" w:space="0" w:color="000000"/>
              <w:left w:val="single" w:sz="4" w:space="0" w:color="000000"/>
              <w:bottom w:val="single" w:sz="4" w:space="0" w:color="000000"/>
              <w:right w:val="single" w:sz="4" w:space="0" w:color="auto"/>
            </w:tcBorders>
          </w:tcPr>
          <w:p w14:paraId="2EBBC58D" w14:textId="77777777" w:rsidR="00F34C06" w:rsidRPr="00B76489" w:rsidRDefault="00F34C06" w:rsidP="00397BB3">
            <w:pPr>
              <w:jc w:val="center"/>
              <w:rPr>
                <w:bCs/>
              </w:rPr>
            </w:pPr>
            <w:r w:rsidRPr="00B76489">
              <w:rPr>
                <w:bCs/>
              </w:rPr>
              <w:t>0</w:t>
            </w:r>
          </w:p>
        </w:tc>
        <w:tc>
          <w:tcPr>
            <w:tcW w:w="686" w:type="pct"/>
            <w:tcBorders>
              <w:top w:val="single" w:sz="4" w:space="0" w:color="000000"/>
              <w:left w:val="single" w:sz="4" w:space="0" w:color="auto"/>
              <w:bottom w:val="single" w:sz="4" w:space="0" w:color="000000"/>
              <w:right w:val="single" w:sz="4" w:space="0" w:color="000000"/>
            </w:tcBorders>
          </w:tcPr>
          <w:p w14:paraId="74968D1C" w14:textId="77777777" w:rsidR="00F34C06" w:rsidRPr="00B76489" w:rsidRDefault="00F34C06" w:rsidP="00397BB3">
            <w:pPr>
              <w:jc w:val="center"/>
              <w:rPr>
                <w:bCs/>
              </w:rPr>
            </w:pPr>
            <w:r w:rsidRPr="00B76489">
              <w:rPr>
                <w:bCs/>
              </w:rPr>
              <w:t>0</w:t>
            </w:r>
          </w:p>
        </w:tc>
      </w:tr>
      <w:tr w:rsidR="00F34C06" w:rsidRPr="00B76489" w14:paraId="3D8AEBA8" w14:textId="77777777" w:rsidTr="00397BB3">
        <w:trPr>
          <w:trHeight w:val="20"/>
        </w:trPr>
        <w:tc>
          <w:tcPr>
            <w:tcW w:w="396" w:type="pct"/>
            <w:tcBorders>
              <w:left w:val="single" w:sz="4" w:space="0" w:color="000000"/>
              <w:bottom w:val="single" w:sz="4" w:space="0" w:color="000000"/>
              <w:right w:val="single" w:sz="4" w:space="0" w:color="000000"/>
            </w:tcBorders>
          </w:tcPr>
          <w:p w14:paraId="5D3A1FE7" w14:textId="77777777" w:rsidR="00F34C06" w:rsidRPr="00B76489" w:rsidRDefault="00F34C06" w:rsidP="00397BB3">
            <w:pPr>
              <w:jc w:val="center"/>
              <w:rPr>
                <w:lang w:val="en-US"/>
              </w:rPr>
            </w:pPr>
            <w:r w:rsidRPr="00B76489">
              <w:rPr>
                <w:lang w:val="en-US"/>
              </w:rPr>
              <w:t>5.3</w:t>
            </w:r>
          </w:p>
        </w:tc>
        <w:tc>
          <w:tcPr>
            <w:tcW w:w="1649" w:type="pct"/>
            <w:tcBorders>
              <w:top w:val="single" w:sz="4" w:space="0" w:color="000000"/>
              <w:left w:val="single" w:sz="4" w:space="0" w:color="000000"/>
              <w:bottom w:val="single" w:sz="4" w:space="0" w:color="000000"/>
              <w:right w:val="single" w:sz="4" w:space="0" w:color="000000"/>
            </w:tcBorders>
          </w:tcPr>
          <w:p w14:paraId="19E6DAC1" w14:textId="77777777" w:rsidR="00F34C06" w:rsidRPr="00B76489" w:rsidRDefault="00F34C06" w:rsidP="00397BB3">
            <w:pPr>
              <w:rPr>
                <w:bCs/>
              </w:rPr>
            </w:pPr>
            <w:r w:rsidRPr="00B76489">
              <w:rPr>
                <w:bCs/>
              </w:rPr>
              <w:t>Фельдшерские или фельдшерско- акушерские пункты</w:t>
            </w:r>
          </w:p>
        </w:tc>
        <w:tc>
          <w:tcPr>
            <w:tcW w:w="688" w:type="pct"/>
            <w:tcBorders>
              <w:top w:val="single" w:sz="4" w:space="0" w:color="000000"/>
              <w:left w:val="single" w:sz="4" w:space="0" w:color="000000"/>
              <w:bottom w:val="single" w:sz="4" w:space="0" w:color="000000"/>
              <w:right w:val="single" w:sz="4" w:space="0" w:color="000000"/>
            </w:tcBorders>
          </w:tcPr>
          <w:p w14:paraId="4862DEED" w14:textId="77777777" w:rsidR="00F34C06" w:rsidRPr="00B76489" w:rsidRDefault="00F34C06" w:rsidP="00397BB3">
            <w:pPr>
              <w:jc w:val="center"/>
            </w:pPr>
            <w:r w:rsidRPr="00B76489">
              <w:t>объект</w:t>
            </w:r>
          </w:p>
        </w:tc>
        <w:tc>
          <w:tcPr>
            <w:tcW w:w="825" w:type="pct"/>
            <w:tcBorders>
              <w:top w:val="single" w:sz="4" w:space="0" w:color="000000"/>
              <w:left w:val="single" w:sz="4" w:space="0" w:color="000000"/>
              <w:bottom w:val="single" w:sz="4" w:space="0" w:color="000000"/>
              <w:right w:val="single" w:sz="4" w:space="0" w:color="000000"/>
            </w:tcBorders>
          </w:tcPr>
          <w:p w14:paraId="140F0883" w14:textId="77777777" w:rsidR="00F34C06" w:rsidRPr="00B76489" w:rsidRDefault="00F34C06" w:rsidP="00397BB3">
            <w:pPr>
              <w:jc w:val="center"/>
              <w:rPr>
                <w:bCs/>
              </w:rPr>
            </w:pPr>
            <w:r w:rsidRPr="00B76489">
              <w:rPr>
                <w:bCs/>
              </w:rPr>
              <w:t>4</w:t>
            </w:r>
          </w:p>
        </w:tc>
        <w:tc>
          <w:tcPr>
            <w:tcW w:w="756" w:type="pct"/>
            <w:tcBorders>
              <w:top w:val="single" w:sz="4" w:space="0" w:color="000000"/>
              <w:left w:val="single" w:sz="4" w:space="0" w:color="000000"/>
              <w:bottom w:val="single" w:sz="4" w:space="0" w:color="000000"/>
              <w:right w:val="single" w:sz="4" w:space="0" w:color="auto"/>
            </w:tcBorders>
          </w:tcPr>
          <w:p w14:paraId="1FC637F9" w14:textId="77777777" w:rsidR="00F34C06" w:rsidRPr="00B76489" w:rsidRDefault="00F34C06" w:rsidP="00397BB3">
            <w:pPr>
              <w:jc w:val="center"/>
            </w:pPr>
            <w:r w:rsidRPr="00B76489">
              <w:rPr>
                <w:bCs/>
              </w:rPr>
              <w:t>4</w:t>
            </w:r>
          </w:p>
        </w:tc>
        <w:tc>
          <w:tcPr>
            <w:tcW w:w="686" w:type="pct"/>
            <w:tcBorders>
              <w:top w:val="single" w:sz="4" w:space="0" w:color="000000"/>
              <w:left w:val="single" w:sz="4" w:space="0" w:color="auto"/>
              <w:bottom w:val="single" w:sz="4" w:space="0" w:color="000000"/>
              <w:right w:val="single" w:sz="4" w:space="0" w:color="000000"/>
            </w:tcBorders>
          </w:tcPr>
          <w:p w14:paraId="125E0FA5" w14:textId="77777777" w:rsidR="00F34C06" w:rsidRPr="00B76489" w:rsidRDefault="00F34C06" w:rsidP="00397BB3">
            <w:pPr>
              <w:jc w:val="center"/>
            </w:pPr>
            <w:r w:rsidRPr="00B76489">
              <w:rPr>
                <w:bCs/>
              </w:rPr>
              <w:t>4</w:t>
            </w:r>
          </w:p>
        </w:tc>
      </w:tr>
      <w:tr w:rsidR="00F34C06" w:rsidRPr="00B76489" w14:paraId="741F341A" w14:textId="77777777" w:rsidTr="00397BB3">
        <w:trPr>
          <w:trHeight w:val="20"/>
        </w:trPr>
        <w:tc>
          <w:tcPr>
            <w:tcW w:w="396" w:type="pct"/>
            <w:vMerge w:val="restart"/>
            <w:tcBorders>
              <w:top w:val="single" w:sz="4" w:space="0" w:color="000000"/>
              <w:left w:val="single" w:sz="4" w:space="0" w:color="000000"/>
              <w:right w:val="single" w:sz="4" w:space="0" w:color="000000"/>
            </w:tcBorders>
          </w:tcPr>
          <w:p w14:paraId="157F6726" w14:textId="77777777" w:rsidR="00F34C06" w:rsidRPr="00B76489" w:rsidRDefault="00F34C06" w:rsidP="00397BB3">
            <w:pPr>
              <w:jc w:val="center"/>
            </w:pPr>
            <w:r w:rsidRPr="00B76489">
              <w:t>5.3</w:t>
            </w:r>
          </w:p>
        </w:tc>
        <w:tc>
          <w:tcPr>
            <w:tcW w:w="4604" w:type="pct"/>
            <w:gridSpan w:val="5"/>
            <w:tcBorders>
              <w:top w:val="single" w:sz="4" w:space="0" w:color="000000"/>
              <w:left w:val="single" w:sz="4" w:space="0" w:color="000000"/>
              <w:bottom w:val="single" w:sz="4" w:space="0" w:color="000000"/>
              <w:right w:val="single" w:sz="4" w:space="0" w:color="000000"/>
            </w:tcBorders>
          </w:tcPr>
          <w:p w14:paraId="53A4CB7C" w14:textId="77777777" w:rsidR="00F34C06" w:rsidRPr="00B76489" w:rsidRDefault="00F34C06" w:rsidP="00397BB3">
            <w:r w:rsidRPr="00B76489">
              <w:t xml:space="preserve">Учреждения культуры: </w:t>
            </w:r>
          </w:p>
        </w:tc>
      </w:tr>
      <w:tr w:rsidR="00F34C06" w:rsidRPr="00B76489" w14:paraId="62D6E304" w14:textId="77777777" w:rsidTr="00397BB3">
        <w:trPr>
          <w:trHeight w:val="20"/>
        </w:trPr>
        <w:tc>
          <w:tcPr>
            <w:tcW w:w="396" w:type="pct"/>
            <w:vMerge/>
            <w:tcBorders>
              <w:left w:val="single" w:sz="4" w:space="0" w:color="000000"/>
              <w:right w:val="single" w:sz="4" w:space="0" w:color="000000"/>
            </w:tcBorders>
          </w:tcPr>
          <w:p w14:paraId="6C1EC466" w14:textId="77777777" w:rsidR="00F34C06" w:rsidRPr="00B76489" w:rsidRDefault="00F34C06" w:rsidP="00397BB3">
            <w:pPr>
              <w:jc w:val="center"/>
            </w:pPr>
          </w:p>
        </w:tc>
        <w:tc>
          <w:tcPr>
            <w:tcW w:w="1649" w:type="pct"/>
            <w:tcBorders>
              <w:top w:val="single" w:sz="4" w:space="0" w:color="000000"/>
              <w:left w:val="single" w:sz="4" w:space="0" w:color="000000"/>
              <w:bottom w:val="single" w:sz="4" w:space="0" w:color="000000"/>
              <w:right w:val="single" w:sz="4" w:space="0" w:color="000000"/>
            </w:tcBorders>
          </w:tcPr>
          <w:p w14:paraId="7361801A" w14:textId="77777777" w:rsidR="00F34C06" w:rsidRPr="00B76489" w:rsidRDefault="00F34C06" w:rsidP="00397BB3">
            <w:r w:rsidRPr="00B76489">
              <w:t>клубные учреждения</w:t>
            </w:r>
          </w:p>
        </w:tc>
        <w:tc>
          <w:tcPr>
            <w:tcW w:w="688" w:type="pct"/>
            <w:tcBorders>
              <w:top w:val="single" w:sz="4" w:space="0" w:color="000000"/>
              <w:left w:val="single" w:sz="4" w:space="0" w:color="000000"/>
              <w:bottom w:val="single" w:sz="4" w:space="0" w:color="000000"/>
              <w:right w:val="single" w:sz="4" w:space="0" w:color="000000"/>
            </w:tcBorders>
          </w:tcPr>
          <w:p w14:paraId="7E7C59CE" w14:textId="77777777" w:rsidR="00F34C06" w:rsidRPr="00B76489" w:rsidRDefault="00F34C06" w:rsidP="00397BB3">
            <w:pPr>
              <w:jc w:val="center"/>
            </w:pPr>
            <w:r w:rsidRPr="00B76489">
              <w:t>объект</w:t>
            </w:r>
          </w:p>
        </w:tc>
        <w:tc>
          <w:tcPr>
            <w:tcW w:w="825" w:type="pct"/>
            <w:tcBorders>
              <w:top w:val="single" w:sz="4" w:space="0" w:color="000000"/>
              <w:left w:val="single" w:sz="4" w:space="0" w:color="000000"/>
              <w:bottom w:val="single" w:sz="4" w:space="0" w:color="000000"/>
              <w:right w:val="single" w:sz="4" w:space="0" w:color="000000"/>
            </w:tcBorders>
          </w:tcPr>
          <w:p w14:paraId="038E377D" w14:textId="77777777" w:rsidR="00F34C06" w:rsidRPr="00B76489" w:rsidRDefault="00F34C06" w:rsidP="00397BB3">
            <w:pPr>
              <w:jc w:val="center"/>
              <w:rPr>
                <w:bCs/>
              </w:rPr>
            </w:pPr>
            <w:r w:rsidRPr="00B76489">
              <w:rPr>
                <w:rFonts w:eastAsia="Times New Roman"/>
              </w:rPr>
              <w:t>3</w:t>
            </w:r>
          </w:p>
        </w:tc>
        <w:tc>
          <w:tcPr>
            <w:tcW w:w="756" w:type="pct"/>
            <w:tcBorders>
              <w:top w:val="single" w:sz="4" w:space="0" w:color="000000"/>
              <w:left w:val="single" w:sz="4" w:space="0" w:color="000000"/>
              <w:bottom w:val="single" w:sz="4" w:space="0" w:color="000000"/>
              <w:right w:val="single" w:sz="4" w:space="0" w:color="auto"/>
            </w:tcBorders>
          </w:tcPr>
          <w:p w14:paraId="01F36F6F" w14:textId="77777777" w:rsidR="00F34C06" w:rsidRPr="00B76489" w:rsidRDefault="00F34C06" w:rsidP="00397BB3">
            <w:pPr>
              <w:jc w:val="center"/>
              <w:rPr>
                <w:bCs/>
              </w:rPr>
            </w:pPr>
            <w:r w:rsidRPr="00B76489">
              <w:rPr>
                <w:rFonts w:eastAsia="Times New Roman"/>
              </w:rPr>
              <w:t>3</w:t>
            </w:r>
          </w:p>
        </w:tc>
        <w:tc>
          <w:tcPr>
            <w:tcW w:w="686" w:type="pct"/>
            <w:tcBorders>
              <w:top w:val="single" w:sz="4" w:space="0" w:color="000000"/>
              <w:left w:val="single" w:sz="4" w:space="0" w:color="auto"/>
              <w:bottom w:val="single" w:sz="4" w:space="0" w:color="000000"/>
              <w:right w:val="single" w:sz="4" w:space="0" w:color="000000"/>
            </w:tcBorders>
          </w:tcPr>
          <w:p w14:paraId="7306B190" w14:textId="77777777" w:rsidR="00F34C06" w:rsidRPr="00B76489" w:rsidRDefault="00F34C06" w:rsidP="00397BB3">
            <w:pPr>
              <w:jc w:val="center"/>
              <w:rPr>
                <w:bCs/>
              </w:rPr>
            </w:pPr>
            <w:r w:rsidRPr="00B76489">
              <w:rPr>
                <w:rFonts w:eastAsia="Times New Roman"/>
              </w:rPr>
              <w:t>3</w:t>
            </w:r>
          </w:p>
        </w:tc>
      </w:tr>
      <w:tr w:rsidR="00F34C06" w:rsidRPr="00B76489" w14:paraId="22445B1E" w14:textId="77777777" w:rsidTr="00397BB3">
        <w:trPr>
          <w:trHeight w:val="20"/>
        </w:trPr>
        <w:tc>
          <w:tcPr>
            <w:tcW w:w="396" w:type="pct"/>
            <w:vMerge/>
            <w:tcBorders>
              <w:left w:val="single" w:sz="4" w:space="0" w:color="000000"/>
              <w:bottom w:val="single" w:sz="4" w:space="0" w:color="000000"/>
              <w:right w:val="single" w:sz="4" w:space="0" w:color="000000"/>
            </w:tcBorders>
          </w:tcPr>
          <w:p w14:paraId="68CFEB0A" w14:textId="77777777" w:rsidR="00F34C06" w:rsidRPr="00B76489" w:rsidRDefault="00F34C06" w:rsidP="00397BB3">
            <w:pPr>
              <w:jc w:val="center"/>
            </w:pPr>
          </w:p>
        </w:tc>
        <w:tc>
          <w:tcPr>
            <w:tcW w:w="1649" w:type="pct"/>
            <w:tcBorders>
              <w:top w:val="single" w:sz="4" w:space="0" w:color="000000"/>
              <w:left w:val="single" w:sz="4" w:space="0" w:color="000000"/>
              <w:bottom w:val="single" w:sz="4" w:space="0" w:color="000000"/>
              <w:right w:val="single" w:sz="4" w:space="0" w:color="000000"/>
            </w:tcBorders>
          </w:tcPr>
          <w:p w14:paraId="0B78CFA1" w14:textId="77777777" w:rsidR="00F34C06" w:rsidRPr="00B76489" w:rsidRDefault="00F34C06" w:rsidP="00397BB3">
            <w:r w:rsidRPr="00B76489">
              <w:t>библиотеки</w:t>
            </w:r>
          </w:p>
        </w:tc>
        <w:tc>
          <w:tcPr>
            <w:tcW w:w="688" w:type="pct"/>
            <w:tcBorders>
              <w:top w:val="single" w:sz="4" w:space="0" w:color="000000"/>
              <w:left w:val="single" w:sz="4" w:space="0" w:color="000000"/>
              <w:bottom w:val="single" w:sz="4" w:space="0" w:color="000000"/>
              <w:right w:val="single" w:sz="4" w:space="0" w:color="000000"/>
            </w:tcBorders>
          </w:tcPr>
          <w:p w14:paraId="34C203AB" w14:textId="77777777" w:rsidR="00F34C06" w:rsidRPr="00B76489" w:rsidRDefault="00F34C06" w:rsidP="00397BB3">
            <w:pPr>
              <w:jc w:val="center"/>
            </w:pPr>
            <w:r w:rsidRPr="00B76489">
              <w:t>объект</w:t>
            </w:r>
          </w:p>
        </w:tc>
        <w:tc>
          <w:tcPr>
            <w:tcW w:w="825" w:type="pct"/>
            <w:tcBorders>
              <w:top w:val="single" w:sz="4" w:space="0" w:color="000000"/>
              <w:left w:val="single" w:sz="4" w:space="0" w:color="000000"/>
              <w:bottom w:val="single" w:sz="4" w:space="0" w:color="000000"/>
              <w:right w:val="single" w:sz="4" w:space="0" w:color="000000"/>
            </w:tcBorders>
          </w:tcPr>
          <w:p w14:paraId="12138919" w14:textId="77777777" w:rsidR="00F34C06" w:rsidRPr="00B76489" w:rsidRDefault="00F34C06" w:rsidP="00397BB3">
            <w:pPr>
              <w:jc w:val="center"/>
              <w:rPr>
                <w:bCs/>
              </w:rPr>
            </w:pPr>
            <w:r w:rsidRPr="00B76489">
              <w:rPr>
                <w:rFonts w:eastAsia="Times New Roman"/>
              </w:rPr>
              <w:t>3</w:t>
            </w:r>
          </w:p>
        </w:tc>
        <w:tc>
          <w:tcPr>
            <w:tcW w:w="756" w:type="pct"/>
            <w:tcBorders>
              <w:top w:val="single" w:sz="4" w:space="0" w:color="000000"/>
              <w:left w:val="single" w:sz="4" w:space="0" w:color="000000"/>
              <w:bottom w:val="single" w:sz="4" w:space="0" w:color="000000"/>
              <w:right w:val="single" w:sz="4" w:space="0" w:color="auto"/>
            </w:tcBorders>
          </w:tcPr>
          <w:p w14:paraId="127F2C9F" w14:textId="77777777" w:rsidR="00F34C06" w:rsidRPr="00B76489" w:rsidRDefault="00F34C06" w:rsidP="00397BB3">
            <w:pPr>
              <w:jc w:val="center"/>
              <w:rPr>
                <w:bCs/>
              </w:rPr>
            </w:pPr>
            <w:r w:rsidRPr="00B76489">
              <w:rPr>
                <w:rFonts w:eastAsia="Times New Roman"/>
              </w:rPr>
              <w:t>3</w:t>
            </w:r>
          </w:p>
        </w:tc>
        <w:tc>
          <w:tcPr>
            <w:tcW w:w="686" w:type="pct"/>
            <w:tcBorders>
              <w:top w:val="single" w:sz="4" w:space="0" w:color="000000"/>
              <w:left w:val="single" w:sz="4" w:space="0" w:color="auto"/>
              <w:bottom w:val="single" w:sz="4" w:space="0" w:color="000000"/>
              <w:right w:val="single" w:sz="4" w:space="0" w:color="000000"/>
            </w:tcBorders>
          </w:tcPr>
          <w:p w14:paraId="33DF8D81" w14:textId="77777777" w:rsidR="00F34C06" w:rsidRPr="00B76489" w:rsidRDefault="00F34C06" w:rsidP="00397BB3">
            <w:pPr>
              <w:jc w:val="center"/>
              <w:rPr>
                <w:bCs/>
              </w:rPr>
            </w:pPr>
            <w:r w:rsidRPr="00B76489">
              <w:rPr>
                <w:rFonts w:eastAsia="Times New Roman"/>
              </w:rPr>
              <w:t>3</w:t>
            </w:r>
          </w:p>
        </w:tc>
      </w:tr>
      <w:tr w:rsidR="00F34C06" w:rsidRPr="00B76489" w14:paraId="31CF400D" w14:textId="77777777" w:rsidTr="00397BB3">
        <w:trPr>
          <w:trHeight w:val="20"/>
        </w:trPr>
        <w:tc>
          <w:tcPr>
            <w:tcW w:w="396" w:type="pct"/>
            <w:vMerge w:val="restart"/>
            <w:tcBorders>
              <w:top w:val="single" w:sz="4" w:space="0" w:color="000000"/>
              <w:left w:val="single" w:sz="4" w:space="0" w:color="000000"/>
              <w:right w:val="single" w:sz="4" w:space="0" w:color="000000"/>
            </w:tcBorders>
          </w:tcPr>
          <w:p w14:paraId="33684BCA" w14:textId="77777777" w:rsidR="00F34C06" w:rsidRPr="00B76489" w:rsidRDefault="00F34C06" w:rsidP="00397BB3">
            <w:pPr>
              <w:jc w:val="center"/>
            </w:pPr>
            <w:r w:rsidRPr="00B76489">
              <w:t>5.4</w:t>
            </w:r>
          </w:p>
        </w:tc>
        <w:tc>
          <w:tcPr>
            <w:tcW w:w="4604" w:type="pct"/>
            <w:gridSpan w:val="5"/>
            <w:tcBorders>
              <w:top w:val="single" w:sz="4" w:space="0" w:color="000000"/>
              <w:left w:val="single" w:sz="4" w:space="0" w:color="000000"/>
              <w:bottom w:val="single" w:sz="4" w:space="0" w:color="000000"/>
              <w:right w:val="single" w:sz="4" w:space="0" w:color="000000"/>
            </w:tcBorders>
          </w:tcPr>
          <w:p w14:paraId="43305F92" w14:textId="77777777" w:rsidR="00F34C06" w:rsidRPr="00B76489" w:rsidRDefault="00F34C06" w:rsidP="00397BB3">
            <w:pPr>
              <w:jc w:val="both"/>
            </w:pPr>
            <w:r w:rsidRPr="00B76489">
              <w:t>Физическая культура и спорт:</w:t>
            </w:r>
          </w:p>
        </w:tc>
      </w:tr>
      <w:tr w:rsidR="00F34C06" w:rsidRPr="00B76489" w14:paraId="51A03D9F" w14:textId="77777777" w:rsidTr="00397BB3">
        <w:trPr>
          <w:trHeight w:val="20"/>
        </w:trPr>
        <w:tc>
          <w:tcPr>
            <w:tcW w:w="396" w:type="pct"/>
            <w:vMerge/>
            <w:tcBorders>
              <w:left w:val="single" w:sz="4" w:space="0" w:color="000000"/>
              <w:right w:val="single" w:sz="4" w:space="0" w:color="000000"/>
            </w:tcBorders>
          </w:tcPr>
          <w:p w14:paraId="76D90EA8" w14:textId="77777777" w:rsidR="00F34C06" w:rsidRPr="00B76489" w:rsidRDefault="00F34C06" w:rsidP="00397BB3">
            <w:pPr>
              <w:jc w:val="center"/>
            </w:pPr>
          </w:p>
        </w:tc>
        <w:tc>
          <w:tcPr>
            <w:tcW w:w="1649" w:type="pct"/>
            <w:tcBorders>
              <w:top w:val="single" w:sz="4" w:space="0" w:color="000000"/>
              <w:left w:val="single" w:sz="4" w:space="0" w:color="000000"/>
              <w:bottom w:val="single" w:sz="4" w:space="0" w:color="000000"/>
              <w:right w:val="single" w:sz="4" w:space="0" w:color="000000"/>
            </w:tcBorders>
          </w:tcPr>
          <w:p w14:paraId="00143E5E" w14:textId="77777777" w:rsidR="00F34C06" w:rsidRPr="00B76489" w:rsidRDefault="00F34C06" w:rsidP="00397BB3">
            <w:pPr>
              <w:pStyle w:val="Default"/>
              <w:jc w:val="both"/>
              <w:rPr>
                <w:rFonts w:ascii="Times New Roman" w:hAnsi="Times New Roman" w:cs="Times New Roman"/>
                <w:color w:val="auto"/>
              </w:rPr>
            </w:pPr>
            <w:r w:rsidRPr="00B76489">
              <w:rPr>
                <w:rFonts w:ascii="Times New Roman" w:hAnsi="Times New Roman" w:cs="Times New Roman"/>
                <w:color w:val="auto"/>
              </w:rPr>
              <w:t>Спортивные залы</w:t>
            </w:r>
          </w:p>
        </w:tc>
        <w:tc>
          <w:tcPr>
            <w:tcW w:w="688" w:type="pct"/>
            <w:tcBorders>
              <w:top w:val="single" w:sz="4" w:space="0" w:color="000000"/>
              <w:left w:val="single" w:sz="4" w:space="0" w:color="000000"/>
              <w:bottom w:val="single" w:sz="4" w:space="0" w:color="000000"/>
              <w:right w:val="single" w:sz="4" w:space="0" w:color="000000"/>
            </w:tcBorders>
          </w:tcPr>
          <w:p w14:paraId="23A94F07" w14:textId="77777777" w:rsidR="00F34C06" w:rsidRPr="00B76489" w:rsidRDefault="00F34C06" w:rsidP="00397BB3">
            <w:r w:rsidRPr="00B76489">
              <w:t>объект</w:t>
            </w:r>
          </w:p>
        </w:tc>
        <w:tc>
          <w:tcPr>
            <w:tcW w:w="825" w:type="pct"/>
            <w:tcBorders>
              <w:top w:val="single" w:sz="4" w:space="0" w:color="000000"/>
              <w:left w:val="single" w:sz="4" w:space="0" w:color="000000"/>
              <w:bottom w:val="single" w:sz="4" w:space="0" w:color="000000"/>
              <w:right w:val="single" w:sz="4" w:space="0" w:color="000000"/>
            </w:tcBorders>
          </w:tcPr>
          <w:p w14:paraId="31497FD6" w14:textId="77777777" w:rsidR="00F34C06" w:rsidRPr="00B76489" w:rsidRDefault="00F34C06" w:rsidP="00397BB3">
            <w:pPr>
              <w:jc w:val="center"/>
              <w:rPr>
                <w:rFonts w:eastAsia="Times New Roman"/>
              </w:rPr>
            </w:pPr>
            <w:r w:rsidRPr="00B76489">
              <w:rPr>
                <w:rFonts w:eastAsia="Times New Roman"/>
              </w:rPr>
              <w:t>612</w:t>
            </w:r>
          </w:p>
        </w:tc>
        <w:tc>
          <w:tcPr>
            <w:tcW w:w="756" w:type="pct"/>
            <w:tcBorders>
              <w:top w:val="single" w:sz="4" w:space="0" w:color="000000"/>
              <w:left w:val="single" w:sz="4" w:space="0" w:color="000000"/>
              <w:bottom w:val="single" w:sz="4" w:space="0" w:color="000000"/>
              <w:right w:val="single" w:sz="4" w:space="0" w:color="auto"/>
            </w:tcBorders>
          </w:tcPr>
          <w:p w14:paraId="6BB9F002" w14:textId="77777777" w:rsidR="00F34C06" w:rsidRPr="00B76489" w:rsidRDefault="00F34C06" w:rsidP="00397BB3">
            <w:pPr>
              <w:jc w:val="center"/>
            </w:pPr>
            <w:r w:rsidRPr="00B76489">
              <w:t>0</w:t>
            </w:r>
          </w:p>
        </w:tc>
        <w:tc>
          <w:tcPr>
            <w:tcW w:w="686" w:type="pct"/>
            <w:tcBorders>
              <w:top w:val="single" w:sz="4" w:space="0" w:color="000000"/>
              <w:left w:val="single" w:sz="4" w:space="0" w:color="auto"/>
              <w:bottom w:val="single" w:sz="4" w:space="0" w:color="000000"/>
              <w:right w:val="single" w:sz="4" w:space="0" w:color="000000"/>
            </w:tcBorders>
          </w:tcPr>
          <w:p w14:paraId="57397091" w14:textId="77777777" w:rsidR="00F34C06" w:rsidRPr="00B76489" w:rsidRDefault="00F34C06" w:rsidP="00397BB3">
            <w:pPr>
              <w:jc w:val="center"/>
            </w:pPr>
            <w:r w:rsidRPr="00B76489">
              <w:t>0</w:t>
            </w:r>
          </w:p>
        </w:tc>
      </w:tr>
      <w:tr w:rsidR="00F34C06" w:rsidRPr="00B76489" w14:paraId="6D98634E" w14:textId="77777777" w:rsidTr="00397BB3">
        <w:trPr>
          <w:trHeight w:val="795"/>
        </w:trPr>
        <w:tc>
          <w:tcPr>
            <w:tcW w:w="396" w:type="pct"/>
            <w:vMerge/>
            <w:tcBorders>
              <w:left w:val="single" w:sz="4" w:space="0" w:color="000000"/>
              <w:right w:val="single" w:sz="4" w:space="0" w:color="000000"/>
            </w:tcBorders>
          </w:tcPr>
          <w:p w14:paraId="0B68D987" w14:textId="77777777" w:rsidR="00F34C06" w:rsidRPr="00B76489" w:rsidRDefault="00F34C06" w:rsidP="00397BB3">
            <w:pPr>
              <w:jc w:val="center"/>
            </w:pPr>
          </w:p>
        </w:tc>
        <w:tc>
          <w:tcPr>
            <w:tcW w:w="1649" w:type="pct"/>
            <w:tcBorders>
              <w:top w:val="single" w:sz="4" w:space="0" w:color="000000"/>
              <w:left w:val="single" w:sz="4" w:space="0" w:color="000000"/>
              <w:bottom w:val="single" w:sz="4" w:space="0" w:color="auto"/>
              <w:right w:val="single" w:sz="4" w:space="0" w:color="000000"/>
            </w:tcBorders>
          </w:tcPr>
          <w:p w14:paraId="506DBE93" w14:textId="77777777" w:rsidR="00F34C06" w:rsidRPr="00B76489" w:rsidRDefault="00F34C06" w:rsidP="00397BB3">
            <w:pPr>
              <w:pStyle w:val="Default"/>
              <w:jc w:val="both"/>
              <w:rPr>
                <w:rFonts w:ascii="Times New Roman" w:hAnsi="Times New Roman" w:cs="Times New Roman"/>
                <w:color w:val="auto"/>
              </w:rPr>
            </w:pPr>
            <w:r w:rsidRPr="00B76489">
              <w:rPr>
                <w:rFonts w:ascii="Times New Roman" w:hAnsi="Times New Roman" w:cs="Times New Roman"/>
                <w:color w:val="auto"/>
              </w:rPr>
              <w:t xml:space="preserve">Плоскостные спортивные сооружения </w:t>
            </w:r>
          </w:p>
        </w:tc>
        <w:tc>
          <w:tcPr>
            <w:tcW w:w="688" w:type="pct"/>
            <w:tcBorders>
              <w:top w:val="single" w:sz="4" w:space="0" w:color="000000"/>
              <w:left w:val="single" w:sz="4" w:space="0" w:color="000000"/>
              <w:bottom w:val="single" w:sz="4" w:space="0" w:color="auto"/>
              <w:right w:val="single" w:sz="4" w:space="0" w:color="000000"/>
            </w:tcBorders>
          </w:tcPr>
          <w:p w14:paraId="1D34DF87" w14:textId="77777777" w:rsidR="00F34C06" w:rsidRPr="00B76489" w:rsidRDefault="00F34C06" w:rsidP="00397BB3">
            <w:r w:rsidRPr="00B76489">
              <w:t>объект</w:t>
            </w:r>
          </w:p>
        </w:tc>
        <w:tc>
          <w:tcPr>
            <w:tcW w:w="825" w:type="pct"/>
            <w:tcBorders>
              <w:top w:val="single" w:sz="4" w:space="0" w:color="000000"/>
              <w:left w:val="single" w:sz="4" w:space="0" w:color="000000"/>
              <w:bottom w:val="single" w:sz="4" w:space="0" w:color="auto"/>
              <w:right w:val="single" w:sz="4" w:space="0" w:color="000000"/>
            </w:tcBorders>
          </w:tcPr>
          <w:p w14:paraId="106FF485" w14:textId="77777777" w:rsidR="00F34C06" w:rsidRPr="00B76489" w:rsidRDefault="00F34C06" w:rsidP="00397BB3">
            <w:pPr>
              <w:jc w:val="center"/>
              <w:rPr>
                <w:rFonts w:eastAsia="Times New Roman"/>
              </w:rPr>
            </w:pPr>
            <w:r w:rsidRPr="00B76489">
              <w:rPr>
                <w:rFonts w:eastAsia="Times New Roman"/>
              </w:rPr>
              <w:t>400</w:t>
            </w:r>
          </w:p>
        </w:tc>
        <w:tc>
          <w:tcPr>
            <w:tcW w:w="756" w:type="pct"/>
            <w:tcBorders>
              <w:top w:val="single" w:sz="4" w:space="0" w:color="000000"/>
              <w:left w:val="single" w:sz="4" w:space="0" w:color="000000"/>
              <w:bottom w:val="single" w:sz="4" w:space="0" w:color="auto"/>
              <w:right w:val="single" w:sz="4" w:space="0" w:color="auto"/>
            </w:tcBorders>
          </w:tcPr>
          <w:p w14:paraId="320447D1" w14:textId="77777777" w:rsidR="00F34C06" w:rsidRPr="00B76489" w:rsidRDefault="00F34C06" w:rsidP="00397BB3">
            <w:pPr>
              <w:jc w:val="center"/>
            </w:pPr>
            <w:r w:rsidRPr="00B76489">
              <w:t>4</w:t>
            </w:r>
          </w:p>
        </w:tc>
        <w:tc>
          <w:tcPr>
            <w:tcW w:w="686" w:type="pct"/>
            <w:tcBorders>
              <w:top w:val="single" w:sz="4" w:space="0" w:color="000000"/>
              <w:left w:val="single" w:sz="4" w:space="0" w:color="auto"/>
              <w:bottom w:val="single" w:sz="4" w:space="0" w:color="auto"/>
              <w:right w:val="single" w:sz="4" w:space="0" w:color="000000"/>
            </w:tcBorders>
          </w:tcPr>
          <w:p w14:paraId="6943EAED" w14:textId="77777777" w:rsidR="00F34C06" w:rsidRPr="00B76489" w:rsidRDefault="00F34C06" w:rsidP="00397BB3">
            <w:pPr>
              <w:jc w:val="center"/>
            </w:pPr>
            <w:r w:rsidRPr="00B76489">
              <w:t>4</w:t>
            </w:r>
          </w:p>
        </w:tc>
      </w:tr>
      <w:tr w:rsidR="00F34C06" w:rsidRPr="00B76489" w14:paraId="2D7C0E4D" w14:textId="77777777" w:rsidTr="00397BB3">
        <w:trPr>
          <w:trHeight w:val="156"/>
        </w:trPr>
        <w:tc>
          <w:tcPr>
            <w:tcW w:w="396" w:type="pct"/>
            <w:vMerge/>
            <w:tcBorders>
              <w:left w:val="single" w:sz="4" w:space="0" w:color="000000"/>
              <w:right w:val="single" w:sz="4" w:space="0" w:color="000000"/>
            </w:tcBorders>
          </w:tcPr>
          <w:p w14:paraId="0A26A60B" w14:textId="77777777" w:rsidR="00F34C06" w:rsidRPr="00B76489" w:rsidRDefault="00F34C06" w:rsidP="00397BB3">
            <w:pPr>
              <w:jc w:val="center"/>
            </w:pPr>
          </w:p>
        </w:tc>
        <w:tc>
          <w:tcPr>
            <w:tcW w:w="1649" w:type="pct"/>
            <w:tcBorders>
              <w:top w:val="single" w:sz="4" w:space="0" w:color="auto"/>
              <w:left w:val="single" w:sz="4" w:space="0" w:color="000000"/>
              <w:bottom w:val="single" w:sz="4" w:space="0" w:color="000000"/>
              <w:right w:val="single" w:sz="4" w:space="0" w:color="000000"/>
            </w:tcBorders>
          </w:tcPr>
          <w:p w14:paraId="07BCAD78" w14:textId="77777777" w:rsidR="00F34C06" w:rsidRPr="00B76489" w:rsidRDefault="00F34C06" w:rsidP="00397BB3">
            <w:pPr>
              <w:pStyle w:val="Default"/>
              <w:jc w:val="both"/>
              <w:rPr>
                <w:rFonts w:ascii="Times New Roman" w:hAnsi="Times New Roman" w:cs="Times New Roman"/>
                <w:color w:val="auto"/>
              </w:rPr>
            </w:pPr>
            <w:r w:rsidRPr="00B76489">
              <w:rPr>
                <w:rFonts w:ascii="Times New Roman" w:hAnsi="Times New Roman" w:cs="Times New Roman"/>
                <w:color w:val="auto"/>
              </w:rPr>
              <w:t xml:space="preserve">Бассейны </w:t>
            </w:r>
          </w:p>
        </w:tc>
        <w:tc>
          <w:tcPr>
            <w:tcW w:w="688" w:type="pct"/>
            <w:tcBorders>
              <w:top w:val="single" w:sz="4" w:space="0" w:color="auto"/>
              <w:left w:val="single" w:sz="4" w:space="0" w:color="000000"/>
              <w:bottom w:val="single" w:sz="4" w:space="0" w:color="000000"/>
              <w:right w:val="single" w:sz="4" w:space="0" w:color="000000"/>
            </w:tcBorders>
          </w:tcPr>
          <w:p w14:paraId="6C579448" w14:textId="77777777" w:rsidR="00F34C06" w:rsidRPr="00B76489" w:rsidRDefault="00F34C06" w:rsidP="00397BB3">
            <w:r w:rsidRPr="00B76489">
              <w:t>объект</w:t>
            </w:r>
          </w:p>
        </w:tc>
        <w:tc>
          <w:tcPr>
            <w:tcW w:w="825" w:type="pct"/>
            <w:tcBorders>
              <w:top w:val="single" w:sz="4" w:space="0" w:color="auto"/>
              <w:left w:val="single" w:sz="4" w:space="0" w:color="000000"/>
              <w:bottom w:val="single" w:sz="4" w:space="0" w:color="000000"/>
              <w:right w:val="single" w:sz="4" w:space="0" w:color="000000"/>
            </w:tcBorders>
          </w:tcPr>
          <w:p w14:paraId="76E07721" w14:textId="77777777" w:rsidR="00F34C06" w:rsidRPr="00B76489" w:rsidRDefault="00F34C06" w:rsidP="00397BB3">
            <w:pPr>
              <w:jc w:val="center"/>
              <w:rPr>
                <w:rFonts w:eastAsia="Times New Roman"/>
              </w:rPr>
            </w:pPr>
            <w:r w:rsidRPr="00B76489">
              <w:rPr>
                <w:rFonts w:eastAsia="Times New Roman"/>
              </w:rPr>
              <w:t>0</w:t>
            </w:r>
          </w:p>
        </w:tc>
        <w:tc>
          <w:tcPr>
            <w:tcW w:w="756" w:type="pct"/>
            <w:tcBorders>
              <w:top w:val="single" w:sz="4" w:space="0" w:color="auto"/>
              <w:left w:val="single" w:sz="4" w:space="0" w:color="000000"/>
              <w:bottom w:val="single" w:sz="4" w:space="0" w:color="000000"/>
              <w:right w:val="single" w:sz="4" w:space="0" w:color="auto"/>
            </w:tcBorders>
          </w:tcPr>
          <w:p w14:paraId="1C471943" w14:textId="77777777" w:rsidR="00F34C06" w:rsidRPr="00B76489" w:rsidRDefault="00F34C06" w:rsidP="00397BB3">
            <w:pPr>
              <w:jc w:val="center"/>
              <w:rPr>
                <w:lang w:val="en-US"/>
              </w:rPr>
            </w:pPr>
            <w:r w:rsidRPr="00B76489">
              <w:rPr>
                <w:lang w:val="en-US"/>
              </w:rPr>
              <w:t>0</w:t>
            </w:r>
          </w:p>
        </w:tc>
        <w:tc>
          <w:tcPr>
            <w:tcW w:w="686" w:type="pct"/>
            <w:tcBorders>
              <w:top w:val="single" w:sz="4" w:space="0" w:color="auto"/>
              <w:left w:val="single" w:sz="4" w:space="0" w:color="auto"/>
              <w:bottom w:val="single" w:sz="4" w:space="0" w:color="000000"/>
              <w:right w:val="single" w:sz="4" w:space="0" w:color="000000"/>
            </w:tcBorders>
          </w:tcPr>
          <w:p w14:paraId="6EA0E4F2" w14:textId="77777777" w:rsidR="00F34C06" w:rsidRPr="00B76489" w:rsidRDefault="00F34C06" w:rsidP="00397BB3">
            <w:pPr>
              <w:jc w:val="center"/>
              <w:rPr>
                <w:lang w:val="en-US"/>
              </w:rPr>
            </w:pPr>
            <w:r w:rsidRPr="00B76489">
              <w:rPr>
                <w:lang w:val="en-US"/>
              </w:rPr>
              <w:t>0</w:t>
            </w:r>
          </w:p>
        </w:tc>
      </w:tr>
      <w:tr w:rsidR="00F34C06" w:rsidRPr="00B76489" w14:paraId="506B72C0" w14:textId="77777777" w:rsidTr="00397BB3">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14:paraId="0B3D7984" w14:textId="77777777" w:rsidR="00F34C06" w:rsidRPr="00B76489" w:rsidRDefault="00F34C06" w:rsidP="00D231C9">
            <w:pPr>
              <w:pStyle w:val="af"/>
              <w:widowControl/>
              <w:numPr>
                <w:ilvl w:val="0"/>
                <w:numId w:val="38"/>
              </w:numPr>
              <w:suppressAutoHyphens w:val="0"/>
              <w:ind w:left="0" w:firstLine="0"/>
              <w:jc w:val="center"/>
            </w:pPr>
            <w:r w:rsidRPr="00B76489">
              <w:rPr>
                <w:bCs/>
              </w:rPr>
              <w:t>Транспортная инфраструктура</w:t>
            </w:r>
          </w:p>
        </w:tc>
      </w:tr>
      <w:tr w:rsidR="00F34C06" w:rsidRPr="00B76489" w14:paraId="0658490D" w14:textId="77777777" w:rsidTr="00397BB3">
        <w:trPr>
          <w:trHeight w:val="755"/>
        </w:trPr>
        <w:tc>
          <w:tcPr>
            <w:tcW w:w="396" w:type="pct"/>
            <w:tcBorders>
              <w:top w:val="single" w:sz="4" w:space="0" w:color="000000"/>
              <w:left w:val="single" w:sz="4" w:space="0" w:color="000000"/>
              <w:right w:val="single" w:sz="4" w:space="0" w:color="000000"/>
            </w:tcBorders>
          </w:tcPr>
          <w:p w14:paraId="451E19A0" w14:textId="77777777" w:rsidR="00F34C06" w:rsidRPr="00B76489" w:rsidRDefault="00F34C06" w:rsidP="00397BB3">
            <w:pPr>
              <w:jc w:val="center"/>
            </w:pPr>
            <w:r w:rsidRPr="00B76489">
              <w:t>6.1</w:t>
            </w:r>
          </w:p>
        </w:tc>
        <w:tc>
          <w:tcPr>
            <w:tcW w:w="1649" w:type="pct"/>
            <w:tcBorders>
              <w:top w:val="single" w:sz="4" w:space="0" w:color="000000"/>
              <w:left w:val="single" w:sz="4" w:space="0" w:color="000000"/>
              <w:right w:val="single" w:sz="4" w:space="0" w:color="000000"/>
            </w:tcBorders>
          </w:tcPr>
          <w:p w14:paraId="2EC9DBDA" w14:textId="77777777" w:rsidR="00F34C06" w:rsidRPr="00B76489" w:rsidRDefault="00F34C06" w:rsidP="00397BB3">
            <w:r w:rsidRPr="00B76489">
              <w:t>Общая протяженность железнодорожных линий</w:t>
            </w:r>
          </w:p>
        </w:tc>
        <w:tc>
          <w:tcPr>
            <w:tcW w:w="688" w:type="pct"/>
            <w:tcBorders>
              <w:top w:val="single" w:sz="4" w:space="0" w:color="000000"/>
              <w:left w:val="single" w:sz="4" w:space="0" w:color="000000"/>
              <w:right w:val="single" w:sz="4" w:space="0" w:color="000000"/>
            </w:tcBorders>
          </w:tcPr>
          <w:p w14:paraId="1104140A" w14:textId="77777777" w:rsidR="00F34C06" w:rsidRPr="00B76489" w:rsidRDefault="00F34C06" w:rsidP="00397BB3">
            <w:pPr>
              <w:pStyle w:val="affb"/>
              <w:jc w:val="center"/>
              <w:rPr>
                <w:sz w:val="24"/>
                <w:szCs w:val="24"/>
              </w:rPr>
            </w:pPr>
            <w:r w:rsidRPr="00B76489">
              <w:rPr>
                <w:sz w:val="24"/>
                <w:szCs w:val="24"/>
              </w:rPr>
              <w:t>км</w:t>
            </w:r>
          </w:p>
        </w:tc>
        <w:tc>
          <w:tcPr>
            <w:tcW w:w="825" w:type="pct"/>
            <w:tcBorders>
              <w:top w:val="single" w:sz="4" w:space="0" w:color="000000"/>
              <w:left w:val="single" w:sz="4" w:space="0" w:color="000000"/>
              <w:right w:val="single" w:sz="4" w:space="0" w:color="000000"/>
            </w:tcBorders>
          </w:tcPr>
          <w:p w14:paraId="64816EF1" w14:textId="77777777" w:rsidR="00F34C06" w:rsidRPr="00B76489" w:rsidRDefault="00F34C06" w:rsidP="00397BB3">
            <w:pPr>
              <w:pStyle w:val="22"/>
              <w:ind w:left="0"/>
              <w:jc w:val="center"/>
              <w:rPr>
                <w:sz w:val="24"/>
                <w:szCs w:val="24"/>
              </w:rPr>
            </w:pPr>
            <w:r w:rsidRPr="00B76489">
              <w:rPr>
                <w:sz w:val="24"/>
                <w:szCs w:val="24"/>
              </w:rPr>
              <w:t>0</w:t>
            </w:r>
          </w:p>
        </w:tc>
        <w:tc>
          <w:tcPr>
            <w:tcW w:w="756" w:type="pct"/>
            <w:tcBorders>
              <w:top w:val="single" w:sz="4" w:space="0" w:color="000000"/>
              <w:left w:val="single" w:sz="4" w:space="0" w:color="000000"/>
              <w:right w:val="single" w:sz="4" w:space="0" w:color="auto"/>
            </w:tcBorders>
          </w:tcPr>
          <w:p w14:paraId="5489ECF0" w14:textId="77777777" w:rsidR="00F34C06" w:rsidRPr="00B76489" w:rsidRDefault="00F34C06" w:rsidP="00397BB3">
            <w:pPr>
              <w:jc w:val="center"/>
            </w:pPr>
            <w:r w:rsidRPr="00B76489">
              <w:t>0</w:t>
            </w:r>
          </w:p>
        </w:tc>
        <w:tc>
          <w:tcPr>
            <w:tcW w:w="686" w:type="pct"/>
            <w:tcBorders>
              <w:top w:val="single" w:sz="4" w:space="0" w:color="000000"/>
              <w:left w:val="single" w:sz="4" w:space="0" w:color="auto"/>
              <w:right w:val="single" w:sz="4" w:space="0" w:color="000000"/>
            </w:tcBorders>
          </w:tcPr>
          <w:p w14:paraId="4A53A7C7" w14:textId="77777777" w:rsidR="00F34C06" w:rsidRPr="00B76489" w:rsidRDefault="00F34C06" w:rsidP="00397BB3">
            <w:pPr>
              <w:jc w:val="center"/>
            </w:pPr>
            <w:r w:rsidRPr="00B76489">
              <w:t>0</w:t>
            </w:r>
          </w:p>
        </w:tc>
      </w:tr>
      <w:tr w:rsidR="00F34C06" w:rsidRPr="00B76489" w14:paraId="73D63D8A" w14:textId="77777777" w:rsidTr="00397BB3">
        <w:trPr>
          <w:trHeight w:val="755"/>
        </w:trPr>
        <w:tc>
          <w:tcPr>
            <w:tcW w:w="396" w:type="pct"/>
            <w:tcBorders>
              <w:top w:val="single" w:sz="4" w:space="0" w:color="000000"/>
              <w:left w:val="single" w:sz="4" w:space="0" w:color="000000"/>
              <w:right w:val="single" w:sz="4" w:space="0" w:color="000000"/>
            </w:tcBorders>
          </w:tcPr>
          <w:p w14:paraId="03F71D57" w14:textId="77777777" w:rsidR="00F34C06" w:rsidRPr="00B76489" w:rsidRDefault="00F34C06" w:rsidP="00397BB3">
            <w:pPr>
              <w:jc w:val="center"/>
            </w:pPr>
            <w:r w:rsidRPr="00B76489">
              <w:t>6.2</w:t>
            </w:r>
          </w:p>
        </w:tc>
        <w:tc>
          <w:tcPr>
            <w:tcW w:w="1649" w:type="pct"/>
            <w:tcBorders>
              <w:top w:val="single" w:sz="4" w:space="0" w:color="000000"/>
              <w:left w:val="single" w:sz="4" w:space="0" w:color="000000"/>
              <w:right w:val="single" w:sz="4" w:space="0" w:color="000000"/>
            </w:tcBorders>
          </w:tcPr>
          <w:p w14:paraId="3A2D4D20" w14:textId="77777777" w:rsidR="00F34C06" w:rsidRPr="00B76489" w:rsidRDefault="00F34C06" w:rsidP="00397BB3">
            <w:r w:rsidRPr="00B76489">
              <w:t>Общая протяженность автомобильных дорог федерального значения</w:t>
            </w:r>
          </w:p>
        </w:tc>
        <w:tc>
          <w:tcPr>
            <w:tcW w:w="688" w:type="pct"/>
            <w:tcBorders>
              <w:top w:val="single" w:sz="4" w:space="0" w:color="000000"/>
              <w:left w:val="single" w:sz="4" w:space="0" w:color="000000"/>
              <w:right w:val="single" w:sz="4" w:space="0" w:color="000000"/>
            </w:tcBorders>
          </w:tcPr>
          <w:p w14:paraId="76F49924" w14:textId="77777777" w:rsidR="00F34C06" w:rsidRPr="00B76489" w:rsidRDefault="00F34C06" w:rsidP="00397BB3">
            <w:pPr>
              <w:pStyle w:val="affb"/>
              <w:jc w:val="center"/>
              <w:rPr>
                <w:sz w:val="24"/>
                <w:szCs w:val="24"/>
              </w:rPr>
            </w:pPr>
            <w:r w:rsidRPr="00B76489">
              <w:rPr>
                <w:sz w:val="24"/>
                <w:szCs w:val="24"/>
              </w:rPr>
              <w:t>км</w:t>
            </w:r>
          </w:p>
        </w:tc>
        <w:tc>
          <w:tcPr>
            <w:tcW w:w="825" w:type="pct"/>
            <w:tcBorders>
              <w:top w:val="single" w:sz="4" w:space="0" w:color="000000"/>
              <w:left w:val="single" w:sz="4" w:space="0" w:color="000000"/>
              <w:right w:val="single" w:sz="4" w:space="0" w:color="000000"/>
            </w:tcBorders>
          </w:tcPr>
          <w:p w14:paraId="20A3F616" w14:textId="77777777" w:rsidR="00F34C06" w:rsidRPr="00B76489" w:rsidRDefault="00F34C06" w:rsidP="00397BB3">
            <w:pPr>
              <w:jc w:val="center"/>
            </w:pPr>
            <w:r w:rsidRPr="00B76489">
              <w:t>0</w:t>
            </w:r>
          </w:p>
        </w:tc>
        <w:tc>
          <w:tcPr>
            <w:tcW w:w="756" w:type="pct"/>
            <w:tcBorders>
              <w:top w:val="single" w:sz="4" w:space="0" w:color="000000"/>
              <w:left w:val="single" w:sz="4" w:space="0" w:color="000000"/>
              <w:right w:val="single" w:sz="4" w:space="0" w:color="auto"/>
            </w:tcBorders>
          </w:tcPr>
          <w:p w14:paraId="4D247525" w14:textId="77777777" w:rsidR="00F34C06" w:rsidRPr="00B76489" w:rsidRDefault="00F34C06" w:rsidP="00397BB3">
            <w:pPr>
              <w:jc w:val="center"/>
            </w:pPr>
            <w:r w:rsidRPr="00B76489">
              <w:t>0</w:t>
            </w:r>
          </w:p>
        </w:tc>
        <w:tc>
          <w:tcPr>
            <w:tcW w:w="686" w:type="pct"/>
            <w:tcBorders>
              <w:top w:val="single" w:sz="4" w:space="0" w:color="000000"/>
              <w:left w:val="single" w:sz="4" w:space="0" w:color="auto"/>
              <w:right w:val="single" w:sz="4" w:space="0" w:color="000000"/>
            </w:tcBorders>
          </w:tcPr>
          <w:p w14:paraId="0AAEED67" w14:textId="77777777" w:rsidR="00F34C06" w:rsidRPr="00B76489" w:rsidRDefault="00F34C06" w:rsidP="00397BB3">
            <w:pPr>
              <w:jc w:val="center"/>
            </w:pPr>
            <w:r w:rsidRPr="00B76489">
              <w:t>0</w:t>
            </w:r>
          </w:p>
        </w:tc>
      </w:tr>
      <w:tr w:rsidR="00F34C06" w:rsidRPr="00B76489" w14:paraId="107875DF" w14:textId="77777777" w:rsidTr="00397BB3">
        <w:trPr>
          <w:trHeight w:val="966"/>
        </w:trPr>
        <w:tc>
          <w:tcPr>
            <w:tcW w:w="396" w:type="pct"/>
            <w:tcBorders>
              <w:top w:val="single" w:sz="4" w:space="0" w:color="000000"/>
              <w:left w:val="single" w:sz="4" w:space="0" w:color="000000"/>
              <w:right w:val="single" w:sz="4" w:space="0" w:color="000000"/>
            </w:tcBorders>
          </w:tcPr>
          <w:p w14:paraId="7D03CF04" w14:textId="77777777" w:rsidR="00F34C06" w:rsidRPr="00B76489" w:rsidRDefault="00F34C06" w:rsidP="00397BB3">
            <w:pPr>
              <w:jc w:val="center"/>
            </w:pPr>
            <w:r w:rsidRPr="00B76489">
              <w:t>6.3</w:t>
            </w:r>
          </w:p>
        </w:tc>
        <w:tc>
          <w:tcPr>
            <w:tcW w:w="1649" w:type="pct"/>
            <w:tcBorders>
              <w:top w:val="single" w:sz="4" w:space="0" w:color="000000"/>
              <w:left w:val="single" w:sz="4" w:space="0" w:color="000000"/>
              <w:right w:val="single" w:sz="4" w:space="0" w:color="000000"/>
            </w:tcBorders>
          </w:tcPr>
          <w:p w14:paraId="1629BE46" w14:textId="77777777" w:rsidR="00F34C06" w:rsidRPr="00B76489" w:rsidRDefault="00F34C06" w:rsidP="00397BB3">
            <w:r w:rsidRPr="00B76489">
              <w:t>Общая протяженность автомобильных дорог регионального и межмуниципального значения</w:t>
            </w:r>
          </w:p>
        </w:tc>
        <w:tc>
          <w:tcPr>
            <w:tcW w:w="688" w:type="pct"/>
            <w:tcBorders>
              <w:top w:val="single" w:sz="4" w:space="0" w:color="000000"/>
              <w:left w:val="single" w:sz="4" w:space="0" w:color="000000"/>
              <w:right w:val="single" w:sz="4" w:space="0" w:color="000000"/>
            </w:tcBorders>
          </w:tcPr>
          <w:p w14:paraId="5A75339B" w14:textId="77777777" w:rsidR="00F34C06" w:rsidRPr="00B76489" w:rsidRDefault="00F34C06" w:rsidP="00397BB3">
            <w:pPr>
              <w:pStyle w:val="affb"/>
              <w:jc w:val="center"/>
              <w:rPr>
                <w:sz w:val="24"/>
                <w:szCs w:val="24"/>
              </w:rPr>
            </w:pPr>
            <w:r w:rsidRPr="00B76489">
              <w:rPr>
                <w:sz w:val="24"/>
                <w:szCs w:val="24"/>
              </w:rPr>
              <w:t>км</w:t>
            </w:r>
          </w:p>
        </w:tc>
        <w:tc>
          <w:tcPr>
            <w:tcW w:w="825" w:type="pct"/>
            <w:tcBorders>
              <w:top w:val="single" w:sz="4" w:space="0" w:color="000000"/>
              <w:left w:val="single" w:sz="4" w:space="0" w:color="000000"/>
              <w:right w:val="single" w:sz="4" w:space="0" w:color="000000"/>
            </w:tcBorders>
          </w:tcPr>
          <w:p w14:paraId="5D49B9A4" w14:textId="77777777" w:rsidR="00F34C06" w:rsidRPr="00B76489" w:rsidRDefault="00F34C06" w:rsidP="00397BB3">
            <w:pPr>
              <w:jc w:val="center"/>
            </w:pPr>
            <w:r w:rsidRPr="00B76489">
              <w:t>24,5</w:t>
            </w:r>
          </w:p>
        </w:tc>
        <w:tc>
          <w:tcPr>
            <w:tcW w:w="756" w:type="pct"/>
            <w:tcBorders>
              <w:top w:val="single" w:sz="4" w:space="0" w:color="000000"/>
              <w:left w:val="single" w:sz="4" w:space="0" w:color="000000"/>
              <w:right w:val="single" w:sz="4" w:space="0" w:color="auto"/>
            </w:tcBorders>
          </w:tcPr>
          <w:p w14:paraId="7063BDD7" w14:textId="77777777" w:rsidR="00F34C06" w:rsidRPr="00B76489" w:rsidRDefault="00F34C06" w:rsidP="00397BB3">
            <w:pPr>
              <w:jc w:val="center"/>
            </w:pPr>
            <w:r w:rsidRPr="00B76489">
              <w:t>24,5</w:t>
            </w:r>
          </w:p>
        </w:tc>
        <w:tc>
          <w:tcPr>
            <w:tcW w:w="686" w:type="pct"/>
            <w:tcBorders>
              <w:top w:val="single" w:sz="4" w:space="0" w:color="000000"/>
              <w:left w:val="single" w:sz="4" w:space="0" w:color="auto"/>
              <w:right w:val="single" w:sz="4" w:space="0" w:color="000000"/>
            </w:tcBorders>
          </w:tcPr>
          <w:p w14:paraId="3D76C536" w14:textId="77777777" w:rsidR="00F34C06" w:rsidRPr="00B76489" w:rsidRDefault="00F34C06" w:rsidP="00397BB3">
            <w:pPr>
              <w:jc w:val="center"/>
            </w:pPr>
            <w:r w:rsidRPr="00B76489">
              <w:t>24,5</w:t>
            </w:r>
          </w:p>
        </w:tc>
      </w:tr>
      <w:tr w:rsidR="00F34C06" w:rsidRPr="00B76489" w14:paraId="2338A87F" w14:textId="77777777" w:rsidTr="00397BB3">
        <w:trPr>
          <w:trHeight w:val="20"/>
        </w:trPr>
        <w:tc>
          <w:tcPr>
            <w:tcW w:w="396" w:type="pct"/>
            <w:tcBorders>
              <w:top w:val="single" w:sz="4" w:space="0" w:color="000000"/>
              <w:left w:val="single" w:sz="4" w:space="0" w:color="000000"/>
              <w:bottom w:val="single" w:sz="4" w:space="0" w:color="000000"/>
              <w:right w:val="single" w:sz="4" w:space="0" w:color="000000"/>
            </w:tcBorders>
          </w:tcPr>
          <w:p w14:paraId="784EA9E6" w14:textId="77777777" w:rsidR="00F34C06" w:rsidRPr="00B76489" w:rsidRDefault="00F34C06" w:rsidP="00397BB3">
            <w:pPr>
              <w:jc w:val="center"/>
            </w:pPr>
            <w:r w:rsidRPr="00B76489">
              <w:t>6,4</w:t>
            </w:r>
          </w:p>
        </w:tc>
        <w:tc>
          <w:tcPr>
            <w:tcW w:w="1649" w:type="pct"/>
            <w:tcBorders>
              <w:top w:val="single" w:sz="4" w:space="0" w:color="000000"/>
              <w:left w:val="single" w:sz="4" w:space="0" w:color="000000"/>
              <w:bottom w:val="single" w:sz="4" w:space="0" w:color="000000"/>
              <w:right w:val="single" w:sz="4" w:space="0" w:color="000000"/>
            </w:tcBorders>
          </w:tcPr>
          <w:p w14:paraId="7CD8DE1A" w14:textId="77777777" w:rsidR="00F34C06" w:rsidRPr="00B76489" w:rsidRDefault="00F34C06" w:rsidP="00397BB3">
            <w:r w:rsidRPr="00B76489">
              <w:t>Протяженность улично-дорожной сети</w:t>
            </w:r>
          </w:p>
        </w:tc>
        <w:tc>
          <w:tcPr>
            <w:tcW w:w="688" w:type="pct"/>
            <w:tcBorders>
              <w:top w:val="single" w:sz="4" w:space="0" w:color="000000"/>
              <w:left w:val="single" w:sz="4" w:space="0" w:color="000000"/>
              <w:bottom w:val="single" w:sz="4" w:space="0" w:color="000000"/>
              <w:right w:val="single" w:sz="4" w:space="0" w:color="000000"/>
            </w:tcBorders>
          </w:tcPr>
          <w:p w14:paraId="26CD8DE6" w14:textId="77777777" w:rsidR="00F34C06" w:rsidRPr="00B76489" w:rsidRDefault="00F34C06" w:rsidP="00397BB3">
            <w:pPr>
              <w:pStyle w:val="1e"/>
              <w:spacing w:line="240" w:lineRule="auto"/>
              <w:ind w:firstLine="0"/>
              <w:jc w:val="center"/>
              <w:rPr>
                <w:szCs w:val="24"/>
              </w:rPr>
            </w:pPr>
            <w:r w:rsidRPr="00B76489">
              <w:rPr>
                <w:szCs w:val="24"/>
              </w:rPr>
              <w:t>км</w:t>
            </w:r>
          </w:p>
        </w:tc>
        <w:tc>
          <w:tcPr>
            <w:tcW w:w="825" w:type="pct"/>
            <w:tcBorders>
              <w:top w:val="single" w:sz="4" w:space="0" w:color="000000"/>
              <w:left w:val="single" w:sz="4" w:space="0" w:color="000000"/>
              <w:bottom w:val="single" w:sz="4" w:space="0" w:color="000000"/>
              <w:right w:val="single" w:sz="4" w:space="0" w:color="000000"/>
            </w:tcBorders>
          </w:tcPr>
          <w:p w14:paraId="36C96D2C" w14:textId="77777777" w:rsidR="00F34C06" w:rsidRPr="00B76489" w:rsidRDefault="00F34C06" w:rsidP="00397BB3">
            <w:pPr>
              <w:jc w:val="center"/>
            </w:pPr>
            <w:r w:rsidRPr="00B76489">
              <w:t>31,36</w:t>
            </w:r>
          </w:p>
        </w:tc>
        <w:tc>
          <w:tcPr>
            <w:tcW w:w="756" w:type="pct"/>
            <w:tcBorders>
              <w:top w:val="single" w:sz="4" w:space="0" w:color="000000"/>
              <w:left w:val="single" w:sz="4" w:space="0" w:color="000000"/>
              <w:bottom w:val="single" w:sz="4" w:space="0" w:color="000000"/>
              <w:right w:val="single" w:sz="4" w:space="0" w:color="auto"/>
            </w:tcBorders>
          </w:tcPr>
          <w:p w14:paraId="686E08CC" w14:textId="77777777" w:rsidR="00F34C06" w:rsidRPr="00B76489" w:rsidRDefault="00F34C06" w:rsidP="00397BB3">
            <w:pPr>
              <w:jc w:val="center"/>
            </w:pPr>
            <w:r w:rsidRPr="00B76489">
              <w:t>31,36</w:t>
            </w:r>
          </w:p>
        </w:tc>
        <w:tc>
          <w:tcPr>
            <w:tcW w:w="686" w:type="pct"/>
            <w:tcBorders>
              <w:top w:val="single" w:sz="4" w:space="0" w:color="000000"/>
              <w:left w:val="single" w:sz="4" w:space="0" w:color="auto"/>
              <w:bottom w:val="single" w:sz="4" w:space="0" w:color="000000"/>
              <w:right w:val="single" w:sz="4" w:space="0" w:color="000000"/>
            </w:tcBorders>
          </w:tcPr>
          <w:p w14:paraId="605475D0" w14:textId="77777777" w:rsidR="00F34C06" w:rsidRPr="00B76489" w:rsidRDefault="00F34C06" w:rsidP="00397BB3">
            <w:pPr>
              <w:jc w:val="center"/>
            </w:pPr>
            <w:r w:rsidRPr="00B76489">
              <w:t>31,36</w:t>
            </w:r>
          </w:p>
        </w:tc>
      </w:tr>
      <w:tr w:rsidR="00F34C06" w:rsidRPr="00B76489" w14:paraId="016F5300" w14:textId="77777777" w:rsidTr="00397BB3">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14:paraId="4FA4D43F" w14:textId="77777777" w:rsidR="00F34C06" w:rsidRPr="00B76489" w:rsidRDefault="00F34C06" w:rsidP="00D231C9">
            <w:pPr>
              <w:pStyle w:val="af"/>
              <w:widowControl/>
              <w:numPr>
                <w:ilvl w:val="0"/>
                <w:numId w:val="38"/>
              </w:numPr>
              <w:suppressAutoHyphens w:val="0"/>
              <w:ind w:left="0" w:firstLine="0"/>
              <w:jc w:val="center"/>
            </w:pPr>
            <w:r w:rsidRPr="00B76489">
              <w:t>Инженерная инфраструктура</w:t>
            </w:r>
          </w:p>
        </w:tc>
      </w:tr>
      <w:tr w:rsidR="00F34C06" w:rsidRPr="00B76489" w14:paraId="2A26FC4B" w14:textId="77777777" w:rsidTr="00397BB3">
        <w:trPr>
          <w:trHeight w:val="20"/>
        </w:trPr>
        <w:tc>
          <w:tcPr>
            <w:tcW w:w="396" w:type="pct"/>
            <w:tcBorders>
              <w:top w:val="single" w:sz="4" w:space="0" w:color="000000"/>
              <w:left w:val="single" w:sz="4" w:space="0" w:color="000000"/>
              <w:bottom w:val="single" w:sz="4" w:space="0" w:color="000000"/>
              <w:right w:val="single" w:sz="4" w:space="0" w:color="000000"/>
            </w:tcBorders>
          </w:tcPr>
          <w:p w14:paraId="26CFDFDF" w14:textId="77777777" w:rsidR="00F34C06" w:rsidRPr="00B76489" w:rsidRDefault="00F34C06" w:rsidP="00397BB3">
            <w:pPr>
              <w:jc w:val="center"/>
            </w:pPr>
            <w:r w:rsidRPr="00B76489">
              <w:t>7.1</w:t>
            </w:r>
          </w:p>
        </w:tc>
        <w:tc>
          <w:tcPr>
            <w:tcW w:w="4604" w:type="pct"/>
            <w:gridSpan w:val="5"/>
            <w:tcBorders>
              <w:top w:val="single" w:sz="4" w:space="0" w:color="000000"/>
              <w:left w:val="single" w:sz="4" w:space="0" w:color="000000"/>
              <w:bottom w:val="single" w:sz="4" w:space="0" w:color="000000"/>
              <w:right w:val="single" w:sz="4" w:space="0" w:color="000000"/>
            </w:tcBorders>
          </w:tcPr>
          <w:p w14:paraId="0FCC42AF" w14:textId="77777777" w:rsidR="00F34C06" w:rsidRPr="00B76489" w:rsidRDefault="00F34C06" w:rsidP="00397BB3">
            <w:pPr>
              <w:jc w:val="both"/>
            </w:pPr>
            <w:r w:rsidRPr="00B76489">
              <w:rPr>
                <w:bCs/>
              </w:rPr>
              <w:t>Водоснабжение</w:t>
            </w:r>
          </w:p>
        </w:tc>
      </w:tr>
      <w:tr w:rsidR="00F34C06" w:rsidRPr="00B76489" w14:paraId="0C4BE33E" w14:textId="77777777" w:rsidTr="00397BB3">
        <w:trPr>
          <w:trHeight w:val="85"/>
        </w:trPr>
        <w:tc>
          <w:tcPr>
            <w:tcW w:w="396" w:type="pct"/>
            <w:tcBorders>
              <w:top w:val="single" w:sz="4" w:space="0" w:color="000000"/>
              <w:left w:val="single" w:sz="4" w:space="0" w:color="000000"/>
              <w:right w:val="single" w:sz="4" w:space="0" w:color="000000"/>
            </w:tcBorders>
          </w:tcPr>
          <w:p w14:paraId="34A99ABB" w14:textId="77777777" w:rsidR="00F34C06" w:rsidRPr="00B76489" w:rsidRDefault="00F34C06" w:rsidP="00397BB3">
            <w:pPr>
              <w:jc w:val="center"/>
            </w:pPr>
            <w:r w:rsidRPr="00B76489">
              <w:t>7.1.1</w:t>
            </w:r>
          </w:p>
        </w:tc>
        <w:tc>
          <w:tcPr>
            <w:tcW w:w="1649" w:type="pct"/>
            <w:tcBorders>
              <w:top w:val="single" w:sz="4" w:space="0" w:color="000000"/>
              <w:left w:val="single" w:sz="4" w:space="0" w:color="000000"/>
              <w:right w:val="single" w:sz="4" w:space="0" w:color="000000"/>
            </w:tcBorders>
          </w:tcPr>
          <w:p w14:paraId="69A1D315" w14:textId="77777777" w:rsidR="00F34C06" w:rsidRPr="00B76489" w:rsidRDefault="00F34C06" w:rsidP="00397BB3">
            <w:r w:rsidRPr="00B76489">
              <w:t>Водопотребление</w:t>
            </w:r>
          </w:p>
        </w:tc>
        <w:tc>
          <w:tcPr>
            <w:tcW w:w="688" w:type="pct"/>
            <w:tcBorders>
              <w:top w:val="single" w:sz="4" w:space="0" w:color="000000"/>
              <w:left w:val="single" w:sz="4" w:space="0" w:color="000000"/>
              <w:right w:val="single" w:sz="4" w:space="0" w:color="000000"/>
            </w:tcBorders>
          </w:tcPr>
          <w:p w14:paraId="002BB858" w14:textId="77777777" w:rsidR="00F34C06" w:rsidRPr="00B76489" w:rsidRDefault="00F34C06" w:rsidP="00397BB3">
            <w:pPr>
              <w:jc w:val="center"/>
            </w:pPr>
            <w:r w:rsidRPr="00B76489">
              <w:t>м</w:t>
            </w:r>
            <w:r w:rsidRPr="00B76489">
              <w:rPr>
                <w:vertAlign w:val="superscript"/>
              </w:rPr>
              <w:t>3</w:t>
            </w:r>
            <w:r w:rsidRPr="00B76489">
              <w:t>/сут.</w:t>
            </w:r>
          </w:p>
        </w:tc>
        <w:tc>
          <w:tcPr>
            <w:tcW w:w="825" w:type="pct"/>
            <w:tcBorders>
              <w:top w:val="single" w:sz="4" w:space="0" w:color="000000"/>
              <w:left w:val="single" w:sz="4" w:space="0" w:color="000000"/>
              <w:right w:val="single" w:sz="4" w:space="0" w:color="000000"/>
            </w:tcBorders>
          </w:tcPr>
          <w:p w14:paraId="284BAC63" w14:textId="77777777" w:rsidR="00F34C06" w:rsidRPr="00B76489" w:rsidRDefault="00F34C06" w:rsidP="00397BB3">
            <w:pPr>
              <w:jc w:val="center"/>
            </w:pPr>
            <w:r w:rsidRPr="00B76489">
              <w:t>н/д</w:t>
            </w:r>
          </w:p>
        </w:tc>
        <w:tc>
          <w:tcPr>
            <w:tcW w:w="756" w:type="pct"/>
            <w:tcBorders>
              <w:top w:val="single" w:sz="4" w:space="0" w:color="000000"/>
              <w:left w:val="single" w:sz="4" w:space="0" w:color="000000"/>
              <w:right w:val="single" w:sz="4" w:space="0" w:color="auto"/>
            </w:tcBorders>
          </w:tcPr>
          <w:p w14:paraId="7A211014" w14:textId="77777777" w:rsidR="00F34C06" w:rsidRPr="00B76489" w:rsidRDefault="00F34C06" w:rsidP="00397BB3">
            <w:pPr>
              <w:jc w:val="center"/>
            </w:pPr>
            <w:r w:rsidRPr="00B76489">
              <w:rPr>
                <w:rFonts w:eastAsia="Times New Roman"/>
              </w:rPr>
              <w:t>440,7</w:t>
            </w:r>
          </w:p>
        </w:tc>
        <w:tc>
          <w:tcPr>
            <w:tcW w:w="686" w:type="pct"/>
            <w:tcBorders>
              <w:top w:val="single" w:sz="4" w:space="0" w:color="000000"/>
              <w:left w:val="single" w:sz="4" w:space="0" w:color="auto"/>
              <w:right w:val="single" w:sz="4" w:space="0" w:color="000000"/>
            </w:tcBorders>
          </w:tcPr>
          <w:p w14:paraId="6172CDBE" w14:textId="77777777" w:rsidR="00F34C06" w:rsidRPr="00B76489" w:rsidRDefault="00F34C06" w:rsidP="00397BB3">
            <w:pPr>
              <w:jc w:val="center"/>
            </w:pPr>
            <w:r w:rsidRPr="00B76489">
              <w:rPr>
                <w:rFonts w:eastAsia="Times New Roman"/>
              </w:rPr>
              <w:t>450,5</w:t>
            </w:r>
          </w:p>
        </w:tc>
      </w:tr>
      <w:tr w:rsidR="00F34C06" w:rsidRPr="00B76489" w14:paraId="0EABD98C" w14:textId="77777777" w:rsidTr="00397BB3">
        <w:trPr>
          <w:trHeight w:val="20"/>
        </w:trPr>
        <w:tc>
          <w:tcPr>
            <w:tcW w:w="396" w:type="pct"/>
            <w:tcBorders>
              <w:top w:val="single" w:sz="4" w:space="0" w:color="000000"/>
              <w:left w:val="single" w:sz="4" w:space="0" w:color="000000"/>
              <w:bottom w:val="single" w:sz="4" w:space="0" w:color="000000"/>
              <w:right w:val="single" w:sz="4" w:space="0" w:color="000000"/>
            </w:tcBorders>
          </w:tcPr>
          <w:p w14:paraId="5659869B" w14:textId="77777777" w:rsidR="00F34C06" w:rsidRPr="00B76489" w:rsidRDefault="00F34C06" w:rsidP="00397BB3">
            <w:pPr>
              <w:jc w:val="center"/>
            </w:pPr>
            <w:r w:rsidRPr="00B76489">
              <w:t>7.1.3</w:t>
            </w:r>
          </w:p>
        </w:tc>
        <w:tc>
          <w:tcPr>
            <w:tcW w:w="1649" w:type="pct"/>
            <w:tcBorders>
              <w:top w:val="single" w:sz="4" w:space="0" w:color="000000"/>
              <w:left w:val="single" w:sz="4" w:space="0" w:color="000000"/>
              <w:bottom w:val="single" w:sz="4" w:space="0" w:color="000000"/>
              <w:right w:val="single" w:sz="4" w:space="0" w:color="000000"/>
            </w:tcBorders>
          </w:tcPr>
          <w:p w14:paraId="438DD448" w14:textId="77777777" w:rsidR="00F34C06" w:rsidRPr="00B76489" w:rsidRDefault="00F34C06" w:rsidP="00397BB3">
            <w:r w:rsidRPr="00B76489">
              <w:t>Протяженность сетей водоснабжения</w:t>
            </w:r>
          </w:p>
        </w:tc>
        <w:tc>
          <w:tcPr>
            <w:tcW w:w="688" w:type="pct"/>
            <w:tcBorders>
              <w:top w:val="single" w:sz="4" w:space="0" w:color="000000"/>
              <w:left w:val="single" w:sz="4" w:space="0" w:color="000000"/>
              <w:bottom w:val="single" w:sz="4" w:space="0" w:color="000000"/>
              <w:right w:val="single" w:sz="4" w:space="0" w:color="000000"/>
            </w:tcBorders>
          </w:tcPr>
          <w:p w14:paraId="33159E2E" w14:textId="77777777" w:rsidR="00F34C06" w:rsidRPr="00B76489" w:rsidRDefault="00F34C06" w:rsidP="00397BB3">
            <w:pPr>
              <w:jc w:val="center"/>
            </w:pPr>
            <w:r w:rsidRPr="00B76489">
              <w:t>км</w:t>
            </w:r>
          </w:p>
        </w:tc>
        <w:tc>
          <w:tcPr>
            <w:tcW w:w="825" w:type="pct"/>
            <w:tcBorders>
              <w:top w:val="single" w:sz="4" w:space="0" w:color="000000"/>
              <w:left w:val="single" w:sz="4" w:space="0" w:color="000000"/>
              <w:bottom w:val="single" w:sz="4" w:space="0" w:color="000000"/>
              <w:right w:val="single" w:sz="4" w:space="0" w:color="000000"/>
            </w:tcBorders>
          </w:tcPr>
          <w:p w14:paraId="5F622440" w14:textId="77777777" w:rsidR="00F34C06" w:rsidRPr="00B76489" w:rsidRDefault="00F34C06" w:rsidP="00397BB3">
            <w:pPr>
              <w:jc w:val="center"/>
            </w:pPr>
            <w:r w:rsidRPr="00B76489">
              <w:t>16,219</w:t>
            </w:r>
          </w:p>
        </w:tc>
        <w:tc>
          <w:tcPr>
            <w:tcW w:w="756" w:type="pct"/>
            <w:tcBorders>
              <w:top w:val="single" w:sz="4" w:space="0" w:color="000000"/>
              <w:left w:val="single" w:sz="4" w:space="0" w:color="000000"/>
              <w:bottom w:val="single" w:sz="4" w:space="0" w:color="000000"/>
              <w:right w:val="single" w:sz="4" w:space="0" w:color="auto"/>
            </w:tcBorders>
          </w:tcPr>
          <w:p w14:paraId="53158769" w14:textId="77777777" w:rsidR="00F34C06" w:rsidRPr="00B76489" w:rsidRDefault="00F34C06" w:rsidP="00397BB3">
            <w:pPr>
              <w:jc w:val="center"/>
            </w:pPr>
            <w:r w:rsidRPr="00B76489">
              <w:t>16,219</w:t>
            </w:r>
          </w:p>
        </w:tc>
        <w:tc>
          <w:tcPr>
            <w:tcW w:w="686" w:type="pct"/>
            <w:tcBorders>
              <w:top w:val="single" w:sz="4" w:space="0" w:color="000000"/>
              <w:left w:val="single" w:sz="4" w:space="0" w:color="auto"/>
              <w:bottom w:val="single" w:sz="4" w:space="0" w:color="000000"/>
              <w:right w:val="single" w:sz="4" w:space="0" w:color="000000"/>
            </w:tcBorders>
          </w:tcPr>
          <w:p w14:paraId="7BF8B104" w14:textId="77777777" w:rsidR="00F34C06" w:rsidRPr="00B76489" w:rsidRDefault="00F34C06" w:rsidP="00397BB3">
            <w:pPr>
              <w:jc w:val="center"/>
            </w:pPr>
            <w:r w:rsidRPr="00B76489">
              <w:t>16,219</w:t>
            </w:r>
          </w:p>
        </w:tc>
      </w:tr>
      <w:tr w:rsidR="00F34C06" w:rsidRPr="00B76489" w14:paraId="2709298D" w14:textId="77777777" w:rsidTr="00397BB3">
        <w:trPr>
          <w:trHeight w:val="20"/>
        </w:trPr>
        <w:tc>
          <w:tcPr>
            <w:tcW w:w="396" w:type="pct"/>
            <w:tcBorders>
              <w:top w:val="single" w:sz="4" w:space="0" w:color="000000"/>
              <w:left w:val="single" w:sz="4" w:space="0" w:color="000000"/>
              <w:bottom w:val="single" w:sz="4" w:space="0" w:color="000000"/>
              <w:right w:val="single" w:sz="4" w:space="0" w:color="000000"/>
            </w:tcBorders>
          </w:tcPr>
          <w:p w14:paraId="71C58355" w14:textId="77777777" w:rsidR="00F34C06" w:rsidRPr="00B76489" w:rsidRDefault="00F34C06" w:rsidP="00397BB3">
            <w:pPr>
              <w:jc w:val="center"/>
            </w:pPr>
            <w:r w:rsidRPr="00B76489">
              <w:t>7.2</w:t>
            </w:r>
          </w:p>
        </w:tc>
        <w:tc>
          <w:tcPr>
            <w:tcW w:w="4604" w:type="pct"/>
            <w:gridSpan w:val="5"/>
            <w:tcBorders>
              <w:top w:val="single" w:sz="4" w:space="0" w:color="000000"/>
              <w:left w:val="single" w:sz="4" w:space="0" w:color="000000"/>
              <w:bottom w:val="single" w:sz="4" w:space="0" w:color="000000"/>
              <w:right w:val="single" w:sz="4" w:space="0" w:color="000000"/>
            </w:tcBorders>
          </w:tcPr>
          <w:p w14:paraId="414C4BEA" w14:textId="77777777" w:rsidR="00F34C06" w:rsidRPr="00B76489" w:rsidRDefault="00F34C06" w:rsidP="00397BB3">
            <w:pPr>
              <w:jc w:val="both"/>
            </w:pPr>
            <w:r w:rsidRPr="00B76489">
              <w:t>Водоотведение</w:t>
            </w:r>
          </w:p>
        </w:tc>
      </w:tr>
      <w:tr w:rsidR="00F34C06" w:rsidRPr="00B76489" w14:paraId="62DBDF83" w14:textId="77777777" w:rsidTr="00397BB3">
        <w:trPr>
          <w:trHeight w:val="445"/>
        </w:trPr>
        <w:tc>
          <w:tcPr>
            <w:tcW w:w="396" w:type="pct"/>
            <w:tcBorders>
              <w:top w:val="single" w:sz="4" w:space="0" w:color="000000"/>
              <w:left w:val="single" w:sz="4" w:space="0" w:color="000000"/>
              <w:right w:val="single" w:sz="4" w:space="0" w:color="000000"/>
            </w:tcBorders>
          </w:tcPr>
          <w:p w14:paraId="258BBC06" w14:textId="77777777" w:rsidR="00F34C06" w:rsidRPr="00B76489" w:rsidRDefault="00F34C06" w:rsidP="00397BB3">
            <w:pPr>
              <w:jc w:val="center"/>
            </w:pPr>
            <w:r w:rsidRPr="00B76489">
              <w:t>7.2.1</w:t>
            </w:r>
          </w:p>
        </w:tc>
        <w:tc>
          <w:tcPr>
            <w:tcW w:w="1649" w:type="pct"/>
            <w:tcBorders>
              <w:top w:val="single" w:sz="4" w:space="0" w:color="000000"/>
              <w:left w:val="single" w:sz="4" w:space="0" w:color="000000"/>
              <w:right w:val="single" w:sz="4" w:space="0" w:color="000000"/>
            </w:tcBorders>
          </w:tcPr>
          <w:p w14:paraId="7CB8F5B0" w14:textId="77777777" w:rsidR="00F34C06" w:rsidRPr="00B76489" w:rsidRDefault="00F34C06" w:rsidP="00397BB3">
            <w:r w:rsidRPr="00B76489">
              <w:t>Общее поступление сточных вод</w:t>
            </w:r>
          </w:p>
        </w:tc>
        <w:tc>
          <w:tcPr>
            <w:tcW w:w="688" w:type="pct"/>
            <w:tcBorders>
              <w:top w:val="single" w:sz="4" w:space="0" w:color="000000"/>
              <w:left w:val="single" w:sz="4" w:space="0" w:color="000000"/>
              <w:right w:val="single" w:sz="4" w:space="0" w:color="000000"/>
            </w:tcBorders>
          </w:tcPr>
          <w:p w14:paraId="5EB65407" w14:textId="77777777" w:rsidR="00F34C06" w:rsidRPr="00B76489" w:rsidRDefault="00F34C06" w:rsidP="00397BB3">
            <w:pPr>
              <w:jc w:val="center"/>
            </w:pPr>
            <w:r w:rsidRPr="00B76489">
              <w:t>м</w:t>
            </w:r>
            <w:r w:rsidRPr="00B76489">
              <w:rPr>
                <w:vertAlign w:val="superscript"/>
              </w:rPr>
              <w:t>3</w:t>
            </w:r>
            <w:r w:rsidRPr="00B76489">
              <w:t>/сут.</w:t>
            </w:r>
          </w:p>
        </w:tc>
        <w:tc>
          <w:tcPr>
            <w:tcW w:w="825" w:type="pct"/>
            <w:tcBorders>
              <w:top w:val="single" w:sz="4" w:space="0" w:color="000000"/>
              <w:left w:val="single" w:sz="4" w:space="0" w:color="000000"/>
              <w:right w:val="single" w:sz="4" w:space="0" w:color="000000"/>
            </w:tcBorders>
          </w:tcPr>
          <w:p w14:paraId="13C26A63" w14:textId="77777777" w:rsidR="00F34C06" w:rsidRPr="00B76489" w:rsidRDefault="00F34C06" w:rsidP="00397BB3">
            <w:pPr>
              <w:jc w:val="center"/>
            </w:pPr>
            <w:r w:rsidRPr="00B76489">
              <w:t>н/д</w:t>
            </w:r>
          </w:p>
        </w:tc>
        <w:tc>
          <w:tcPr>
            <w:tcW w:w="756" w:type="pct"/>
            <w:tcBorders>
              <w:top w:val="single" w:sz="4" w:space="0" w:color="000000"/>
              <w:left w:val="single" w:sz="4" w:space="0" w:color="000000"/>
              <w:right w:val="single" w:sz="4" w:space="0" w:color="auto"/>
            </w:tcBorders>
          </w:tcPr>
          <w:p w14:paraId="24780347" w14:textId="77777777" w:rsidR="00F34C06" w:rsidRPr="00B76489" w:rsidRDefault="00F34C06" w:rsidP="00397BB3">
            <w:pPr>
              <w:jc w:val="center"/>
            </w:pPr>
            <w:r w:rsidRPr="00B76489">
              <w:rPr>
                <w:rFonts w:eastAsia="Times New Roman"/>
              </w:rPr>
              <w:t>315,3</w:t>
            </w:r>
          </w:p>
        </w:tc>
        <w:tc>
          <w:tcPr>
            <w:tcW w:w="686" w:type="pct"/>
            <w:tcBorders>
              <w:top w:val="single" w:sz="4" w:space="0" w:color="000000"/>
              <w:left w:val="single" w:sz="4" w:space="0" w:color="auto"/>
              <w:right w:val="single" w:sz="4" w:space="0" w:color="000000"/>
            </w:tcBorders>
          </w:tcPr>
          <w:p w14:paraId="2B226DD2" w14:textId="77777777" w:rsidR="00F34C06" w:rsidRPr="00B76489" w:rsidRDefault="00F34C06" w:rsidP="00397BB3">
            <w:pPr>
              <w:jc w:val="center"/>
            </w:pPr>
            <w:r w:rsidRPr="00B76489">
              <w:rPr>
                <w:rFonts w:eastAsia="Times New Roman"/>
              </w:rPr>
              <w:t>322,3</w:t>
            </w:r>
          </w:p>
        </w:tc>
      </w:tr>
      <w:tr w:rsidR="00F34C06" w:rsidRPr="00B76489" w14:paraId="3A8BF308" w14:textId="77777777" w:rsidTr="00397BB3">
        <w:trPr>
          <w:trHeight w:val="20"/>
        </w:trPr>
        <w:tc>
          <w:tcPr>
            <w:tcW w:w="396" w:type="pct"/>
            <w:tcBorders>
              <w:top w:val="single" w:sz="4" w:space="0" w:color="000000"/>
              <w:left w:val="single" w:sz="4" w:space="0" w:color="000000"/>
              <w:bottom w:val="single" w:sz="4" w:space="0" w:color="000000"/>
              <w:right w:val="single" w:sz="4" w:space="0" w:color="000000"/>
            </w:tcBorders>
          </w:tcPr>
          <w:p w14:paraId="281A96B5" w14:textId="77777777" w:rsidR="00F34C06" w:rsidRPr="00B76489" w:rsidRDefault="00F34C06" w:rsidP="00397BB3">
            <w:pPr>
              <w:jc w:val="center"/>
            </w:pPr>
            <w:r w:rsidRPr="00B76489">
              <w:t>7.2.2</w:t>
            </w:r>
          </w:p>
        </w:tc>
        <w:tc>
          <w:tcPr>
            <w:tcW w:w="1649" w:type="pct"/>
            <w:tcBorders>
              <w:top w:val="single" w:sz="4" w:space="0" w:color="000000"/>
              <w:left w:val="single" w:sz="4" w:space="0" w:color="000000"/>
              <w:bottom w:val="single" w:sz="4" w:space="0" w:color="000000"/>
              <w:right w:val="single" w:sz="4" w:space="0" w:color="000000"/>
            </w:tcBorders>
          </w:tcPr>
          <w:p w14:paraId="1F1469BC" w14:textId="77777777" w:rsidR="00F34C06" w:rsidRPr="00B76489" w:rsidRDefault="00F34C06" w:rsidP="00397BB3">
            <w:pPr>
              <w:rPr>
                <w:bCs/>
              </w:rPr>
            </w:pPr>
            <w:r w:rsidRPr="00B76489">
              <w:rPr>
                <w:bCs/>
              </w:rPr>
              <w:t>Протяженность сетей канализации</w:t>
            </w:r>
          </w:p>
        </w:tc>
        <w:tc>
          <w:tcPr>
            <w:tcW w:w="688" w:type="pct"/>
            <w:tcBorders>
              <w:top w:val="single" w:sz="4" w:space="0" w:color="000000"/>
              <w:left w:val="single" w:sz="4" w:space="0" w:color="000000"/>
              <w:bottom w:val="single" w:sz="4" w:space="0" w:color="000000"/>
              <w:right w:val="single" w:sz="4" w:space="0" w:color="000000"/>
            </w:tcBorders>
          </w:tcPr>
          <w:p w14:paraId="6D290BD0" w14:textId="77777777" w:rsidR="00F34C06" w:rsidRPr="00B76489" w:rsidRDefault="00F34C06" w:rsidP="00397BB3">
            <w:pPr>
              <w:jc w:val="center"/>
            </w:pPr>
            <w:r w:rsidRPr="00B76489">
              <w:t>км</w:t>
            </w:r>
          </w:p>
        </w:tc>
        <w:tc>
          <w:tcPr>
            <w:tcW w:w="825" w:type="pct"/>
            <w:tcBorders>
              <w:top w:val="single" w:sz="4" w:space="0" w:color="000000"/>
              <w:left w:val="single" w:sz="4" w:space="0" w:color="000000"/>
              <w:bottom w:val="single" w:sz="4" w:space="0" w:color="000000"/>
              <w:right w:val="single" w:sz="4" w:space="0" w:color="000000"/>
            </w:tcBorders>
          </w:tcPr>
          <w:p w14:paraId="5AB72572" w14:textId="77777777" w:rsidR="00F34C06" w:rsidRPr="00B76489" w:rsidRDefault="00F34C06" w:rsidP="00397BB3">
            <w:pPr>
              <w:jc w:val="center"/>
            </w:pPr>
            <w:r w:rsidRPr="00B76489">
              <w:t>2,094</w:t>
            </w:r>
          </w:p>
        </w:tc>
        <w:tc>
          <w:tcPr>
            <w:tcW w:w="756" w:type="pct"/>
            <w:tcBorders>
              <w:top w:val="single" w:sz="4" w:space="0" w:color="000000"/>
              <w:left w:val="single" w:sz="4" w:space="0" w:color="000000"/>
              <w:bottom w:val="single" w:sz="4" w:space="0" w:color="000000"/>
              <w:right w:val="single" w:sz="4" w:space="0" w:color="auto"/>
            </w:tcBorders>
          </w:tcPr>
          <w:p w14:paraId="3F245C0F" w14:textId="77777777" w:rsidR="00F34C06" w:rsidRPr="00B76489" w:rsidRDefault="00F34C06" w:rsidP="00397BB3">
            <w:pPr>
              <w:jc w:val="center"/>
            </w:pPr>
            <w:r w:rsidRPr="00B76489">
              <w:t>2,094</w:t>
            </w:r>
          </w:p>
        </w:tc>
        <w:tc>
          <w:tcPr>
            <w:tcW w:w="686" w:type="pct"/>
            <w:tcBorders>
              <w:top w:val="single" w:sz="4" w:space="0" w:color="000000"/>
              <w:left w:val="single" w:sz="4" w:space="0" w:color="auto"/>
              <w:bottom w:val="single" w:sz="4" w:space="0" w:color="000000"/>
              <w:right w:val="single" w:sz="4" w:space="0" w:color="000000"/>
            </w:tcBorders>
          </w:tcPr>
          <w:p w14:paraId="70EC7686" w14:textId="77777777" w:rsidR="00F34C06" w:rsidRPr="00B76489" w:rsidRDefault="00F34C06" w:rsidP="00397BB3">
            <w:pPr>
              <w:jc w:val="center"/>
            </w:pPr>
            <w:r w:rsidRPr="00B76489">
              <w:t>2,094</w:t>
            </w:r>
          </w:p>
        </w:tc>
      </w:tr>
      <w:tr w:rsidR="00F34C06" w:rsidRPr="00B76489" w14:paraId="0DCE9450" w14:textId="77777777" w:rsidTr="00397BB3">
        <w:trPr>
          <w:trHeight w:val="20"/>
        </w:trPr>
        <w:tc>
          <w:tcPr>
            <w:tcW w:w="396" w:type="pct"/>
            <w:tcBorders>
              <w:top w:val="single" w:sz="4" w:space="0" w:color="000000"/>
              <w:left w:val="single" w:sz="4" w:space="0" w:color="000000"/>
              <w:bottom w:val="single" w:sz="4" w:space="0" w:color="000000"/>
              <w:right w:val="single" w:sz="4" w:space="0" w:color="000000"/>
            </w:tcBorders>
          </w:tcPr>
          <w:p w14:paraId="25F75997" w14:textId="77777777" w:rsidR="00F34C06" w:rsidRPr="00B76489" w:rsidRDefault="00F34C06" w:rsidP="00397BB3">
            <w:pPr>
              <w:jc w:val="center"/>
            </w:pPr>
            <w:r w:rsidRPr="00B76489">
              <w:t>7.3</w:t>
            </w:r>
          </w:p>
        </w:tc>
        <w:tc>
          <w:tcPr>
            <w:tcW w:w="4604" w:type="pct"/>
            <w:gridSpan w:val="5"/>
            <w:tcBorders>
              <w:top w:val="single" w:sz="4" w:space="0" w:color="000000"/>
              <w:left w:val="single" w:sz="4" w:space="0" w:color="000000"/>
              <w:bottom w:val="single" w:sz="4" w:space="0" w:color="000000"/>
              <w:right w:val="single" w:sz="4" w:space="0" w:color="000000"/>
            </w:tcBorders>
          </w:tcPr>
          <w:p w14:paraId="1D34CDF9" w14:textId="77777777" w:rsidR="00F34C06" w:rsidRPr="00B76489" w:rsidRDefault="00F34C06" w:rsidP="00397BB3">
            <w:pPr>
              <w:jc w:val="both"/>
            </w:pPr>
            <w:r w:rsidRPr="00B76489">
              <w:rPr>
                <w:bCs/>
              </w:rPr>
              <w:t>Электроснабжение</w:t>
            </w:r>
          </w:p>
        </w:tc>
      </w:tr>
      <w:tr w:rsidR="00F34C06" w:rsidRPr="00B76489" w14:paraId="6E08EE04" w14:textId="77777777" w:rsidTr="00397BB3">
        <w:trPr>
          <w:trHeight w:val="654"/>
        </w:trPr>
        <w:tc>
          <w:tcPr>
            <w:tcW w:w="396" w:type="pct"/>
            <w:tcBorders>
              <w:top w:val="single" w:sz="4" w:space="0" w:color="000000"/>
              <w:left w:val="single" w:sz="4" w:space="0" w:color="000000"/>
              <w:right w:val="single" w:sz="4" w:space="0" w:color="000000"/>
            </w:tcBorders>
          </w:tcPr>
          <w:p w14:paraId="491C8625" w14:textId="77777777" w:rsidR="00F34C06" w:rsidRPr="00B76489" w:rsidRDefault="00F34C06" w:rsidP="00397BB3">
            <w:pPr>
              <w:jc w:val="center"/>
            </w:pPr>
            <w:r w:rsidRPr="00B76489">
              <w:t>7.3.1</w:t>
            </w:r>
          </w:p>
        </w:tc>
        <w:tc>
          <w:tcPr>
            <w:tcW w:w="1649" w:type="pct"/>
            <w:tcBorders>
              <w:top w:val="single" w:sz="4" w:space="0" w:color="000000"/>
              <w:left w:val="single" w:sz="4" w:space="0" w:color="000000"/>
              <w:right w:val="single" w:sz="4" w:space="0" w:color="000000"/>
            </w:tcBorders>
          </w:tcPr>
          <w:p w14:paraId="66532569" w14:textId="77777777" w:rsidR="00F34C06" w:rsidRPr="00B76489" w:rsidRDefault="00F34C06" w:rsidP="00397BB3">
            <w:pPr>
              <w:pStyle w:val="1e"/>
              <w:spacing w:line="240" w:lineRule="auto"/>
              <w:ind w:firstLine="0"/>
              <w:rPr>
                <w:szCs w:val="24"/>
              </w:rPr>
            </w:pPr>
            <w:r w:rsidRPr="00B76489">
              <w:rPr>
                <w:szCs w:val="24"/>
              </w:rPr>
              <w:t>Максимальная электрическая нагрузка</w:t>
            </w:r>
          </w:p>
        </w:tc>
        <w:tc>
          <w:tcPr>
            <w:tcW w:w="688" w:type="pct"/>
            <w:tcBorders>
              <w:top w:val="single" w:sz="4" w:space="0" w:color="000000"/>
              <w:left w:val="single" w:sz="4" w:space="0" w:color="000000"/>
              <w:right w:val="single" w:sz="4" w:space="0" w:color="000000"/>
            </w:tcBorders>
          </w:tcPr>
          <w:p w14:paraId="1ECF2389" w14:textId="77777777" w:rsidR="00F34C06" w:rsidRPr="00B76489" w:rsidRDefault="00F34C06" w:rsidP="00397BB3">
            <w:pPr>
              <w:jc w:val="center"/>
            </w:pPr>
            <w:r w:rsidRPr="00B76489">
              <w:t>МВт</w:t>
            </w:r>
          </w:p>
        </w:tc>
        <w:tc>
          <w:tcPr>
            <w:tcW w:w="825" w:type="pct"/>
            <w:tcBorders>
              <w:top w:val="single" w:sz="4" w:space="0" w:color="000000"/>
              <w:left w:val="single" w:sz="4" w:space="0" w:color="000000"/>
              <w:right w:val="single" w:sz="4" w:space="0" w:color="000000"/>
            </w:tcBorders>
          </w:tcPr>
          <w:p w14:paraId="0B92F1F3" w14:textId="77777777" w:rsidR="00F34C06" w:rsidRPr="00B76489" w:rsidRDefault="00F34C06" w:rsidP="00397BB3">
            <w:pPr>
              <w:jc w:val="center"/>
            </w:pPr>
            <w:r w:rsidRPr="00B76489">
              <w:t>н/д</w:t>
            </w:r>
          </w:p>
        </w:tc>
        <w:tc>
          <w:tcPr>
            <w:tcW w:w="756" w:type="pct"/>
            <w:tcBorders>
              <w:top w:val="single" w:sz="4" w:space="0" w:color="000000"/>
              <w:left w:val="single" w:sz="4" w:space="0" w:color="000000"/>
              <w:right w:val="single" w:sz="4" w:space="0" w:color="auto"/>
            </w:tcBorders>
          </w:tcPr>
          <w:p w14:paraId="1F58AD14" w14:textId="77777777" w:rsidR="00F34C06" w:rsidRPr="00B76489" w:rsidRDefault="00F34C06" w:rsidP="00397BB3">
            <w:pPr>
              <w:jc w:val="center"/>
            </w:pPr>
            <w:r w:rsidRPr="00B76489">
              <w:t>747</w:t>
            </w:r>
          </w:p>
        </w:tc>
        <w:tc>
          <w:tcPr>
            <w:tcW w:w="686" w:type="pct"/>
            <w:tcBorders>
              <w:top w:val="single" w:sz="4" w:space="0" w:color="000000"/>
              <w:left w:val="single" w:sz="4" w:space="0" w:color="auto"/>
              <w:right w:val="single" w:sz="4" w:space="0" w:color="000000"/>
            </w:tcBorders>
          </w:tcPr>
          <w:p w14:paraId="27F49BC7" w14:textId="77777777" w:rsidR="00F34C06" w:rsidRPr="00B76489" w:rsidRDefault="00F34C06" w:rsidP="00397BB3">
            <w:pPr>
              <w:jc w:val="center"/>
            </w:pPr>
            <w:r w:rsidRPr="00B76489">
              <w:t>763</w:t>
            </w:r>
          </w:p>
        </w:tc>
      </w:tr>
      <w:tr w:rsidR="00F34C06" w:rsidRPr="00B76489" w14:paraId="604C4EFD" w14:textId="77777777" w:rsidTr="00397BB3">
        <w:trPr>
          <w:trHeight w:val="966"/>
        </w:trPr>
        <w:tc>
          <w:tcPr>
            <w:tcW w:w="396" w:type="pct"/>
            <w:tcBorders>
              <w:top w:val="single" w:sz="4" w:space="0" w:color="000000"/>
              <w:left w:val="single" w:sz="4" w:space="0" w:color="000000"/>
              <w:right w:val="single" w:sz="4" w:space="0" w:color="000000"/>
            </w:tcBorders>
          </w:tcPr>
          <w:p w14:paraId="67A00FA7" w14:textId="77777777" w:rsidR="00F34C06" w:rsidRPr="00B76489" w:rsidRDefault="00F34C06" w:rsidP="00397BB3">
            <w:pPr>
              <w:jc w:val="center"/>
            </w:pPr>
            <w:r w:rsidRPr="00B76489">
              <w:t>7.3.2</w:t>
            </w:r>
          </w:p>
        </w:tc>
        <w:tc>
          <w:tcPr>
            <w:tcW w:w="1649" w:type="pct"/>
            <w:tcBorders>
              <w:top w:val="single" w:sz="4" w:space="0" w:color="000000"/>
              <w:left w:val="single" w:sz="4" w:space="0" w:color="000000"/>
              <w:right w:val="single" w:sz="4" w:space="0" w:color="000000"/>
            </w:tcBorders>
          </w:tcPr>
          <w:p w14:paraId="028571C8" w14:textId="77777777" w:rsidR="00F34C06" w:rsidRPr="00B76489" w:rsidRDefault="00F34C06" w:rsidP="00397BB3">
            <w:pPr>
              <w:pStyle w:val="1e"/>
              <w:spacing w:line="240" w:lineRule="auto"/>
              <w:ind w:firstLine="0"/>
              <w:rPr>
                <w:szCs w:val="24"/>
              </w:rPr>
            </w:pPr>
            <w:r w:rsidRPr="00B76489">
              <w:rPr>
                <w:szCs w:val="24"/>
              </w:rPr>
              <w:t>Годовое электропотребление в целом, в том числе:</w:t>
            </w:r>
          </w:p>
        </w:tc>
        <w:tc>
          <w:tcPr>
            <w:tcW w:w="688" w:type="pct"/>
            <w:tcBorders>
              <w:top w:val="single" w:sz="4" w:space="0" w:color="000000"/>
              <w:left w:val="single" w:sz="4" w:space="0" w:color="000000"/>
              <w:right w:val="single" w:sz="4" w:space="0" w:color="000000"/>
            </w:tcBorders>
          </w:tcPr>
          <w:p w14:paraId="546ABFA6" w14:textId="77777777" w:rsidR="00F34C06" w:rsidRPr="00B76489" w:rsidRDefault="00F34C06" w:rsidP="00397BB3">
            <w:pPr>
              <w:jc w:val="center"/>
            </w:pPr>
            <w:r w:rsidRPr="00B76489">
              <w:t>млн. кВч</w:t>
            </w:r>
          </w:p>
        </w:tc>
        <w:tc>
          <w:tcPr>
            <w:tcW w:w="825" w:type="pct"/>
            <w:tcBorders>
              <w:top w:val="single" w:sz="4" w:space="0" w:color="000000"/>
              <w:left w:val="single" w:sz="4" w:space="0" w:color="000000"/>
              <w:right w:val="single" w:sz="4" w:space="0" w:color="000000"/>
            </w:tcBorders>
          </w:tcPr>
          <w:p w14:paraId="1E4733C7" w14:textId="77777777" w:rsidR="00F34C06" w:rsidRPr="00B76489" w:rsidRDefault="00F34C06" w:rsidP="00397BB3">
            <w:pPr>
              <w:jc w:val="center"/>
            </w:pPr>
            <w:r w:rsidRPr="00B76489">
              <w:t>н/д</w:t>
            </w:r>
          </w:p>
        </w:tc>
        <w:tc>
          <w:tcPr>
            <w:tcW w:w="756" w:type="pct"/>
            <w:tcBorders>
              <w:top w:val="single" w:sz="4" w:space="0" w:color="000000"/>
              <w:left w:val="single" w:sz="4" w:space="0" w:color="000000"/>
              <w:right w:val="single" w:sz="4" w:space="0" w:color="auto"/>
            </w:tcBorders>
          </w:tcPr>
          <w:p w14:paraId="2C9A1610" w14:textId="77777777" w:rsidR="00F34C06" w:rsidRPr="00B76489" w:rsidRDefault="00F34C06" w:rsidP="00397BB3">
            <w:pPr>
              <w:jc w:val="center"/>
            </w:pPr>
            <w:r w:rsidRPr="00B76489">
              <w:t>1,42</w:t>
            </w:r>
          </w:p>
        </w:tc>
        <w:tc>
          <w:tcPr>
            <w:tcW w:w="686" w:type="pct"/>
            <w:tcBorders>
              <w:top w:val="single" w:sz="4" w:space="0" w:color="000000"/>
              <w:left w:val="single" w:sz="4" w:space="0" w:color="auto"/>
              <w:right w:val="single" w:sz="4" w:space="0" w:color="000000"/>
            </w:tcBorders>
          </w:tcPr>
          <w:p w14:paraId="2E4D2334" w14:textId="77777777" w:rsidR="00F34C06" w:rsidRPr="00B76489" w:rsidRDefault="00F34C06" w:rsidP="00397BB3">
            <w:pPr>
              <w:jc w:val="center"/>
            </w:pPr>
            <w:r w:rsidRPr="00B76489">
              <w:t>1,45</w:t>
            </w:r>
          </w:p>
        </w:tc>
      </w:tr>
      <w:tr w:rsidR="00F34C06" w:rsidRPr="00B76489" w14:paraId="0DC8DBC9" w14:textId="77777777" w:rsidTr="00397BB3">
        <w:trPr>
          <w:trHeight w:val="20"/>
        </w:trPr>
        <w:tc>
          <w:tcPr>
            <w:tcW w:w="396" w:type="pct"/>
            <w:tcBorders>
              <w:top w:val="single" w:sz="4" w:space="0" w:color="000000"/>
              <w:left w:val="single" w:sz="4" w:space="0" w:color="000000"/>
              <w:bottom w:val="single" w:sz="4" w:space="0" w:color="000000"/>
              <w:right w:val="single" w:sz="4" w:space="0" w:color="000000"/>
            </w:tcBorders>
          </w:tcPr>
          <w:p w14:paraId="6A7F3C97" w14:textId="77777777" w:rsidR="00F34C06" w:rsidRPr="00B76489" w:rsidRDefault="00F34C06" w:rsidP="00397BB3">
            <w:pPr>
              <w:jc w:val="center"/>
            </w:pPr>
            <w:r w:rsidRPr="00B76489">
              <w:t>7.4</w:t>
            </w:r>
          </w:p>
        </w:tc>
        <w:tc>
          <w:tcPr>
            <w:tcW w:w="4604" w:type="pct"/>
            <w:gridSpan w:val="5"/>
            <w:tcBorders>
              <w:top w:val="single" w:sz="4" w:space="0" w:color="000000"/>
              <w:left w:val="single" w:sz="4" w:space="0" w:color="000000"/>
              <w:bottom w:val="single" w:sz="4" w:space="0" w:color="000000"/>
              <w:right w:val="single" w:sz="4" w:space="0" w:color="000000"/>
            </w:tcBorders>
          </w:tcPr>
          <w:p w14:paraId="2E445049" w14:textId="77777777" w:rsidR="00F34C06" w:rsidRPr="00B76489" w:rsidRDefault="00F34C06" w:rsidP="00397BB3">
            <w:pPr>
              <w:jc w:val="both"/>
            </w:pPr>
            <w:r w:rsidRPr="00B76489">
              <w:rPr>
                <w:bCs/>
              </w:rPr>
              <w:t>Теплоснабжение</w:t>
            </w:r>
          </w:p>
        </w:tc>
      </w:tr>
      <w:tr w:rsidR="00F34C06" w:rsidRPr="00B76489" w14:paraId="72F6507D" w14:textId="77777777" w:rsidTr="00397BB3">
        <w:trPr>
          <w:trHeight w:val="20"/>
        </w:trPr>
        <w:tc>
          <w:tcPr>
            <w:tcW w:w="396" w:type="pct"/>
            <w:tcBorders>
              <w:top w:val="single" w:sz="4" w:space="0" w:color="000000"/>
              <w:left w:val="single" w:sz="4" w:space="0" w:color="000000"/>
              <w:right w:val="single" w:sz="4" w:space="0" w:color="000000"/>
            </w:tcBorders>
          </w:tcPr>
          <w:p w14:paraId="6DA46AA2" w14:textId="77777777" w:rsidR="00F34C06" w:rsidRPr="00B76489" w:rsidRDefault="00F34C06" w:rsidP="00397BB3">
            <w:pPr>
              <w:jc w:val="center"/>
            </w:pPr>
            <w:r w:rsidRPr="00B76489">
              <w:t>7.4.1</w:t>
            </w:r>
          </w:p>
        </w:tc>
        <w:tc>
          <w:tcPr>
            <w:tcW w:w="1649" w:type="pct"/>
            <w:tcBorders>
              <w:top w:val="single" w:sz="4" w:space="0" w:color="000000"/>
              <w:left w:val="single" w:sz="4" w:space="0" w:color="000000"/>
              <w:bottom w:val="single" w:sz="4" w:space="0" w:color="000000"/>
              <w:right w:val="single" w:sz="4" w:space="0" w:color="000000"/>
            </w:tcBorders>
          </w:tcPr>
          <w:p w14:paraId="579BC708" w14:textId="77777777" w:rsidR="00F34C06" w:rsidRPr="00B76489" w:rsidRDefault="00F34C06" w:rsidP="00397BB3">
            <w:pPr>
              <w:pStyle w:val="1e"/>
              <w:spacing w:line="240" w:lineRule="auto"/>
              <w:ind w:firstLine="0"/>
              <w:rPr>
                <w:szCs w:val="24"/>
              </w:rPr>
            </w:pPr>
            <w:r w:rsidRPr="00B76489">
              <w:rPr>
                <w:szCs w:val="24"/>
              </w:rPr>
              <w:t>Максимальная тепловая нагрузка жилищно-коммунального сектора в целом</w:t>
            </w:r>
          </w:p>
        </w:tc>
        <w:tc>
          <w:tcPr>
            <w:tcW w:w="688" w:type="pct"/>
            <w:tcBorders>
              <w:top w:val="single" w:sz="4" w:space="0" w:color="000000"/>
              <w:left w:val="single" w:sz="4" w:space="0" w:color="000000"/>
              <w:right w:val="single" w:sz="4" w:space="0" w:color="000000"/>
            </w:tcBorders>
          </w:tcPr>
          <w:p w14:paraId="0E2F5341" w14:textId="77777777" w:rsidR="00F34C06" w:rsidRPr="00B76489" w:rsidRDefault="00F34C06" w:rsidP="00397BB3">
            <w:pPr>
              <w:jc w:val="center"/>
            </w:pPr>
            <w:r w:rsidRPr="00B76489">
              <w:t>Гкал/час</w:t>
            </w:r>
          </w:p>
        </w:tc>
        <w:tc>
          <w:tcPr>
            <w:tcW w:w="825" w:type="pct"/>
            <w:tcBorders>
              <w:top w:val="single" w:sz="4" w:space="0" w:color="000000"/>
              <w:left w:val="single" w:sz="4" w:space="0" w:color="000000"/>
              <w:right w:val="single" w:sz="4" w:space="0" w:color="000000"/>
            </w:tcBorders>
          </w:tcPr>
          <w:p w14:paraId="489993D1" w14:textId="77777777" w:rsidR="00F34C06" w:rsidRPr="00B76489" w:rsidRDefault="00F34C06" w:rsidP="00397BB3">
            <w:pPr>
              <w:jc w:val="center"/>
            </w:pPr>
            <w:r w:rsidRPr="00B76489">
              <w:t>н/д</w:t>
            </w:r>
          </w:p>
        </w:tc>
        <w:tc>
          <w:tcPr>
            <w:tcW w:w="756" w:type="pct"/>
            <w:tcBorders>
              <w:top w:val="single" w:sz="4" w:space="0" w:color="000000"/>
              <w:left w:val="single" w:sz="4" w:space="0" w:color="000000"/>
              <w:right w:val="single" w:sz="4" w:space="0" w:color="auto"/>
            </w:tcBorders>
          </w:tcPr>
          <w:p w14:paraId="46C8A366" w14:textId="77777777" w:rsidR="00F34C06" w:rsidRPr="00B76489" w:rsidRDefault="00F34C06" w:rsidP="00397BB3">
            <w:pPr>
              <w:autoSpaceDE w:val="0"/>
              <w:autoSpaceDN w:val="0"/>
              <w:adjustRightInd w:val="0"/>
              <w:jc w:val="center"/>
            </w:pPr>
            <w:r w:rsidRPr="00B76489">
              <w:t>10,63</w:t>
            </w:r>
          </w:p>
        </w:tc>
        <w:tc>
          <w:tcPr>
            <w:tcW w:w="686" w:type="pct"/>
            <w:tcBorders>
              <w:top w:val="single" w:sz="4" w:space="0" w:color="000000"/>
              <w:left w:val="single" w:sz="4" w:space="0" w:color="auto"/>
              <w:right w:val="single" w:sz="4" w:space="0" w:color="000000"/>
            </w:tcBorders>
          </w:tcPr>
          <w:p w14:paraId="1A315E2B" w14:textId="77777777" w:rsidR="00F34C06" w:rsidRPr="00B76489" w:rsidRDefault="00F34C06" w:rsidP="00397BB3">
            <w:pPr>
              <w:autoSpaceDE w:val="0"/>
              <w:autoSpaceDN w:val="0"/>
              <w:adjustRightInd w:val="0"/>
              <w:jc w:val="center"/>
            </w:pPr>
            <w:r w:rsidRPr="00B76489">
              <w:t>13,94</w:t>
            </w:r>
          </w:p>
        </w:tc>
      </w:tr>
      <w:tr w:rsidR="00F34C06" w:rsidRPr="00B76489" w14:paraId="7C39C731" w14:textId="77777777" w:rsidTr="00397BB3">
        <w:trPr>
          <w:trHeight w:val="20"/>
        </w:trPr>
        <w:tc>
          <w:tcPr>
            <w:tcW w:w="396" w:type="pct"/>
            <w:tcBorders>
              <w:top w:val="single" w:sz="4" w:space="0" w:color="000000"/>
              <w:left w:val="single" w:sz="4" w:space="0" w:color="000000"/>
              <w:right w:val="single" w:sz="4" w:space="0" w:color="000000"/>
            </w:tcBorders>
          </w:tcPr>
          <w:p w14:paraId="6E7AC671" w14:textId="77777777" w:rsidR="00F34C06" w:rsidRPr="00B76489" w:rsidRDefault="00F34C06" w:rsidP="00397BB3">
            <w:pPr>
              <w:jc w:val="center"/>
            </w:pPr>
            <w:r w:rsidRPr="00B76489">
              <w:t>7.4.2</w:t>
            </w:r>
          </w:p>
        </w:tc>
        <w:tc>
          <w:tcPr>
            <w:tcW w:w="1649" w:type="pct"/>
            <w:tcBorders>
              <w:top w:val="single" w:sz="4" w:space="0" w:color="000000"/>
              <w:left w:val="single" w:sz="4" w:space="0" w:color="000000"/>
              <w:bottom w:val="single" w:sz="4" w:space="0" w:color="000000"/>
              <w:right w:val="single" w:sz="4" w:space="0" w:color="000000"/>
            </w:tcBorders>
          </w:tcPr>
          <w:p w14:paraId="771BC0C7" w14:textId="77777777" w:rsidR="00F34C06" w:rsidRPr="00B76489" w:rsidRDefault="00F34C06" w:rsidP="00397BB3">
            <w:pPr>
              <w:pStyle w:val="1e"/>
              <w:spacing w:line="240" w:lineRule="auto"/>
              <w:ind w:firstLine="0"/>
              <w:rPr>
                <w:szCs w:val="24"/>
              </w:rPr>
            </w:pPr>
            <w:r w:rsidRPr="00B76489">
              <w:rPr>
                <w:szCs w:val="24"/>
              </w:rPr>
              <w:t>протяженность сетей теплоснабжения</w:t>
            </w:r>
          </w:p>
        </w:tc>
        <w:tc>
          <w:tcPr>
            <w:tcW w:w="688" w:type="pct"/>
            <w:tcBorders>
              <w:top w:val="single" w:sz="4" w:space="0" w:color="000000"/>
              <w:left w:val="single" w:sz="4" w:space="0" w:color="000000"/>
              <w:right w:val="single" w:sz="4" w:space="0" w:color="000000"/>
            </w:tcBorders>
          </w:tcPr>
          <w:p w14:paraId="7EBF8980" w14:textId="77777777" w:rsidR="00F34C06" w:rsidRPr="00B76489" w:rsidRDefault="00F34C06" w:rsidP="00397BB3">
            <w:pPr>
              <w:jc w:val="center"/>
            </w:pPr>
            <w:r w:rsidRPr="00B76489">
              <w:t>км</w:t>
            </w:r>
          </w:p>
        </w:tc>
        <w:tc>
          <w:tcPr>
            <w:tcW w:w="825" w:type="pct"/>
            <w:tcBorders>
              <w:top w:val="single" w:sz="4" w:space="0" w:color="000000"/>
              <w:left w:val="single" w:sz="4" w:space="0" w:color="000000"/>
              <w:right w:val="single" w:sz="4" w:space="0" w:color="000000"/>
            </w:tcBorders>
          </w:tcPr>
          <w:p w14:paraId="150AF368" w14:textId="77777777" w:rsidR="00F34C06" w:rsidRPr="00B76489" w:rsidRDefault="00F34C06" w:rsidP="00397BB3">
            <w:pPr>
              <w:jc w:val="center"/>
            </w:pPr>
            <w:r w:rsidRPr="00B76489">
              <w:rPr>
                <w:rFonts w:eastAsia="Times New Roman"/>
              </w:rPr>
              <w:t>0,696</w:t>
            </w:r>
          </w:p>
        </w:tc>
        <w:tc>
          <w:tcPr>
            <w:tcW w:w="756" w:type="pct"/>
            <w:tcBorders>
              <w:top w:val="single" w:sz="4" w:space="0" w:color="000000"/>
              <w:left w:val="single" w:sz="4" w:space="0" w:color="000000"/>
              <w:right w:val="single" w:sz="4" w:space="0" w:color="auto"/>
            </w:tcBorders>
          </w:tcPr>
          <w:p w14:paraId="602892A7" w14:textId="77777777" w:rsidR="00F34C06" w:rsidRPr="00B76489" w:rsidRDefault="00F34C06" w:rsidP="00397BB3">
            <w:r w:rsidRPr="00B76489">
              <w:rPr>
                <w:rFonts w:eastAsia="Times New Roman"/>
              </w:rPr>
              <w:t>0,696</w:t>
            </w:r>
          </w:p>
        </w:tc>
        <w:tc>
          <w:tcPr>
            <w:tcW w:w="686" w:type="pct"/>
            <w:tcBorders>
              <w:top w:val="single" w:sz="4" w:space="0" w:color="000000"/>
              <w:left w:val="single" w:sz="4" w:space="0" w:color="auto"/>
              <w:right w:val="single" w:sz="4" w:space="0" w:color="000000"/>
            </w:tcBorders>
          </w:tcPr>
          <w:p w14:paraId="0F8F0183" w14:textId="77777777" w:rsidR="00F34C06" w:rsidRPr="00B76489" w:rsidRDefault="00F34C06" w:rsidP="00397BB3">
            <w:r w:rsidRPr="00B76489">
              <w:rPr>
                <w:rFonts w:eastAsia="Times New Roman"/>
              </w:rPr>
              <w:t>0,696</w:t>
            </w:r>
          </w:p>
        </w:tc>
      </w:tr>
      <w:tr w:rsidR="00F34C06" w:rsidRPr="00B76489" w14:paraId="4963841E" w14:textId="77777777" w:rsidTr="00397BB3">
        <w:trPr>
          <w:trHeight w:val="20"/>
        </w:trPr>
        <w:tc>
          <w:tcPr>
            <w:tcW w:w="396" w:type="pct"/>
            <w:tcBorders>
              <w:top w:val="single" w:sz="4" w:space="0" w:color="000000"/>
              <w:left w:val="single" w:sz="4" w:space="0" w:color="000000"/>
              <w:bottom w:val="single" w:sz="4" w:space="0" w:color="000000"/>
              <w:right w:val="single" w:sz="4" w:space="0" w:color="000000"/>
            </w:tcBorders>
          </w:tcPr>
          <w:p w14:paraId="4F9BA361" w14:textId="77777777" w:rsidR="00F34C06" w:rsidRPr="00B76489" w:rsidRDefault="00F34C06" w:rsidP="00397BB3">
            <w:pPr>
              <w:jc w:val="center"/>
            </w:pPr>
            <w:r w:rsidRPr="00B76489">
              <w:t>7.5</w:t>
            </w:r>
          </w:p>
        </w:tc>
        <w:tc>
          <w:tcPr>
            <w:tcW w:w="1649" w:type="pct"/>
            <w:tcBorders>
              <w:top w:val="single" w:sz="4" w:space="0" w:color="000000"/>
              <w:left w:val="single" w:sz="4" w:space="0" w:color="000000"/>
              <w:bottom w:val="single" w:sz="4" w:space="0" w:color="000000"/>
              <w:right w:val="single" w:sz="4" w:space="0" w:color="000000"/>
            </w:tcBorders>
          </w:tcPr>
          <w:p w14:paraId="20D78E64" w14:textId="77777777" w:rsidR="00F34C06" w:rsidRPr="00B76489" w:rsidRDefault="00F34C06" w:rsidP="00397BB3">
            <w:pPr>
              <w:autoSpaceDE w:val="0"/>
              <w:autoSpaceDN w:val="0"/>
              <w:adjustRightInd w:val="0"/>
            </w:pPr>
            <w:r w:rsidRPr="00B76489">
              <w:rPr>
                <w:bCs/>
              </w:rPr>
              <w:t>Газоснабжение</w:t>
            </w:r>
          </w:p>
        </w:tc>
        <w:tc>
          <w:tcPr>
            <w:tcW w:w="688" w:type="pct"/>
            <w:tcBorders>
              <w:top w:val="single" w:sz="4" w:space="0" w:color="000000"/>
              <w:left w:val="single" w:sz="4" w:space="0" w:color="000000"/>
              <w:bottom w:val="single" w:sz="4" w:space="0" w:color="000000"/>
              <w:right w:val="single" w:sz="4" w:space="0" w:color="000000"/>
            </w:tcBorders>
          </w:tcPr>
          <w:p w14:paraId="087E571E" w14:textId="77777777" w:rsidR="00F34C06" w:rsidRPr="00B76489" w:rsidRDefault="00F34C06" w:rsidP="00397BB3">
            <w:pPr>
              <w:jc w:val="center"/>
            </w:pPr>
          </w:p>
        </w:tc>
        <w:tc>
          <w:tcPr>
            <w:tcW w:w="825" w:type="pct"/>
            <w:tcBorders>
              <w:top w:val="single" w:sz="4" w:space="0" w:color="000000"/>
              <w:left w:val="single" w:sz="4" w:space="0" w:color="000000"/>
              <w:bottom w:val="single" w:sz="4" w:space="0" w:color="000000"/>
              <w:right w:val="single" w:sz="4" w:space="0" w:color="000000"/>
            </w:tcBorders>
          </w:tcPr>
          <w:p w14:paraId="71E0C3A1" w14:textId="77777777" w:rsidR="00F34C06" w:rsidRPr="00B76489" w:rsidRDefault="00F34C06" w:rsidP="00397BB3">
            <w:pPr>
              <w:jc w:val="center"/>
            </w:pPr>
          </w:p>
        </w:tc>
        <w:tc>
          <w:tcPr>
            <w:tcW w:w="756" w:type="pct"/>
            <w:tcBorders>
              <w:top w:val="single" w:sz="4" w:space="0" w:color="000000"/>
              <w:left w:val="single" w:sz="4" w:space="0" w:color="000000"/>
              <w:bottom w:val="single" w:sz="4" w:space="0" w:color="000000"/>
              <w:right w:val="single" w:sz="4" w:space="0" w:color="auto"/>
            </w:tcBorders>
          </w:tcPr>
          <w:p w14:paraId="56BDFE5C" w14:textId="77777777" w:rsidR="00F34C06" w:rsidRPr="00B76489" w:rsidRDefault="00F34C06" w:rsidP="00397BB3">
            <w:pPr>
              <w:jc w:val="center"/>
            </w:pPr>
          </w:p>
        </w:tc>
        <w:tc>
          <w:tcPr>
            <w:tcW w:w="686" w:type="pct"/>
            <w:tcBorders>
              <w:top w:val="single" w:sz="4" w:space="0" w:color="000000"/>
              <w:left w:val="single" w:sz="4" w:space="0" w:color="auto"/>
              <w:bottom w:val="single" w:sz="4" w:space="0" w:color="000000"/>
              <w:right w:val="single" w:sz="4" w:space="0" w:color="000000"/>
            </w:tcBorders>
          </w:tcPr>
          <w:p w14:paraId="51D3E776" w14:textId="77777777" w:rsidR="00F34C06" w:rsidRPr="00B76489" w:rsidRDefault="00F34C06" w:rsidP="00397BB3">
            <w:pPr>
              <w:jc w:val="center"/>
            </w:pPr>
          </w:p>
        </w:tc>
      </w:tr>
      <w:tr w:rsidR="00F34C06" w:rsidRPr="00B76489" w14:paraId="1DB68B6B" w14:textId="77777777" w:rsidTr="00397BB3">
        <w:trPr>
          <w:trHeight w:val="20"/>
        </w:trPr>
        <w:tc>
          <w:tcPr>
            <w:tcW w:w="396" w:type="pct"/>
            <w:vMerge w:val="restart"/>
            <w:tcBorders>
              <w:top w:val="single" w:sz="4" w:space="0" w:color="000000"/>
              <w:left w:val="single" w:sz="4" w:space="0" w:color="000000"/>
              <w:right w:val="single" w:sz="4" w:space="0" w:color="000000"/>
            </w:tcBorders>
          </w:tcPr>
          <w:p w14:paraId="09D03C1B" w14:textId="77777777" w:rsidR="00F34C06" w:rsidRPr="00B76489" w:rsidRDefault="00F34C06" w:rsidP="00397BB3">
            <w:pPr>
              <w:jc w:val="center"/>
            </w:pPr>
            <w:r w:rsidRPr="00B76489">
              <w:t>7.5.1</w:t>
            </w:r>
          </w:p>
        </w:tc>
        <w:tc>
          <w:tcPr>
            <w:tcW w:w="1649" w:type="pct"/>
            <w:tcBorders>
              <w:top w:val="single" w:sz="4" w:space="0" w:color="000000"/>
              <w:left w:val="single" w:sz="4" w:space="0" w:color="000000"/>
              <w:bottom w:val="single" w:sz="4" w:space="0" w:color="000000"/>
              <w:right w:val="single" w:sz="4" w:space="0" w:color="000000"/>
            </w:tcBorders>
          </w:tcPr>
          <w:p w14:paraId="149E9D0C" w14:textId="77777777" w:rsidR="00F34C06" w:rsidRPr="00B76489" w:rsidRDefault="00F34C06" w:rsidP="00397BB3">
            <w:pPr>
              <w:pStyle w:val="1e"/>
              <w:spacing w:line="240" w:lineRule="auto"/>
              <w:ind w:firstLine="0"/>
              <w:rPr>
                <w:szCs w:val="24"/>
              </w:rPr>
            </w:pPr>
            <w:r w:rsidRPr="00B76489">
              <w:rPr>
                <w:szCs w:val="24"/>
              </w:rPr>
              <w:t>Потребление природного газа всего, в том числе:</w:t>
            </w:r>
          </w:p>
        </w:tc>
        <w:tc>
          <w:tcPr>
            <w:tcW w:w="688" w:type="pct"/>
            <w:tcBorders>
              <w:top w:val="single" w:sz="4" w:space="0" w:color="000000"/>
              <w:left w:val="single" w:sz="4" w:space="0" w:color="000000"/>
              <w:bottom w:val="single" w:sz="4" w:space="0" w:color="000000"/>
              <w:right w:val="single" w:sz="4" w:space="0" w:color="000000"/>
            </w:tcBorders>
          </w:tcPr>
          <w:p w14:paraId="23FB828B" w14:textId="77777777" w:rsidR="00F34C06" w:rsidRPr="00B76489" w:rsidRDefault="00F34C06" w:rsidP="00397BB3">
            <w:pPr>
              <w:jc w:val="center"/>
            </w:pPr>
            <w:r w:rsidRPr="00B76489">
              <w:t>млн. куб. м/год</w:t>
            </w:r>
          </w:p>
        </w:tc>
        <w:tc>
          <w:tcPr>
            <w:tcW w:w="825" w:type="pct"/>
            <w:tcBorders>
              <w:top w:val="single" w:sz="4" w:space="0" w:color="000000"/>
              <w:left w:val="single" w:sz="4" w:space="0" w:color="000000"/>
              <w:bottom w:val="single" w:sz="4" w:space="0" w:color="000000"/>
              <w:right w:val="single" w:sz="4" w:space="0" w:color="000000"/>
            </w:tcBorders>
          </w:tcPr>
          <w:p w14:paraId="02CBD648" w14:textId="77777777" w:rsidR="00F34C06" w:rsidRPr="00B76489" w:rsidRDefault="00F34C06" w:rsidP="00397BB3">
            <w:pPr>
              <w:jc w:val="center"/>
            </w:pPr>
            <w:r w:rsidRPr="00B76489">
              <w:t>0</w:t>
            </w:r>
          </w:p>
        </w:tc>
        <w:tc>
          <w:tcPr>
            <w:tcW w:w="756" w:type="pct"/>
            <w:tcBorders>
              <w:top w:val="single" w:sz="4" w:space="0" w:color="000000"/>
              <w:left w:val="single" w:sz="4" w:space="0" w:color="000000"/>
              <w:bottom w:val="single" w:sz="4" w:space="0" w:color="000000"/>
              <w:right w:val="single" w:sz="4" w:space="0" w:color="auto"/>
            </w:tcBorders>
          </w:tcPr>
          <w:p w14:paraId="60E83C14" w14:textId="77777777" w:rsidR="00F34C06" w:rsidRPr="00B76489" w:rsidRDefault="00F34C06" w:rsidP="00397BB3">
            <w:pPr>
              <w:jc w:val="center"/>
            </w:pPr>
            <w:r w:rsidRPr="00B76489">
              <w:t>0,52</w:t>
            </w:r>
          </w:p>
        </w:tc>
        <w:tc>
          <w:tcPr>
            <w:tcW w:w="686" w:type="pct"/>
            <w:tcBorders>
              <w:top w:val="single" w:sz="4" w:space="0" w:color="000000"/>
              <w:left w:val="single" w:sz="4" w:space="0" w:color="auto"/>
              <w:bottom w:val="single" w:sz="4" w:space="0" w:color="000000"/>
              <w:right w:val="single" w:sz="4" w:space="0" w:color="000000"/>
            </w:tcBorders>
          </w:tcPr>
          <w:p w14:paraId="4855C6C0" w14:textId="77777777" w:rsidR="00F34C06" w:rsidRPr="00B76489" w:rsidRDefault="00F34C06" w:rsidP="00397BB3">
            <w:pPr>
              <w:jc w:val="center"/>
            </w:pPr>
            <w:r w:rsidRPr="00B76489">
              <w:t>0,53</w:t>
            </w:r>
          </w:p>
        </w:tc>
      </w:tr>
      <w:tr w:rsidR="00F34C06" w:rsidRPr="00B76489" w14:paraId="75E1A0CD" w14:textId="77777777" w:rsidTr="00397BB3">
        <w:trPr>
          <w:trHeight w:val="20"/>
        </w:trPr>
        <w:tc>
          <w:tcPr>
            <w:tcW w:w="396" w:type="pct"/>
            <w:vMerge/>
            <w:tcBorders>
              <w:left w:val="single" w:sz="4" w:space="0" w:color="000000"/>
              <w:right w:val="single" w:sz="4" w:space="0" w:color="000000"/>
            </w:tcBorders>
          </w:tcPr>
          <w:p w14:paraId="7F0F4F46" w14:textId="77777777" w:rsidR="00F34C06" w:rsidRPr="00B76489" w:rsidRDefault="00F34C06" w:rsidP="00397BB3">
            <w:pPr>
              <w:jc w:val="center"/>
            </w:pPr>
          </w:p>
        </w:tc>
        <w:tc>
          <w:tcPr>
            <w:tcW w:w="1649" w:type="pct"/>
            <w:tcBorders>
              <w:top w:val="single" w:sz="4" w:space="0" w:color="000000"/>
              <w:left w:val="single" w:sz="4" w:space="0" w:color="000000"/>
              <w:bottom w:val="single" w:sz="4" w:space="0" w:color="000000"/>
              <w:right w:val="single" w:sz="4" w:space="0" w:color="000000"/>
            </w:tcBorders>
          </w:tcPr>
          <w:p w14:paraId="0961349B" w14:textId="77777777" w:rsidR="00F34C06" w:rsidRPr="00B76489" w:rsidRDefault="00F34C06" w:rsidP="00397BB3">
            <w:pPr>
              <w:pStyle w:val="1e"/>
              <w:spacing w:line="240" w:lineRule="auto"/>
              <w:ind w:firstLine="0"/>
              <w:rPr>
                <w:szCs w:val="24"/>
              </w:rPr>
            </w:pPr>
            <w:r w:rsidRPr="00B76489">
              <w:rPr>
                <w:szCs w:val="24"/>
              </w:rPr>
              <w:t>Жилищно-коммунальный сектор</w:t>
            </w:r>
          </w:p>
        </w:tc>
        <w:tc>
          <w:tcPr>
            <w:tcW w:w="688" w:type="pct"/>
            <w:tcBorders>
              <w:top w:val="single" w:sz="4" w:space="0" w:color="000000"/>
              <w:left w:val="single" w:sz="4" w:space="0" w:color="000000"/>
              <w:bottom w:val="single" w:sz="4" w:space="0" w:color="000000"/>
              <w:right w:val="single" w:sz="4" w:space="0" w:color="000000"/>
            </w:tcBorders>
          </w:tcPr>
          <w:p w14:paraId="712BE1AB" w14:textId="77777777" w:rsidR="00F34C06" w:rsidRPr="00B76489" w:rsidRDefault="00F34C06" w:rsidP="00397BB3">
            <w:pPr>
              <w:jc w:val="center"/>
            </w:pPr>
            <w:r w:rsidRPr="00B76489">
              <w:t>млн. куб. м/год</w:t>
            </w:r>
          </w:p>
        </w:tc>
        <w:tc>
          <w:tcPr>
            <w:tcW w:w="825" w:type="pct"/>
            <w:tcBorders>
              <w:top w:val="single" w:sz="4" w:space="0" w:color="000000"/>
              <w:left w:val="single" w:sz="4" w:space="0" w:color="000000"/>
              <w:bottom w:val="single" w:sz="4" w:space="0" w:color="000000"/>
              <w:right w:val="single" w:sz="4" w:space="0" w:color="000000"/>
            </w:tcBorders>
          </w:tcPr>
          <w:p w14:paraId="3B7D4246" w14:textId="77777777" w:rsidR="00F34C06" w:rsidRPr="00B76489" w:rsidRDefault="00F34C06" w:rsidP="00397BB3">
            <w:pPr>
              <w:jc w:val="center"/>
            </w:pPr>
            <w:r w:rsidRPr="00B76489">
              <w:t>0</w:t>
            </w:r>
          </w:p>
        </w:tc>
        <w:tc>
          <w:tcPr>
            <w:tcW w:w="756" w:type="pct"/>
            <w:tcBorders>
              <w:top w:val="single" w:sz="4" w:space="0" w:color="000000"/>
              <w:left w:val="single" w:sz="4" w:space="0" w:color="000000"/>
              <w:bottom w:val="single" w:sz="4" w:space="0" w:color="000000"/>
              <w:right w:val="single" w:sz="4" w:space="0" w:color="auto"/>
            </w:tcBorders>
          </w:tcPr>
          <w:p w14:paraId="4F6459A9" w14:textId="77777777" w:rsidR="00F34C06" w:rsidRPr="00B76489" w:rsidRDefault="00F34C06" w:rsidP="00397BB3">
            <w:pPr>
              <w:jc w:val="center"/>
            </w:pPr>
            <w:r w:rsidRPr="00B76489">
              <w:t>0,45</w:t>
            </w:r>
          </w:p>
        </w:tc>
        <w:tc>
          <w:tcPr>
            <w:tcW w:w="686" w:type="pct"/>
            <w:tcBorders>
              <w:top w:val="single" w:sz="4" w:space="0" w:color="000000"/>
              <w:left w:val="single" w:sz="4" w:space="0" w:color="auto"/>
              <w:bottom w:val="single" w:sz="4" w:space="0" w:color="000000"/>
              <w:right w:val="single" w:sz="4" w:space="0" w:color="000000"/>
            </w:tcBorders>
          </w:tcPr>
          <w:p w14:paraId="57D08741" w14:textId="77777777" w:rsidR="00F34C06" w:rsidRPr="00B76489" w:rsidRDefault="00F34C06" w:rsidP="00397BB3">
            <w:pPr>
              <w:jc w:val="center"/>
            </w:pPr>
            <w:r w:rsidRPr="00B76489">
              <w:t>0,46</w:t>
            </w:r>
          </w:p>
        </w:tc>
      </w:tr>
      <w:tr w:rsidR="00F34C06" w:rsidRPr="00B76489" w14:paraId="7971E1F1" w14:textId="77777777" w:rsidTr="00397BB3">
        <w:trPr>
          <w:trHeight w:val="20"/>
        </w:trPr>
        <w:tc>
          <w:tcPr>
            <w:tcW w:w="396" w:type="pct"/>
            <w:vMerge/>
            <w:tcBorders>
              <w:left w:val="single" w:sz="4" w:space="0" w:color="000000"/>
              <w:bottom w:val="single" w:sz="4" w:space="0" w:color="000000"/>
              <w:right w:val="single" w:sz="4" w:space="0" w:color="000000"/>
            </w:tcBorders>
          </w:tcPr>
          <w:p w14:paraId="6BE2D0A8" w14:textId="77777777" w:rsidR="00F34C06" w:rsidRPr="00B76489" w:rsidRDefault="00F34C06" w:rsidP="00397BB3">
            <w:pPr>
              <w:jc w:val="center"/>
            </w:pPr>
          </w:p>
        </w:tc>
        <w:tc>
          <w:tcPr>
            <w:tcW w:w="1649" w:type="pct"/>
            <w:tcBorders>
              <w:top w:val="single" w:sz="4" w:space="0" w:color="000000"/>
              <w:left w:val="single" w:sz="4" w:space="0" w:color="000000"/>
              <w:bottom w:val="single" w:sz="4" w:space="0" w:color="000000"/>
              <w:right w:val="single" w:sz="4" w:space="0" w:color="000000"/>
            </w:tcBorders>
          </w:tcPr>
          <w:p w14:paraId="776BA45B" w14:textId="77777777" w:rsidR="00F34C06" w:rsidRPr="00B76489" w:rsidRDefault="00F34C06" w:rsidP="00397BB3">
            <w:pPr>
              <w:pStyle w:val="1e"/>
              <w:spacing w:line="240" w:lineRule="auto"/>
              <w:ind w:firstLine="0"/>
              <w:rPr>
                <w:szCs w:val="24"/>
              </w:rPr>
            </w:pPr>
            <w:r w:rsidRPr="00B76489">
              <w:rPr>
                <w:szCs w:val="24"/>
              </w:rPr>
              <w:t>Промышленные предприятия</w:t>
            </w:r>
          </w:p>
        </w:tc>
        <w:tc>
          <w:tcPr>
            <w:tcW w:w="688" w:type="pct"/>
            <w:tcBorders>
              <w:top w:val="single" w:sz="4" w:space="0" w:color="000000"/>
              <w:left w:val="single" w:sz="4" w:space="0" w:color="000000"/>
              <w:bottom w:val="single" w:sz="4" w:space="0" w:color="000000"/>
              <w:right w:val="single" w:sz="4" w:space="0" w:color="000000"/>
            </w:tcBorders>
          </w:tcPr>
          <w:p w14:paraId="778D237A" w14:textId="77777777" w:rsidR="00F34C06" w:rsidRPr="00B76489" w:rsidRDefault="00F34C06" w:rsidP="00397BB3">
            <w:pPr>
              <w:jc w:val="center"/>
            </w:pPr>
            <w:r w:rsidRPr="00B76489">
              <w:t>млн. куб. м/год</w:t>
            </w:r>
          </w:p>
        </w:tc>
        <w:tc>
          <w:tcPr>
            <w:tcW w:w="825" w:type="pct"/>
            <w:tcBorders>
              <w:top w:val="single" w:sz="4" w:space="0" w:color="000000"/>
              <w:left w:val="single" w:sz="4" w:space="0" w:color="000000"/>
              <w:bottom w:val="single" w:sz="4" w:space="0" w:color="000000"/>
              <w:right w:val="single" w:sz="4" w:space="0" w:color="000000"/>
            </w:tcBorders>
          </w:tcPr>
          <w:p w14:paraId="7C96F93A" w14:textId="77777777" w:rsidR="00F34C06" w:rsidRPr="00B76489" w:rsidRDefault="00F34C06" w:rsidP="00397BB3">
            <w:pPr>
              <w:jc w:val="center"/>
            </w:pPr>
            <w:r w:rsidRPr="00B76489">
              <w:t>0</w:t>
            </w:r>
          </w:p>
        </w:tc>
        <w:tc>
          <w:tcPr>
            <w:tcW w:w="756" w:type="pct"/>
            <w:tcBorders>
              <w:top w:val="single" w:sz="4" w:space="0" w:color="000000"/>
              <w:left w:val="single" w:sz="4" w:space="0" w:color="000000"/>
              <w:bottom w:val="single" w:sz="4" w:space="0" w:color="000000"/>
              <w:right w:val="single" w:sz="4" w:space="0" w:color="auto"/>
            </w:tcBorders>
          </w:tcPr>
          <w:p w14:paraId="46E4144A" w14:textId="77777777" w:rsidR="00F34C06" w:rsidRPr="00B76489" w:rsidRDefault="00F34C06" w:rsidP="00397BB3">
            <w:pPr>
              <w:jc w:val="center"/>
            </w:pPr>
            <w:r w:rsidRPr="00B76489">
              <w:t>0,02</w:t>
            </w:r>
          </w:p>
        </w:tc>
        <w:tc>
          <w:tcPr>
            <w:tcW w:w="686" w:type="pct"/>
            <w:tcBorders>
              <w:top w:val="single" w:sz="4" w:space="0" w:color="000000"/>
              <w:left w:val="single" w:sz="4" w:space="0" w:color="auto"/>
              <w:bottom w:val="single" w:sz="4" w:space="0" w:color="000000"/>
              <w:right w:val="single" w:sz="4" w:space="0" w:color="000000"/>
            </w:tcBorders>
          </w:tcPr>
          <w:p w14:paraId="36EB3C37" w14:textId="77777777" w:rsidR="00F34C06" w:rsidRPr="00B76489" w:rsidRDefault="00F34C06" w:rsidP="00397BB3">
            <w:pPr>
              <w:jc w:val="center"/>
            </w:pPr>
            <w:r w:rsidRPr="00B76489">
              <w:t>0,02</w:t>
            </w:r>
          </w:p>
        </w:tc>
      </w:tr>
    </w:tbl>
    <w:p w14:paraId="1C76088C" w14:textId="3D709428" w:rsidR="00F34C06" w:rsidRDefault="00F34C06" w:rsidP="00F34C06">
      <w:pPr>
        <w:jc w:val="right"/>
        <w:rPr>
          <w:sz w:val="28"/>
          <w:szCs w:val="28"/>
        </w:rPr>
      </w:pPr>
      <w:r w:rsidRPr="00E62AB9">
        <w:rPr>
          <w:sz w:val="28"/>
          <w:szCs w:val="28"/>
        </w:rPr>
        <w:lastRenderedPageBreak/>
        <w:t>Приложение</w:t>
      </w:r>
      <w:r>
        <w:rPr>
          <w:sz w:val="28"/>
          <w:szCs w:val="28"/>
        </w:rPr>
        <w:t xml:space="preserve"> №2</w:t>
      </w:r>
      <w:r w:rsidRPr="00E62AB9">
        <w:rPr>
          <w:sz w:val="28"/>
          <w:szCs w:val="28"/>
        </w:rPr>
        <w:t xml:space="preserve"> к решению </w:t>
      </w:r>
    </w:p>
    <w:p w14:paraId="773296A2" w14:textId="77777777" w:rsidR="00F34C06" w:rsidRPr="00E62AB9" w:rsidRDefault="00F34C06" w:rsidP="00F34C06">
      <w:pPr>
        <w:jc w:val="right"/>
        <w:rPr>
          <w:sz w:val="28"/>
          <w:szCs w:val="28"/>
        </w:rPr>
      </w:pPr>
      <w:r w:rsidRPr="00E62AB9">
        <w:rPr>
          <w:sz w:val="28"/>
          <w:szCs w:val="28"/>
        </w:rPr>
        <w:t>Совета</w:t>
      </w:r>
      <w:r>
        <w:rPr>
          <w:sz w:val="28"/>
          <w:szCs w:val="28"/>
        </w:rPr>
        <w:t xml:space="preserve"> </w:t>
      </w:r>
      <w:r w:rsidRPr="00E62AB9">
        <w:rPr>
          <w:sz w:val="28"/>
          <w:szCs w:val="28"/>
        </w:rPr>
        <w:t xml:space="preserve">Гаврилово-Посадского </w:t>
      </w:r>
    </w:p>
    <w:p w14:paraId="6AC9B265" w14:textId="77777777" w:rsidR="00F34C06" w:rsidRPr="00E62AB9" w:rsidRDefault="00F34C06" w:rsidP="00F34C06">
      <w:pPr>
        <w:jc w:val="right"/>
        <w:rPr>
          <w:sz w:val="28"/>
          <w:szCs w:val="28"/>
        </w:rPr>
      </w:pPr>
      <w:r w:rsidRPr="00E62AB9">
        <w:rPr>
          <w:sz w:val="28"/>
          <w:szCs w:val="28"/>
        </w:rPr>
        <w:t>муниципального района</w:t>
      </w:r>
    </w:p>
    <w:p w14:paraId="56CDBC1C" w14:textId="77777777" w:rsidR="00F34C06" w:rsidRPr="00AE1AC4" w:rsidRDefault="00F34C06" w:rsidP="00F34C06">
      <w:pPr>
        <w:jc w:val="right"/>
        <w:rPr>
          <w:sz w:val="28"/>
          <w:szCs w:val="28"/>
        </w:rPr>
      </w:pPr>
      <w:r w:rsidRPr="00AE1AC4">
        <w:rPr>
          <w:sz w:val="28"/>
          <w:szCs w:val="28"/>
        </w:rPr>
        <w:t xml:space="preserve">от </w:t>
      </w:r>
      <w:r>
        <w:rPr>
          <w:sz w:val="28"/>
          <w:szCs w:val="28"/>
        </w:rPr>
        <w:t xml:space="preserve">28.11.2023 </w:t>
      </w:r>
      <w:r w:rsidRPr="00AE1AC4">
        <w:rPr>
          <w:sz w:val="28"/>
          <w:szCs w:val="28"/>
        </w:rPr>
        <w:t>№</w:t>
      </w:r>
      <w:r>
        <w:rPr>
          <w:sz w:val="28"/>
          <w:szCs w:val="28"/>
        </w:rPr>
        <w:t xml:space="preserve">212 </w:t>
      </w:r>
    </w:p>
    <w:p w14:paraId="2DB65BE9" w14:textId="77777777" w:rsidR="00F34C06" w:rsidRPr="00E62AB9" w:rsidRDefault="00F34C06" w:rsidP="00F34C06">
      <w:pPr>
        <w:jc w:val="right"/>
        <w:rPr>
          <w:sz w:val="28"/>
          <w:szCs w:val="28"/>
        </w:rPr>
      </w:pPr>
    </w:p>
    <w:p w14:paraId="47F0B609" w14:textId="77777777" w:rsidR="00F34C06" w:rsidRPr="00E62AB9" w:rsidRDefault="00F34C06" w:rsidP="00F34C06">
      <w:pPr>
        <w:jc w:val="right"/>
        <w:rPr>
          <w:sz w:val="28"/>
          <w:szCs w:val="28"/>
        </w:rPr>
      </w:pPr>
    </w:p>
    <w:p w14:paraId="7884608A" w14:textId="77777777" w:rsidR="00F34C06" w:rsidRPr="00E62AB9" w:rsidRDefault="00F34C06" w:rsidP="00F34C06">
      <w:pPr>
        <w:jc w:val="right"/>
        <w:rPr>
          <w:sz w:val="28"/>
          <w:szCs w:val="28"/>
        </w:rPr>
      </w:pPr>
    </w:p>
    <w:p w14:paraId="09789635" w14:textId="77777777" w:rsidR="00F34C06" w:rsidRPr="00E62AB9" w:rsidRDefault="00F34C06" w:rsidP="00F34C06">
      <w:pPr>
        <w:jc w:val="right"/>
        <w:rPr>
          <w:sz w:val="28"/>
          <w:szCs w:val="28"/>
        </w:rPr>
      </w:pPr>
    </w:p>
    <w:p w14:paraId="72271D55" w14:textId="77777777" w:rsidR="00F34C06" w:rsidRPr="00E62AB9" w:rsidRDefault="00F34C06" w:rsidP="00F34C06">
      <w:pPr>
        <w:jc w:val="right"/>
        <w:rPr>
          <w:sz w:val="28"/>
          <w:szCs w:val="28"/>
        </w:rPr>
      </w:pPr>
    </w:p>
    <w:p w14:paraId="619D3AEA" w14:textId="77777777" w:rsidR="00F34C06" w:rsidRPr="00E62AB9" w:rsidRDefault="00F34C06" w:rsidP="00F34C06">
      <w:pPr>
        <w:jc w:val="right"/>
        <w:rPr>
          <w:sz w:val="28"/>
          <w:szCs w:val="28"/>
        </w:rPr>
      </w:pPr>
    </w:p>
    <w:p w14:paraId="67EA18B8" w14:textId="77777777" w:rsidR="00F34C06" w:rsidRPr="00E62AB9" w:rsidRDefault="00F34C06" w:rsidP="00F34C06">
      <w:pPr>
        <w:jc w:val="right"/>
        <w:rPr>
          <w:sz w:val="28"/>
          <w:szCs w:val="28"/>
        </w:rPr>
      </w:pPr>
    </w:p>
    <w:p w14:paraId="1AC33266" w14:textId="77777777" w:rsidR="00F34C06" w:rsidRPr="00E62AB9" w:rsidRDefault="00F34C06" w:rsidP="00F34C06">
      <w:pPr>
        <w:jc w:val="center"/>
        <w:rPr>
          <w:sz w:val="28"/>
          <w:szCs w:val="28"/>
        </w:rPr>
      </w:pPr>
    </w:p>
    <w:tbl>
      <w:tblPr>
        <w:tblW w:w="0" w:type="auto"/>
        <w:tblInd w:w="34" w:type="dxa"/>
        <w:tblLayout w:type="fixed"/>
        <w:tblLook w:val="0000" w:firstRow="0" w:lastRow="0" w:firstColumn="0" w:lastColumn="0" w:noHBand="0" w:noVBand="0"/>
      </w:tblPr>
      <w:tblGrid>
        <w:gridCol w:w="1098"/>
        <w:gridCol w:w="7094"/>
        <w:gridCol w:w="480"/>
      </w:tblGrid>
      <w:tr w:rsidR="00F34C06" w:rsidRPr="00E62AB9" w14:paraId="3CC5638A" w14:textId="77777777" w:rsidTr="00397BB3">
        <w:trPr>
          <w:trHeight w:val="980"/>
        </w:trPr>
        <w:tc>
          <w:tcPr>
            <w:tcW w:w="1098" w:type="dxa"/>
            <w:shd w:val="clear" w:color="auto" w:fill="auto"/>
          </w:tcPr>
          <w:p w14:paraId="4D712794" w14:textId="77777777" w:rsidR="00F34C06" w:rsidRPr="00E62AB9" w:rsidRDefault="00F34C06" w:rsidP="00397BB3">
            <w:pPr>
              <w:pStyle w:val="ac"/>
              <w:snapToGrid w:val="0"/>
              <w:jc w:val="center"/>
              <w:rPr>
                <w:rFonts w:ascii="Times New Roman" w:hAnsi="Times New Roman"/>
                <w:b/>
                <w:sz w:val="28"/>
                <w:szCs w:val="28"/>
              </w:rPr>
            </w:pPr>
          </w:p>
          <w:p w14:paraId="09083F45" w14:textId="77777777" w:rsidR="00F34C06" w:rsidRPr="00E62AB9" w:rsidRDefault="00F34C06" w:rsidP="00397BB3">
            <w:pPr>
              <w:pStyle w:val="ac"/>
              <w:jc w:val="center"/>
              <w:rPr>
                <w:rFonts w:ascii="Times New Roman" w:hAnsi="Times New Roman"/>
                <w:b/>
                <w:sz w:val="28"/>
                <w:szCs w:val="28"/>
              </w:rPr>
            </w:pPr>
          </w:p>
          <w:p w14:paraId="1C700020" w14:textId="77777777" w:rsidR="00F34C06" w:rsidRPr="00E62AB9" w:rsidRDefault="00F34C06" w:rsidP="00397BB3">
            <w:pPr>
              <w:pStyle w:val="ac"/>
              <w:jc w:val="center"/>
              <w:rPr>
                <w:rFonts w:ascii="Times New Roman" w:hAnsi="Times New Roman"/>
                <w:b/>
                <w:sz w:val="28"/>
                <w:szCs w:val="28"/>
              </w:rPr>
            </w:pPr>
          </w:p>
          <w:p w14:paraId="0FC19F19" w14:textId="77777777" w:rsidR="00F34C06" w:rsidRPr="00E62AB9" w:rsidRDefault="00F34C06" w:rsidP="00397BB3">
            <w:pPr>
              <w:pStyle w:val="ac"/>
              <w:jc w:val="center"/>
              <w:rPr>
                <w:rFonts w:ascii="Times New Roman" w:hAnsi="Times New Roman"/>
                <w:b/>
                <w:sz w:val="28"/>
                <w:szCs w:val="28"/>
              </w:rPr>
            </w:pPr>
          </w:p>
          <w:p w14:paraId="120142E6" w14:textId="77777777" w:rsidR="00F34C06" w:rsidRPr="00E62AB9" w:rsidRDefault="00F34C06" w:rsidP="00397BB3">
            <w:pPr>
              <w:pStyle w:val="ac"/>
              <w:jc w:val="center"/>
              <w:rPr>
                <w:rFonts w:ascii="Times New Roman" w:hAnsi="Times New Roman"/>
                <w:b/>
                <w:sz w:val="28"/>
                <w:szCs w:val="28"/>
              </w:rPr>
            </w:pPr>
          </w:p>
          <w:p w14:paraId="5570299A" w14:textId="77777777" w:rsidR="00F34C06" w:rsidRPr="00E62AB9" w:rsidRDefault="00F34C06" w:rsidP="00397BB3">
            <w:pPr>
              <w:pStyle w:val="ac"/>
              <w:jc w:val="center"/>
              <w:rPr>
                <w:rFonts w:ascii="Times New Roman" w:hAnsi="Times New Roman"/>
                <w:b/>
                <w:sz w:val="28"/>
                <w:szCs w:val="28"/>
              </w:rPr>
            </w:pPr>
          </w:p>
          <w:p w14:paraId="4AF8CDB0" w14:textId="77777777" w:rsidR="00F34C06" w:rsidRPr="00E62AB9" w:rsidRDefault="00F34C06" w:rsidP="00397BB3">
            <w:pPr>
              <w:pStyle w:val="ac"/>
              <w:jc w:val="center"/>
              <w:rPr>
                <w:rFonts w:ascii="Times New Roman" w:hAnsi="Times New Roman"/>
                <w:b/>
                <w:sz w:val="28"/>
                <w:szCs w:val="28"/>
              </w:rPr>
            </w:pPr>
          </w:p>
          <w:p w14:paraId="45F7C37C" w14:textId="77777777" w:rsidR="00F34C06" w:rsidRPr="00E62AB9" w:rsidRDefault="00F34C06" w:rsidP="00397BB3">
            <w:pPr>
              <w:pStyle w:val="ac"/>
              <w:jc w:val="center"/>
              <w:rPr>
                <w:rFonts w:ascii="Times New Roman" w:hAnsi="Times New Roman"/>
                <w:b/>
                <w:sz w:val="28"/>
                <w:szCs w:val="28"/>
              </w:rPr>
            </w:pPr>
          </w:p>
        </w:tc>
        <w:tc>
          <w:tcPr>
            <w:tcW w:w="7094" w:type="dxa"/>
            <w:shd w:val="clear" w:color="auto" w:fill="auto"/>
          </w:tcPr>
          <w:p w14:paraId="4D135120" w14:textId="77777777" w:rsidR="00F34C06" w:rsidRDefault="00F34C06" w:rsidP="00397BB3">
            <w:pPr>
              <w:pStyle w:val="ac"/>
              <w:jc w:val="center"/>
              <w:rPr>
                <w:rFonts w:ascii="Times New Roman" w:hAnsi="Times New Roman"/>
                <w:b/>
                <w:sz w:val="28"/>
                <w:szCs w:val="28"/>
              </w:rPr>
            </w:pPr>
            <w:r>
              <w:rPr>
                <w:rFonts w:ascii="Times New Roman" w:hAnsi="Times New Roman"/>
                <w:b/>
                <w:sz w:val="28"/>
                <w:szCs w:val="28"/>
              </w:rPr>
              <w:t>ГЕНЕРАЛЬНЫЙ ПЛАН</w:t>
            </w:r>
            <w:r w:rsidRPr="00E62AB9">
              <w:rPr>
                <w:rFonts w:ascii="Times New Roman" w:hAnsi="Times New Roman"/>
                <w:b/>
                <w:sz w:val="28"/>
                <w:szCs w:val="28"/>
              </w:rPr>
              <w:t xml:space="preserve"> </w:t>
            </w:r>
          </w:p>
          <w:p w14:paraId="791C13BC" w14:textId="77777777" w:rsidR="00F34C06" w:rsidRDefault="00F34C06" w:rsidP="00397BB3">
            <w:pPr>
              <w:pStyle w:val="ac"/>
              <w:jc w:val="center"/>
              <w:rPr>
                <w:rFonts w:ascii="Times New Roman" w:hAnsi="Times New Roman"/>
                <w:b/>
                <w:sz w:val="28"/>
                <w:szCs w:val="28"/>
              </w:rPr>
            </w:pPr>
            <w:r>
              <w:rPr>
                <w:rFonts w:ascii="Times New Roman" w:hAnsi="Times New Roman"/>
                <w:b/>
                <w:sz w:val="28"/>
                <w:szCs w:val="28"/>
              </w:rPr>
              <w:t>ШЕКШОВ</w:t>
            </w:r>
            <w:r w:rsidRPr="00E62AB9">
              <w:rPr>
                <w:rFonts w:ascii="Times New Roman" w:hAnsi="Times New Roman"/>
                <w:b/>
                <w:sz w:val="28"/>
                <w:szCs w:val="28"/>
              </w:rPr>
              <w:t xml:space="preserve">СКОГО СЕЛЬСКОГО ПОСЕЛЕНИЯ  ГАВРИЛОВО-ПОСАДСКОГО МУНИЦИПАЛЬНОГО РАЙОНА </w:t>
            </w:r>
          </w:p>
          <w:p w14:paraId="452E0EB4" w14:textId="77777777" w:rsidR="00F34C06" w:rsidRDefault="00F34C06" w:rsidP="00397BB3">
            <w:pPr>
              <w:pStyle w:val="ac"/>
              <w:jc w:val="center"/>
              <w:rPr>
                <w:rFonts w:ascii="Times New Roman" w:hAnsi="Times New Roman"/>
                <w:b/>
                <w:sz w:val="28"/>
                <w:szCs w:val="28"/>
              </w:rPr>
            </w:pPr>
            <w:r w:rsidRPr="00E62AB9">
              <w:rPr>
                <w:rFonts w:ascii="Times New Roman" w:hAnsi="Times New Roman"/>
                <w:b/>
                <w:sz w:val="28"/>
                <w:szCs w:val="28"/>
              </w:rPr>
              <w:t>ИВАНОВСКОЙ ОБЛАСТИ</w:t>
            </w:r>
          </w:p>
          <w:p w14:paraId="12F6EF87" w14:textId="54AE9987" w:rsidR="00F34C06" w:rsidRDefault="00F34C06" w:rsidP="00397BB3">
            <w:pPr>
              <w:pStyle w:val="ac"/>
              <w:jc w:val="center"/>
              <w:rPr>
                <w:rFonts w:ascii="Times New Roman" w:hAnsi="Times New Roman"/>
                <w:b/>
                <w:sz w:val="28"/>
                <w:szCs w:val="28"/>
              </w:rPr>
            </w:pPr>
            <w:r>
              <w:rPr>
                <w:rFonts w:ascii="Times New Roman" w:hAnsi="Times New Roman"/>
                <w:b/>
                <w:sz w:val="28"/>
                <w:szCs w:val="28"/>
              </w:rPr>
              <w:t>Положение о территориальном планировании</w:t>
            </w:r>
          </w:p>
          <w:p w14:paraId="264FC33E" w14:textId="77777777" w:rsidR="00F34C06" w:rsidRPr="00E62AB9" w:rsidRDefault="00F34C06" w:rsidP="00397BB3">
            <w:pPr>
              <w:pStyle w:val="ac"/>
              <w:jc w:val="center"/>
              <w:rPr>
                <w:rFonts w:ascii="Times New Roman" w:hAnsi="Times New Roman"/>
                <w:sz w:val="28"/>
                <w:szCs w:val="28"/>
              </w:rPr>
            </w:pPr>
          </w:p>
          <w:p w14:paraId="5D01FA03" w14:textId="77777777" w:rsidR="00F34C06" w:rsidRPr="00E62AB9" w:rsidRDefault="00F34C06" w:rsidP="00397BB3">
            <w:pPr>
              <w:jc w:val="center"/>
              <w:rPr>
                <w:rFonts w:eastAsia="Cambria"/>
                <w:sz w:val="28"/>
                <w:szCs w:val="28"/>
              </w:rPr>
            </w:pPr>
            <w:r w:rsidRPr="00E62AB9">
              <w:rPr>
                <w:sz w:val="28"/>
                <w:szCs w:val="28"/>
              </w:rPr>
              <w:t xml:space="preserve">Принят решением Совета Гаврилово-Посадского муниципального района от </w:t>
            </w:r>
            <w:r>
              <w:rPr>
                <w:sz w:val="28"/>
                <w:szCs w:val="28"/>
              </w:rPr>
              <w:t>28.11.2023</w:t>
            </w:r>
            <w:r w:rsidRPr="00E62AB9">
              <w:rPr>
                <w:sz w:val="28"/>
                <w:szCs w:val="28"/>
              </w:rPr>
              <w:t xml:space="preserve"> №</w:t>
            </w:r>
            <w:r>
              <w:rPr>
                <w:sz w:val="28"/>
                <w:szCs w:val="28"/>
              </w:rPr>
              <w:t xml:space="preserve"> 212</w:t>
            </w:r>
          </w:p>
          <w:p w14:paraId="2FE132C9" w14:textId="77777777" w:rsidR="00F34C06" w:rsidRPr="00E62AB9" w:rsidRDefault="00F34C06" w:rsidP="00397BB3">
            <w:pPr>
              <w:pStyle w:val="ac"/>
              <w:jc w:val="center"/>
              <w:rPr>
                <w:rFonts w:ascii="Times New Roman" w:eastAsia="Cambria" w:hAnsi="Times New Roman"/>
                <w:sz w:val="28"/>
                <w:szCs w:val="28"/>
              </w:rPr>
            </w:pPr>
            <w:r w:rsidRPr="00E62AB9">
              <w:rPr>
                <w:rFonts w:ascii="Times New Roman" w:eastAsia="Cambria" w:hAnsi="Times New Roman"/>
                <w:sz w:val="28"/>
                <w:szCs w:val="28"/>
              </w:rPr>
              <w:t xml:space="preserve">(в редакции решения Совета </w:t>
            </w:r>
            <w:r>
              <w:rPr>
                <w:rFonts w:ascii="Times New Roman" w:eastAsia="Cambria" w:hAnsi="Times New Roman"/>
                <w:sz w:val="28"/>
                <w:szCs w:val="28"/>
              </w:rPr>
              <w:t xml:space="preserve">Шекшовского сельского поселения </w:t>
            </w:r>
            <w:r w:rsidRPr="00E62AB9">
              <w:rPr>
                <w:rFonts w:ascii="Times New Roman" w:eastAsia="Cambria" w:hAnsi="Times New Roman"/>
                <w:sz w:val="28"/>
                <w:szCs w:val="28"/>
              </w:rPr>
              <w:t xml:space="preserve">Гаврилово-Посадского муниципального района </w:t>
            </w:r>
            <w:r w:rsidRPr="00E62AB9">
              <w:rPr>
                <w:rFonts w:ascii="Times New Roman" w:eastAsia="Cambria" w:hAnsi="Times New Roman"/>
                <w:sz w:val="28"/>
                <w:szCs w:val="28"/>
                <w:shd w:val="clear" w:color="auto" w:fill="FFFFFF"/>
              </w:rPr>
              <w:t xml:space="preserve">от </w:t>
            </w:r>
            <w:r w:rsidRPr="005C3DB8">
              <w:rPr>
                <w:rFonts w:ascii="Times New Roman" w:eastAsia="Cambria" w:hAnsi="Times New Roman"/>
                <w:sz w:val="28"/>
                <w:szCs w:val="28"/>
                <w:shd w:val="clear" w:color="auto" w:fill="FFFFFF"/>
              </w:rPr>
              <w:t>2</w:t>
            </w:r>
            <w:r>
              <w:rPr>
                <w:rFonts w:ascii="Times New Roman" w:eastAsia="Cambria" w:hAnsi="Times New Roman"/>
                <w:sz w:val="28"/>
                <w:szCs w:val="28"/>
                <w:shd w:val="clear" w:color="auto" w:fill="FFFFFF"/>
              </w:rPr>
              <w:t>5</w:t>
            </w:r>
            <w:r w:rsidRPr="005C3DB8">
              <w:rPr>
                <w:rFonts w:ascii="Times New Roman" w:eastAsia="Cambria" w:hAnsi="Times New Roman"/>
                <w:sz w:val="28"/>
                <w:szCs w:val="28"/>
                <w:shd w:val="clear" w:color="auto" w:fill="FFFFFF"/>
              </w:rPr>
              <w:t>.07.201</w:t>
            </w:r>
            <w:r>
              <w:rPr>
                <w:rFonts w:ascii="Times New Roman" w:eastAsia="Cambria" w:hAnsi="Times New Roman"/>
                <w:sz w:val="28"/>
                <w:szCs w:val="28"/>
                <w:shd w:val="clear" w:color="auto" w:fill="FFFFFF"/>
              </w:rPr>
              <w:t>4</w:t>
            </w:r>
            <w:r w:rsidRPr="005C3DB8">
              <w:rPr>
                <w:rFonts w:ascii="Times New Roman" w:eastAsia="Cambria" w:hAnsi="Times New Roman"/>
                <w:sz w:val="28"/>
                <w:szCs w:val="28"/>
                <w:shd w:val="clear" w:color="auto" w:fill="FFFFFF"/>
              </w:rPr>
              <w:t xml:space="preserve"> №1)</w:t>
            </w:r>
          </w:p>
          <w:p w14:paraId="6D661FDC" w14:textId="77777777" w:rsidR="00F34C06" w:rsidRPr="00E62AB9" w:rsidRDefault="00F34C06" w:rsidP="00397BB3">
            <w:pPr>
              <w:pStyle w:val="ac"/>
              <w:jc w:val="center"/>
              <w:rPr>
                <w:rFonts w:ascii="Times New Roman" w:eastAsia="Cambria" w:hAnsi="Times New Roman"/>
                <w:sz w:val="28"/>
                <w:szCs w:val="28"/>
              </w:rPr>
            </w:pPr>
          </w:p>
          <w:p w14:paraId="01E128C5" w14:textId="77777777" w:rsidR="00F34C06" w:rsidRPr="00E62AB9" w:rsidRDefault="00F34C06" w:rsidP="00397BB3">
            <w:pPr>
              <w:pStyle w:val="ac"/>
              <w:jc w:val="center"/>
              <w:rPr>
                <w:rFonts w:ascii="Times New Roman" w:eastAsia="Cambria" w:hAnsi="Times New Roman"/>
                <w:sz w:val="28"/>
                <w:szCs w:val="28"/>
              </w:rPr>
            </w:pPr>
          </w:p>
          <w:p w14:paraId="35E5CC22" w14:textId="77777777" w:rsidR="00F34C06" w:rsidRPr="00E62AB9" w:rsidRDefault="00F34C06" w:rsidP="00397BB3">
            <w:pPr>
              <w:pStyle w:val="ac"/>
              <w:jc w:val="center"/>
              <w:rPr>
                <w:rFonts w:ascii="Times New Roman" w:eastAsia="Cambria" w:hAnsi="Times New Roman"/>
                <w:sz w:val="28"/>
                <w:szCs w:val="28"/>
              </w:rPr>
            </w:pPr>
          </w:p>
          <w:p w14:paraId="4BD50188" w14:textId="77777777" w:rsidR="00F34C06" w:rsidRPr="00E62AB9" w:rsidRDefault="00F34C06" w:rsidP="00397BB3">
            <w:pPr>
              <w:pStyle w:val="ac"/>
              <w:jc w:val="center"/>
              <w:rPr>
                <w:rFonts w:ascii="Times New Roman" w:eastAsia="Cambria" w:hAnsi="Times New Roman"/>
                <w:sz w:val="28"/>
                <w:szCs w:val="28"/>
              </w:rPr>
            </w:pPr>
          </w:p>
          <w:p w14:paraId="45A88C55" w14:textId="77777777" w:rsidR="00F34C06" w:rsidRPr="00E62AB9" w:rsidRDefault="00F34C06" w:rsidP="00397BB3">
            <w:pPr>
              <w:pStyle w:val="ac"/>
              <w:jc w:val="center"/>
              <w:rPr>
                <w:rFonts w:ascii="Times New Roman" w:hAnsi="Times New Roman"/>
                <w:b/>
                <w:sz w:val="28"/>
                <w:szCs w:val="28"/>
              </w:rPr>
            </w:pPr>
          </w:p>
        </w:tc>
        <w:tc>
          <w:tcPr>
            <w:tcW w:w="480" w:type="dxa"/>
            <w:shd w:val="clear" w:color="auto" w:fill="auto"/>
          </w:tcPr>
          <w:p w14:paraId="6E1C6F1E" w14:textId="77777777" w:rsidR="00F34C06" w:rsidRPr="00E62AB9" w:rsidRDefault="00F34C06" w:rsidP="00397BB3">
            <w:pPr>
              <w:pStyle w:val="ac"/>
              <w:snapToGrid w:val="0"/>
              <w:jc w:val="center"/>
              <w:rPr>
                <w:rFonts w:ascii="Times New Roman" w:hAnsi="Times New Roman"/>
                <w:b/>
                <w:sz w:val="28"/>
                <w:szCs w:val="28"/>
              </w:rPr>
            </w:pPr>
          </w:p>
          <w:p w14:paraId="53DFD4B9" w14:textId="77777777" w:rsidR="00F34C06" w:rsidRPr="00E62AB9" w:rsidRDefault="00F34C06" w:rsidP="00397BB3">
            <w:pPr>
              <w:pStyle w:val="ac"/>
              <w:jc w:val="center"/>
              <w:rPr>
                <w:rFonts w:ascii="Times New Roman" w:hAnsi="Times New Roman"/>
                <w:b/>
                <w:sz w:val="28"/>
                <w:szCs w:val="28"/>
              </w:rPr>
            </w:pPr>
          </w:p>
          <w:p w14:paraId="4CF09CBD" w14:textId="77777777" w:rsidR="00F34C06" w:rsidRPr="00E62AB9" w:rsidRDefault="00F34C06" w:rsidP="00397BB3">
            <w:pPr>
              <w:pStyle w:val="ac"/>
              <w:jc w:val="center"/>
              <w:rPr>
                <w:rFonts w:ascii="Times New Roman" w:hAnsi="Times New Roman"/>
                <w:b/>
                <w:sz w:val="28"/>
                <w:szCs w:val="28"/>
              </w:rPr>
            </w:pPr>
          </w:p>
          <w:p w14:paraId="45B9EF34" w14:textId="77777777" w:rsidR="00F34C06" w:rsidRPr="00E62AB9" w:rsidRDefault="00F34C06" w:rsidP="00397BB3">
            <w:pPr>
              <w:pStyle w:val="ac"/>
              <w:jc w:val="center"/>
              <w:rPr>
                <w:rFonts w:ascii="Times New Roman" w:hAnsi="Times New Roman"/>
                <w:b/>
                <w:sz w:val="28"/>
                <w:szCs w:val="28"/>
              </w:rPr>
            </w:pPr>
          </w:p>
          <w:p w14:paraId="091A70FD" w14:textId="77777777" w:rsidR="00F34C06" w:rsidRPr="00E62AB9" w:rsidRDefault="00F34C06" w:rsidP="00397BB3">
            <w:pPr>
              <w:pStyle w:val="ac"/>
              <w:jc w:val="center"/>
              <w:rPr>
                <w:rFonts w:ascii="Times New Roman" w:hAnsi="Times New Roman"/>
                <w:b/>
                <w:sz w:val="28"/>
                <w:szCs w:val="28"/>
              </w:rPr>
            </w:pPr>
          </w:p>
          <w:p w14:paraId="566D5E3E" w14:textId="77777777" w:rsidR="00F34C06" w:rsidRPr="00E62AB9" w:rsidRDefault="00F34C06" w:rsidP="00397BB3">
            <w:pPr>
              <w:pStyle w:val="ac"/>
              <w:jc w:val="center"/>
              <w:rPr>
                <w:rFonts w:ascii="Times New Roman" w:hAnsi="Times New Roman"/>
                <w:b/>
                <w:sz w:val="28"/>
                <w:szCs w:val="28"/>
              </w:rPr>
            </w:pPr>
          </w:p>
        </w:tc>
      </w:tr>
    </w:tbl>
    <w:p w14:paraId="525171CA" w14:textId="66A44DEB" w:rsidR="00F34C06" w:rsidRDefault="00F34C06" w:rsidP="00F34C06">
      <w:pPr>
        <w:jc w:val="right"/>
      </w:pPr>
    </w:p>
    <w:p w14:paraId="484E287B" w14:textId="77777777" w:rsidR="00F34C06" w:rsidRDefault="00F34C06">
      <w:pPr>
        <w:widowControl/>
        <w:suppressAutoHyphens w:val="0"/>
        <w:spacing w:after="160" w:line="259" w:lineRule="auto"/>
      </w:pPr>
      <w:r>
        <w:br w:type="page"/>
      </w:r>
    </w:p>
    <w:p w14:paraId="77839378" w14:textId="77777777" w:rsidR="00F34C06" w:rsidRPr="001A419F" w:rsidRDefault="00F34C06" w:rsidP="00F34C06">
      <w:pPr>
        <w:jc w:val="center"/>
        <w:rPr>
          <w:rFonts w:eastAsia="Times New Roman"/>
          <w:b/>
          <w:lang w:eastAsia="ru-RU"/>
        </w:rPr>
      </w:pPr>
      <w:r w:rsidRPr="001A419F">
        <w:rPr>
          <w:b/>
        </w:rPr>
        <w:lastRenderedPageBreak/>
        <w:t xml:space="preserve">Перечень графических и текстовых материалов генерального плана </w:t>
      </w:r>
      <w:r w:rsidRPr="001A419F">
        <w:rPr>
          <w:rFonts w:eastAsia="Times New Roman"/>
          <w:b/>
          <w:lang w:eastAsia="ru-RU"/>
        </w:rPr>
        <w:t>Шекшовского сельского поселения Гаврилово-Посадского муниципального района Ивановской области</w:t>
      </w:r>
    </w:p>
    <w:p w14:paraId="0DBD4820" w14:textId="77777777" w:rsidR="00F34C06" w:rsidRPr="001A419F" w:rsidRDefault="00F34C06" w:rsidP="00F34C06">
      <w:pPr>
        <w:jc w:val="center"/>
        <w:rPr>
          <w:b/>
        </w:rPr>
      </w:pPr>
    </w:p>
    <w:tbl>
      <w:tblPr>
        <w:tblStyle w:val="af7"/>
        <w:tblW w:w="10421" w:type="dxa"/>
        <w:jc w:val="center"/>
        <w:tblLayout w:type="fixed"/>
        <w:tblLook w:val="04A0" w:firstRow="1" w:lastRow="0" w:firstColumn="1" w:lastColumn="0" w:noHBand="0" w:noVBand="1"/>
      </w:tblPr>
      <w:tblGrid>
        <w:gridCol w:w="1101"/>
        <w:gridCol w:w="1134"/>
        <w:gridCol w:w="7087"/>
        <w:gridCol w:w="1099"/>
      </w:tblGrid>
      <w:tr w:rsidR="00F34C06" w:rsidRPr="001A419F" w14:paraId="7552088A" w14:textId="77777777" w:rsidTr="00397BB3">
        <w:trPr>
          <w:tblHeader/>
          <w:jc w:val="center"/>
        </w:trPr>
        <w:tc>
          <w:tcPr>
            <w:tcW w:w="1101" w:type="dxa"/>
          </w:tcPr>
          <w:p w14:paraId="3184ABE6" w14:textId="77777777" w:rsidR="00F34C06" w:rsidRPr="001A419F" w:rsidRDefault="00F34C06" w:rsidP="00397BB3">
            <w:pPr>
              <w:jc w:val="center"/>
            </w:pPr>
            <w:r w:rsidRPr="001A419F">
              <w:t>Номер тома</w:t>
            </w:r>
          </w:p>
        </w:tc>
        <w:tc>
          <w:tcPr>
            <w:tcW w:w="1134" w:type="dxa"/>
          </w:tcPr>
          <w:p w14:paraId="49C359D7" w14:textId="77777777" w:rsidR="00F34C06" w:rsidRPr="001A419F" w:rsidRDefault="00F34C06" w:rsidP="00397BB3">
            <w:pPr>
              <w:jc w:val="center"/>
            </w:pPr>
            <w:r w:rsidRPr="001A419F">
              <w:t>Обозна-чение</w:t>
            </w:r>
          </w:p>
        </w:tc>
        <w:tc>
          <w:tcPr>
            <w:tcW w:w="7087" w:type="dxa"/>
          </w:tcPr>
          <w:p w14:paraId="665A6B4A" w14:textId="77777777" w:rsidR="00F34C06" w:rsidRPr="001A419F" w:rsidRDefault="00F34C06" w:rsidP="00397BB3">
            <w:pPr>
              <w:jc w:val="center"/>
            </w:pPr>
            <w:r w:rsidRPr="001A419F">
              <w:t>Наименование</w:t>
            </w:r>
          </w:p>
        </w:tc>
        <w:tc>
          <w:tcPr>
            <w:tcW w:w="1099" w:type="dxa"/>
          </w:tcPr>
          <w:p w14:paraId="35D2DC16" w14:textId="77777777" w:rsidR="00F34C06" w:rsidRPr="001A419F" w:rsidRDefault="00F34C06" w:rsidP="00397BB3">
            <w:pPr>
              <w:jc w:val="center"/>
            </w:pPr>
            <w:r w:rsidRPr="001A419F">
              <w:t>Гриф</w:t>
            </w:r>
          </w:p>
        </w:tc>
      </w:tr>
      <w:tr w:rsidR="00F34C06" w:rsidRPr="001A419F" w14:paraId="173E83D3" w14:textId="77777777" w:rsidTr="00397BB3">
        <w:trPr>
          <w:jc w:val="center"/>
        </w:trPr>
        <w:tc>
          <w:tcPr>
            <w:tcW w:w="10421" w:type="dxa"/>
            <w:gridSpan w:val="4"/>
          </w:tcPr>
          <w:p w14:paraId="671E7A16" w14:textId="77777777" w:rsidR="00F34C06" w:rsidRPr="001A419F" w:rsidRDefault="00F34C06" w:rsidP="00397BB3">
            <w:pPr>
              <w:jc w:val="center"/>
            </w:pPr>
            <w:r w:rsidRPr="001A419F">
              <w:rPr>
                <w:b/>
              </w:rPr>
              <w:t>Генеральный план</w:t>
            </w:r>
          </w:p>
        </w:tc>
      </w:tr>
      <w:tr w:rsidR="00F34C06" w:rsidRPr="001A419F" w14:paraId="09E1223B" w14:textId="77777777" w:rsidTr="00397BB3">
        <w:trPr>
          <w:jc w:val="center"/>
        </w:trPr>
        <w:tc>
          <w:tcPr>
            <w:tcW w:w="1101" w:type="dxa"/>
            <w:vMerge w:val="restart"/>
          </w:tcPr>
          <w:p w14:paraId="5453E35C" w14:textId="77777777" w:rsidR="00F34C06" w:rsidRPr="001A419F" w:rsidRDefault="00F34C06" w:rsidP="00397BB3">
            <w:pPr>
              <w:jc w:val="center"/>
            </w:pPr>
            <w:r w:rsidRPr="001A419F">
              <w:t>-</w:t>
            </w:r>
          </w:p>
        </w:tc>
        <w:tc>
          <w:tcPr>
            <w:tcW w:w="1134" w:type="dxa"/>
          </w:tcPr>
          <w:p w14:paraId="3146129F" w14:textId="77777777" w:rsidR="00F34C06" w:rsidRPr="001A419F" w:rsidRDefault="00F34C06" w:rsidP="00397BB3">
            <w:pPr>
              <w:jc w:val="center"/>
            </w:pPr>
            <w:r w:rsidRPr="001A419F">
              <w:t>ПЗ</w:t>
            </w:r>
          </w:p>
        </w:tc>
        <w:tc>
          <w:tcPr>
            <w:tcW w:w="7087" w:type="dxa"/>
          </w:tcPr>
          <w:p w14:paraId="68451B33" w14:textId="77777777" w:rsidR="00F34C06" w:rsidRPr="001A419F" w:rsidRDefault="00F34C06" w:rsidP="00397BB3">
            <w:pPr>
              <w:jc w:val="both"/>
            </w:pPr>
            <w:r w:rsidRPr="001A419F">
              <w:t>Положение о территориальном планировании</w:t>
            </w:r>
          </w:p>
        </w:tc>
        <w:tc>
          <w:tcPr>
            <w:tcW w:w="1099" w:type="dxa"/>
          </w:tcPr>
          <w:p w14:paraId="3E3171A2" w14:textId="77777777" w:rsidR="00F34C06" w:rsidRPr="001A419F" w:rsidRDefault="00F34C06" w:rsidP="00397BB3">
            <w:pPr>
              <w:jc w:val="center"/>
            </w:pPr>
            <w:r w:rsidRPr="001A419F">
              <w:t>н/с</w:t>
            </w:r>
          </w:p>
        </w:tc>
      </w:tr>
      <w:tr w:rsidR="00F34C06" w:rsidRPr="001A419F" w14:paraId="1A942121" w14:textId="77777777" w:rsidTr="00397BB3">
        <w:trPr>
          <w:jc w:val="center"/>
        </w:trPr>
        <w:tc>
          <w:tcPr>
            <w:tcW w:w="1101" w:type="dxa"/>
            <w:vMerge/>
          </w:tcPr>
          <w:p w14:paraId="1CEAE4C3" w14:textId="77777777" w:rsidR="00F34C06" w:rsidRPr="001A419F" w:rsidRDefault="00F34C06" w:rsidP="00397BB3">
            <w:pPr>
              <w:jc w:val="center"/>
            </w:pPr>
          </w:p>
        </w:tc>
        <w:tc>
          <w:tcPr>
            <w:tcW w:w="1134" w:type="dxa"/>
          </w:tcPr>
          <w:p w14:paraId="7A56D092" w14:textId="77777777" w:rsidR="00F34C06" w:rsidRPr="001A419F" w:rsidRDefault="00F34C06" w:rsidP="00397BB3">
            <w:pPr>
              <w:jc w:val="center"/>
            </w:pPr>
            <w:r w:rsidRPr="001A419F">
              <w:t>1.1</w:t>
            </w:r>
          </w:p>
        </w:tc>
        <w:tc>
          <w:tcPr>
            <w:tcW w:w="7087" w:type="dxa"/>
          </w:tcPr>
          <w:p w14:paraId="6F8C7908" w14:textId="77777777" w:rsidR="00F34C06" w:rsidRPr="001A419F" w:rsidRDefault="00F34C06" w:rsidP="00397BB3">
            <w:pPr>
              <w:jc w:val="both"/>
            </w:pPr>
            <w:r w:rsidRPr="001A419F">
              <w:t xml:space="preserve">Карта планируемого размещения объектов местного значения </w:t>
            </w:r>
          </w:p>
        </w:tc>
        <w:tc>
          <w:tcPr>
            <w:tcW w:w="1099" w:type="dxa"/>
          </w:tcPr>
          <w:p w14:paraId="7B0C1BD1" w14:textId="77777777" w:rsidR="00F34C06" w:rsidRPr="001A419F" w:rsidRDefault="00F34C06" w:rsidP="00397BB3">
            <w:pPr>
              <w:jc w:val="center"/>
            </w:pPr>
            <w:r w:rsidRPr="001A419F">
              <w:t>н/с</w:t>
            </w:r>
          </w:p>
        </w:tc>
      </w:tr>
      <w:tr w:rsidR="00F34C06" w:rsidRPr="001A419F" w14:paraId="2CE493CC" w14:textId="77777777" w:rsidTr="00397BB3">
        <w:trPr>
          <w:jc w:val="center"/>
        </w:trPr>
        <w:tc>
          <w:tcPr>
            <w:tcW w:w="1101" w:type="dxa"/>
            <w:vMerge/>
          </w:tcPr>
          <w:p w14:paraId="3FC7C0BC" w14:textId="77777777" w:rsidR="00F34C06" w:rsidRPr="001A419F" w:rsidRDefault="00F34C06" w:rsidP="00397BB3">
            <w:pPr>
              <w:jc w:val="center"/>
            </w:pPr>
          </w:p>
        </w:tc>
        <w:tc>
          <w:tcPr>
            <w:tcW w:w="1134" w:type="dxa"/>
          </w:tcPr>
          <w:p w14:paraId="6D39CCA7" w14:textId="77777777" w:rsidR="00F34C06" w:rsidRPr="001A419F" w:rsidRDefault="00F34C06" w:rsidP="00397BB3">
            <w:pPr>
              <w:jc w:val="center"/>
            </w:pPr>
            <w:r w:rsidRPr="001A419F">
              <w:t>1.2</w:t>
            </w:r>
          </w:p>
        </w:tc>
        <w:tc>
          <w:tcPr>
            <w:tcW w:w="7087" w:type="dxa"/>
          </w:tcPr>
          <w:p w14:paraId="5D6D1322" w14:textId="77777777" w:rsidR="00F34C06" w:rsidRPr="001A419F" w:rsidRDefault="00F34C06" w:rsidP="00397BB3">
            <w:pPr>
              <w:autoSpaceDE w:val="0"/>
              <w:autoSpaceDN w:val="0"/>
              <w:adjustRightInd w:val="0"/>
              <w:jc w:val="both"/>
            </w:pPr>
            <w:r w:rsidRPr="001A419F">
              <w:t>Карта границ населенных пунктов (в том числе границ образуемых населенных пунктов), входящих в состав муниципального образования</w:t>
            </w:r>
          </w:p>
        </w:tc>
        <w:tc>
          <w:tcPr>
            <w:tcW w:w="1099" w:type="dxa"/>
          </w:tcPr>
          <w:p w14:paraId="3C83F1EB" w14:textId="77777777" w:rsidR="00F34C06" w:rsidRPr="001A419F" w:rsidRDefault="00F34C06" w:rsidP="00397BB3">
            <w:pPr>
              <w:jc w:val="center"/>
            </w:pPr>
            <w:r w:rsidRPr="001A419F">
              <w:t>н/с</w:t>
            </w:r>
          </w:p>
        </w:tc>
      </w:tr>
      <w:tr w:rsidR="00F34C06" w:rsidRPr="001A419F" w14:paraId="405FC100" w14:textId="77777777" w:rsidTr="00397BB3">
        <w:trPr>
          <w:trHeight w:val="77"/>
          <w:jc w:val="center"/>
        </w:trPr>
        <w:tc>
          <w:tcPr>
            <w:tcW w:w="1101" w:type="dxa"/>
            <w:vMerge/>
          </w:tcPr>
          <w:p w14:paraId="5806C144" w14:textId="77777777" w:rsidR="00F34C06" w:rsidRPr="001A419F" w:rsidRDefault="00F34C06" w:rsidP="00397BB3">
            <w:pPr>
              <w:jc w:val="center"/>
            </w:pPr>
          </w:p>
        </w:tc>
        <w:tc>
          <w:tcPr>
            <w:tcW w:w="1134" w:type="dxa"/>
          </w:tcPr>
          <w:p w14:paraId="16312479" w14:textId="77777777" w:rsidR="00F34C06" w:rsidRPr="001A419F" w:rsidRDefault="00F34C06" w:rsidP="00397BB3">
            <w:pPr>
              <w:jc w:val="center"/>
            </w:pPr>
            <w:r w:rsidRPr="001A419F">
              <w:t>1.3</w:t>
            </w:r>
          </w:p>
        </w:tc>
        <w:tc>
          <w:tcPr>
            <w:tcW w:w="7087" w:type="dxa"/>
          </w:tcPr>
          <w:p w14:paraId="7650F678" w14:textId="77777777" w:rsidR="00F34C06" w:rsidRPr="001A419F" w:rsidRDefault="00F34C06" w:rsidP="00397BB3">
            <w:pPr>
              <w:autoSpaceDE w:val="0"/>
              <w:autoSpaceDN w:val="0"/>
              <w:adjustRightInd w:val="0"/>
              <w:jc w:val="both"/>
            </w:pPr>
            <w:r w:rsidRPr="001A419F">
              <w:t xml:space="preserve">Карта функциональных зон </w:t>
            </w:r>
          </w:p>
        </w:tc>
        <w:tc>
          <w:tcPr>
            <w:tcW w:w="1099" w:type="dxa"/>
          </w:tcPr>
          <w:p w14:paraId="1B0C427F" w14:textId="77777777" w:rsidR="00F34C06" w:rsidRPr="001A419F" w:rsidRDefault="00F34C06" w:rsidP="00397BB3">
            <w:pPr>
              <w:jc w:val="center"/>
            </w:pPr>
            <w:r w:rsidRPr="001A419F">
              <w:t>н/с</w:t>
            </w:r>
          </w:p>
        </w:tc>
      </w:tr>
      <w:tr w:rsidR="00F34C06" w:rsidRPr="001A419F" w14:paraId="09C41D23" w14:textId="77777777" w:rsidTr="00397BB3">
        <w:trPr>
          <w:jc w:val="center"/>
        </w:trPr>
        <w:tc>
          <w:tcPr>
            <w:tcW w:w="1101" w:type="dxa"/>
            <w:vMerge/>
          </w:tcPr>
          <w:p w14:paraId="347C060D" w14:textId="77777777" w:rsidR="00F34C06" w:rsidRPr="001A419F" w:rsidRDefault="00F34C06" w:rsidP="00397BB3">
            <w:pPr>
              <w:jc w:val="center"/>
              <w:rPr>
                <w:lang w:val="en-US"/>
              </w:rPr>
            </w:pPr>
          </w:p>
        </w:tc>
        <w:tc>
          <w:tcPr>
            <w:tcW w:w="1134" w:type="dxa"/>
          </w:tcPr>
          <w:p w14:paraId="1500ED87" w14:textId="77777777" w:rsidR="00F34C06" w:rsidRPr="001A419F" w:rsidRDefault="00F34C06" w:rsidP="00397BB3">
            <w:pPr>
              <w:jc w:val="center"/>
              <w:rPr>
                <w:lang w:val="en-US"/>
              </w:rPr>
            </w:pPr>
          </w:p>
        </w:tc>
        <w:tc>
          <w:tcPr>
            <w:tcW w:w="7087" w:type="dxa"/>
          </w:tcPr>
          <w:p w14:paraId="5FA50E7C" w14:textId="77777777" w:rsidR="00F34C06" w:rsidRPr="001A419F" w:rsidRDefault="00F34C06" w:rsidP="00397BB3">
            <w:pPr>
              <w:jc w:val="both"/>
            </w:pPr>
            <w:r w:rsidRPr="001A419F">
              <w:t>Приложение. Сведения о границах населенных пунктов (в том числе границах образуемых населенных пунктов), входящих в состав поселения или городского округа,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w:t>
            </w:r>
          </w:p>
        </w:tc>
        <w:tc>
          <w:tcPr>
            <w:tcW w:w="1099" w:type="dxa"/>
          </w:tcPr>
          <w:p w14:paraId="5A299EF6" w14:textId="77777777" w:rsidR="00F34C06" w:rsidRPr="001A419F" w:rsidRDefault="00F34C06" w:rsidP="00397BB3">
            <w:pPr>
              <w:jc w:val="center"/>
            </w:pPr>
            <w:r w:rsidRPr="001A419F">
              <w:t>н/с</w:t>
            </w:r>
          </w:p>
        </w:tc>
      </w:tr>
      <w:tr w:rsidR="00F34C06" w:rsidRPr="001A419F" w14:paraId="2FA43299" w14:textId="77777777" w:rsidTr="00397BB3">
        <w:trPr>
          <w:jc w:val="center"/>
        </w:trPr>
        <w:tc>
          <w:tcPr>
            <w:tcW w:w="10421" w:type="dxa"/>
            <w:gridSpan w:val="4"/>
          </w:tcPr>
          <w:p w14:paraId="439E6C0E" w14:textId="77777777" w:rsidR="00F34C06" w:rsidRPr="001A419F" w:rsidRDefault="00F34C06" w:rsidP="00397BB3">
            <w:pPr>
              <w:jc w:val="center"/>
            </w:pPr>
            <w:r w:rsidRPr="001A419F">
              <w:rPr>
                <w:rFonts w:eastAsia="Times New Roman"/>
                <w:b/>
                <w:lang w:eastAsia="ru-RU"/>
              </w:rPr>
              <w:t>Материалы по обоснованию</w:t>
            </w:r>
          </w:p>
        </w:tc>
      </w:tr>
      <w:tr w:rsidR="00F34C06" w:rsidRPr="001A419F" w14:paraId="787A40D4" w14:textId="77777777" w:rsidTr="00397BB3">
        <w:trPr>
          <w:jc w:val="center"/>
        </w:trPr>
        <w:tc>
          <w:tcPr>
            <w:tcW w:w="1101" w:type="dxa"/>
          </w:tcPr>
          <w:p w14:paraId="4935E56F" w14:textId="77777777" w:rsidR="00F34C06" w:rsidRPr="001A419F" w:rsidRDefault="00F34C06" w:rsidP="00397BB3">
            <w:pPr>
              <w:jc w:val="center"/>
            </w:pPr>
            <w:r w:rsidRPr="001A419F">
              <w:rPr>
                <w:lang w:val="en-US"/>
              </w:rPr>
              <w:t>I</w:t>
            </w:r>
          </w:p>
        </w:tc>
        <w:tc>
          <w:tcPr>
            <w:tcW w:w="1134" w:type="dxa"/>
          </w:tcPr>
          <w:p w14:paraId="33AFA299" w14:textId="77777777" w:rsidR="00F34C06" w:rsidRPr="001A419F" w:rsidRDefault="00F34C06" w:rsidP="00397BB3">
            <w:pPr>
              <w:jc w:val="center"/>
            </w:pPr>
            <w:r w:rsidRPr="001A419F">
              <w:t>ПЗ</w:t>
            </w:r>
          </w:p>
        </w:tc>
        <w:tc>
          <w:tcPr>
            <w:tcW w:w="7087" w:type="dxa"/>
          </w:tcPr>
          <w:p w14:paraId="73FDA829" w14:textId="77777777" w:rsidR="00F34C06" w:rsidRPr="001A419F" w:rsidRDefault="00F34C06" w:rsidP="00397BB3">
            <w:pPr>
              <w:rPr>
                <w:rFonts w:eastAsia="Calibri"/>
              </w:rPr>
            </w:pPr>
            <w:r w:rsidRPr="001A419F">
              <w:rPr>
                <w:rFonts w:eastAsia="Times New Roman"/>
                <w:lang w:eastAsia="ru-RU"/>
              </w:rPr>
              <w:t xml:space="preserve">Материалы по обоснованию </w:t>
            </w:r>
          </w:p>
        </w:tc>
        <w:tc>
          <w:tcPr>
            <w:tcW w:w="1099" w:type="dxa"/>
          </w:tcPr>
          <w:p w14:paraId="65293244" w14:textId="77777777" w:rsidR="00F34C06" w:rsidRPr="001A419F" w:rsidRDefault="00F34C06" w:rsidP="00397BB3">
            <w:pPr>
              <w:jc w:val="center"/>
            </w:pPr>
            <w:r w:rsidRPr="001A419F">
              <w:t>н/с</w:t>
            </w:r>
          </w:p>
        </w:tc>
      </w:tr>
      <w:tr w:rsidR="00F34C06" w:rsidRPr="001A419F" w14:paraId="0EAA2AC1" w14:textId="77777777" w:rsidTr="00397BB3">
        <w:trPr>
          <w:jc w:val="center"/>
        </w:trPr>
        <w:tc>
          <w:tcPr>
            <w:tcW w:w="1101" w:type="dxa"/>
            <w:vMerge w:val="restart"/>
          </w:tcPr>
          <w:p w14:paraId="0515F4F6" w14:textId="77777777" w:rsidR="00F34C06" w:rsidRPr="001A419F" w:rsidRDefault="00F34C06" w:rsidP="00397BB3">
            <w:pPr>
              <w:jc w:val="center"/>
              <w:rPr>
                <w:lang w:val="en-US"/>
              </w:rPr>
            </w:pPr>
            <w:r w:rsidRPr="001A419F">
              <w:t>-</w:t>
            </w:r>
          </w:p>
        </w:tc>
        <w:tc>
          <w:tcPr>
            <w:tcW w:w="1134" w:type="dxa"/>
          </w:tcPr>
          <w:p w14:paraId="3663433B" w14:textId="77777777" w:rsidR="00F34C06" w:rsidRPr="001A419F" w:rsidRDefault="00F34C06" w:rsidP="00397BB3">
            <w:pPr>
              <w:jc w:val="center"/>
            </w:pPr>
            <w:r w:rsidRPr="001A419F">
              <w:t>2.1</w:t>
            </w:r>
          </w:p>
        </w:tc>
        <w:tc>
          <w:tcPr>
            <w:tcW w:w="7087" w:type="dxa"/>
          </w:tcPr>
          <w:p w14:paraId="1916FB50" w14:textId="77777777" w:rsidR="00F34C06" w:rsidRPr="001A419F" w:rsidRDefault="00F34C06" w:rsidP="00397BB3">
            <w:pPr>
              <w:pStyle w:val="ac"/>
              <w:jc w:val="both"/>
              <w:rPr>
                <w:rFonts w:ascii="Times New Roman" w:hAnsi="Times New Roman"/>
                <w:sz w:val="24"/>
                <w:szCs w:val="24"/>
              </w:rPr>
            </w:pPr>
            <w:r w:rsidRPr="001A419F">
              <w:rPr>
                <w:rFonts w:ascii="Times New Roman" w:hAnsi="Times New Roman"/>
                <w:sz w:val="24"/>
                <w:szCs w:val="24"/>
              </w:rPr>
              <w:t>Карта границы существующих населенных пунктов, входящих в состав муниципального образования</w:t>
            </w:r>
          </w:p>
        </w:tc>
        <w:tc>
          <w:tcPr>
            <w:tcW w:w="1099" w:type="dxa"/>
          </w:tcPr>
          <w:p w14:paraId="21B3ED7A" w14:textId="77777777" w:rsidR="00F34C06" w:rsidRPr="001A419F" w:rsidRDefault="00F34C06" w:rsidP="00397BB3">
            <w:pPr>
              <w:jc w:val="center"/>
            </w:pPr>
            <w:r w:rsidRPr="001A419F">
              <w:t>н/с</w:t>
            </w:r>
          </w:p>
        </w:tc>
      </w:tr>
      <w:tr w:rsidR="00F34C06" w:rsidRPr="001A419F" w14:paraId="23C99974" w14:textId="77777777" w:rsidTr="00397BB3">
        <w:trPr>
          <w:jc w:val="center"/>
        </w:trPr>
        <w:tc>
          <w:tcPr>
            <w:tcW w:w="1101" w:type="dxa"/>
            <w:vMerge/>
          </w:tcPr>
          <w:p w14:paraId="3136E1E4" w14:textId="77777777" w:rsidR="00F34C06" w:rsidRPr="001A419F" w:rsidRDefault="00F34C06" w:rsidP="00397BB3">
            <w:pPr>
              <w:jc w:val="center"/>
            </w:pPr>
          </w:p>
        </w:tc>
        <w:tc>
          <w:tcPr>
            <w:tcW w:w="1134" w:type="dxa"/>
          </w:tcPr>
          <w:p w14:paraId="2184AF03" w14:textId="77777777" w:rsidR="00F34C06" w:rsidRPr="001A419F" w:rsidRDefault="00F34C06" w:rsidP="00397BB3">
            <w:pPr>
              <w:jc w:val="center"/>
            </w:pPr>
            <w:r w:rsidRPr="001A419F">
              <w:t>2.2</w:t>
            </w:r>
          </w:p>
        </w:tc>
        <w:tc>
          <w:tcPr>
            <w:tcW w:w="7087" w:type="dxa"/>
          </w:tcPr>
          <w:p w14:paraId="7A3ACEFE" w14:textId="77777777" w:rsidR="00F34C06" w:rsidRPr="001A419F" w:rsidRDefault="00F34C06" w:rsidP="00397BB3">
            <w:pPr>
              <w:pStyle w:val="ac"/>
              <w:jc w:val="both"/>
              <w:rPr>
                <w:rFonts w:ascii="Times New Roman" w:eastAsiaTheme="minorHAnsi" w:hAnsi="Times New Roman"/>
                <w:sz w:val="24"/>
                <w:szCs w:val="24"/>
              </w:rPr>
            </w:pPr>
            <w:r w:rsidRPr="001A419F">
              <w:rPr>
                <w:rFonts w:ascii="Times New Roman" w:hAnsi="Times New Roman"/>
                <w:sz w:val="24"/>
                <w:szCs w:val="24"/>
              </w:rPr>
              <w:t>Карта местоположени</w:t>
            </w:r>
            <w:r>
              <w:rPr>
                <w:rFonts w:ascii="Times New Roman" w:hAnsi="Times New Roman"/>
                <w:sz w:val="24"/>
                <w:szCs w:val="24"/>
              </w:rPr>
              <w:t>я</w:t>
            </w:r>
            <w:r w:rsidRPr="001A419F">
              <w:rPr>
                <w:rFonts w:ascii="Times New Roman" w:hAnsi="Times New Roman"/>
                <w:sz w:val="24"/>
                <w:szCs w:val="24"/>
              </w:rPr>
              <w:t xml:space="preserve"> существующих и строящихся объектов местного значения</w:t>
            </w:r>
          </w:p>
        </w:tc>
        <w:tc>
          <w:tcPr>
            <w:tcW w:w="1099" w:type="dxa"/>
          </w:tcPr>
          <w:p w14:paraId="3D23DC5C" w14:textId="77777777" w:rsidR="00F34C06" w:rsidRPr="001A419F" w:rsidRDefault="00F34C06" w:rsidP="00397BB3">
            <w:pPr>
              <w:jc w:val="center"/>
            </w:pPr>
            <w:r w:rsidRPr="001A419F">
              <w:t>н/с</w:t>
            </w:r>
          </w:p>
        </w:tc>
      </w:tr>
      <w:tr w:rsidR="00F34C06" w:rsidRPr="001A419F" w14:paraId="5D085562" w14:textId="77777777" w:rsidTr="00397BB3">
        <w:trPr>
          <w:jc w:val="center"/>
        </w:trPr>
        <w:tc>
          <w:tcPr>
            <w:tcW w:w="1101" w:type="dxa"/>
            <w:vMerge/>
          </w:tcPr>
          <w:p w14:paraId="0810BD6D" w14:textId="77777777" w:rsidR="00F34C06" w:rsidRPr="001A419F" w:rsidRDefault="00F34C06" w:rsidP="00397BB3">
            <w:pPr>
              <w:jc w:val="center"/>
            </w:pPr>
          </w:p>
        </w:tc>
        <w:tc>
          <w:tcPr>
            <w:tcW w:w="1134" w:type="dxa"/>
          </w:tcPr>
          <w:p w14:paraId="053FC09D" w14:textId="77777777" w:rsidR="00F34C06" w:rsidRPr="001A419F" w:rsidRDefault="00F34C06" w:rsidP="00397BB3">
            <w:pPr>
              <w:jc w:val="center"/>
            </w:pPr>
            <w:r w:rsidRPr="001A419F">
              <w:t>2.3</w:t>
            </w:r>
          </w:p>
        </w:tc>
        <w:tc>
          <w:tcPr>
            <w:tcW w:w="7087" w:type="dxa"/>
          </w:tcPr>
          <w:p w14:paraId="79CCFB7B" w14:textId="77777777" w:rsidR="00F34C06" w:rsidRPr="001A419F" w:rsidRDefault="00F34C06" w:rsidP="00397BB3">
            <w:pPr>
              <w:pStyle w:val="ac"/>
              <w:jc w:val="both"/>
              <w:rPr>
                <w:rFonts w:ascii="Times New Roman" w:eastAsiaTheme="minorHAnsi" w:hAnsi="Times New Roman"/>
                <w:sz w:val="24"/>
                <w:szCs w:val="24"/>
              </w:rPr>
            </w:pPr>
            <w:r w:rsidRPr="001A419F">
              <w:rPr>
                <w:rFonts w:ascii="Times New Roman" w:eastAsiaTheme="minorHAnsi" w:hAnsi="Times New Roman"/>
                <w:sz w:val="24"/>
                <w:szCs w:val="24"/>
              </w:rPr>
              <w:t>Карта зон с особыми условиями использования территории</w:t>
            </w:r>
          </w:p>
        </w:tc>
        <w:tc>
          <w:tcPr>
            <w:tcW w:w="1099" w:type="dxa"/>
          </w:tcPr>
          <w:p w14:paraId="47D8A395" w14:textId="77777777" w:rsidR="00F34C06" w:rsidRPr="001A419F" w:rsidRDefault="00F34C06" w:rsidP="00397BB3">
            <w:pPr>
              <w:jc w:val="center"/>
            </w:pPr>
            <w:r w:rsidRPr="001A419F">
              <w:t>н/с</w:t>
            </w:r>
          </w:p>
        </w:tc>
      </w:tr>
      <w:tr w:rsidR="00F34C06" w:rsidRPr="001A419F" w14:paraId="27AA447D" w14:textId="77777777" w:rsidTr="00397BB3">
        <w:trPr>
          <w:jc w:val="center"/>
        </w:trPr>
        <w:tc>
          <w:tcPr>
            <w:tcW w:w="1101" w:type="dxa"/>
            <w:vMerge/>
          </w:tcPr>
          <w:p w14:paraId="23C06AAB" w14:textId="77777777" w:rsidR="00F34C06" w:rsidRPr="001A419F" w:rsidRDefault="00F34C06" w:rsidP="00397BB3">
            <w:pPr>
              <w:jc w:val="center"/>
            </w:pPr>
          </w:p>
        </w:tc>
        <w:tc>
          <w:tcPr>
            <w:tcW w:w="1134" w:type="dxa"/>
          </w:tcPr>
          <w:p w14:paraId="27C8E256" w14:textId="77777777" w:rsidR="00F34C06" w:rsidRPr="001A419F" w:rsidRDefault="00F34C06" w:rsidP="00397BB3">
            <w:pPr>
              <w:jc w:val="center"/>
            </w:pPr>
            <w:r w:rsidRPr="001A419F">
              <w:t>2.4</w:t>
            </w:r>
          </w:p>
        </w:tc>
        <w:tc>
          <w:tcPr>
            <w:tcW w:w="7087" w:type="dxa"/>
          </w:tcPr>
          <w:p w14:paraId="609FCA44" w14:textId="77777777" w:rsidR="00F34C06" w:rsidRPr="001A419F" w:rsidRDefault="00F34C06" w:rsidP="00397BB3">
            <w:pPr>
              <w:pStyle w:val="ac"/>
              <w:jc w:val="both"/>
              <w:rPr>
                <w:rFonts w:ascii="Times New Roman" w:eastAsiaTheme="minorHAnsi" w:hAnsi="Times New Roman"/>
                <w:sz w:val="24"/>
                <w:szCs w:val="24"/>
              </w:rPr>
            </w:pPr>
            <w:r w:rsidRPr="001A419F">
              <w:rPr>
                <w:rFonts w:ascii="Times New Roman" w:eastAsiaTheme="minorHAnsi" w:hAnsi="Times New Roman"/>
                <w:sz w:val="24"/>
                <w:szCs w:val="24"/>
              </w:rPr>
              <w:t>Карта особо охраняемые природные территории федерального, регионального, местного значения</w:t>
            </w:r>
          </w:p>
          <w:p w14:paraId="6D1F886A" w14:textId="77777777" w:rsidR="00F34C06" w:rsidRPr="001A419F" w:rsidRDefault="00F34C06" w:rsidP="00397BB3">
            <w:pPr>
              <w:pStyle w:val="ac"/>
              <w:jc w:val="both"/>
              <w:rPr>
                <w:rFonts w:ascii="Times New Roman" w:eastAsiaTheme="minorHAnsi" w:hAnsi="Times New Roman"/>
                <w:sz w:val="24"/>
                <w:szCs w:val="24"/>
              </w:rPr>
            </w:pPr>
            <w:r w:rsidRPr="001A419F">
              <w:rPr>
                <w:rFonts w:ascii="Times New Roman" w:eastAsiaTheme="minorHAnsi" w:hAnsi="Times New Roman"/>
                <w:sz w:val="24"/>
                <w:szCs w:val="24"/>
              </w:rPr>
              <w:t>Карта территории объектов культурного наследия</w:t>
            </w:r>
          </w:p>
        </w:tc>
        <w:tc>
          <w:tcPr>
            <w:tcW w:w="1099" w:type="dxa"/>
          </w:tcPr>
          <w:p w14:paraId="6DC1320E" w14:textId="77777777" w:rsidR="00F34C06" w:rsidRPr="001A419F" w:rsidRDefault="00F34C06" w:rsidP="00397BB3">
            <w:pPr>
              <w:jc w:val="center"/>
            </w:pPr>
            <w:r w:rsidRPr="001A419F">
              <w:t>н/с</w:t>
            </w:r>
          </w:p>
        </w:tc>
      </w:tr>
      <w:tr w:rsidR="00F34C06" w:rsidRPr="001A419F" w14:paraId="32B79E63" w14:textId="77777777" w:rsidTr="00397BB3">
        <w:trPr>
          <w:jc w:val="center"/>
        </w:trPr>
        <w:tc>
          <w:tcPr>
            <w:tcW w:w="1101" w:type="dxa"/>
            <w:vMerge/>
          </w:tcPr>
          <w:p w14:paraId="4A123D8F" w14:textId="77777777" w:rsidR="00F34C06" w:rsidRPr="001A419F" w:rsidRDefault="00F34C06" w:rsidP="00397BB3">
            <w:pPr>
              <w:jc w:val="center"/>
            </w:pPr>
          </w:p>
        </w:tc>
        <w:tc>
          <w:tcPr>
            <w:tcW w:w="1134" w:type="dxa"/>
          </w:tcPr>
          <w:p w14:paraId="38D08219" w14:textId="77777777" w:rsidR="00F34C06" w:rsidRPr="001A419F" w:rsidRDefault="00F34C06" w:rsidP="00397BB3">
            <w:pPr>
              <w:jc w:val="center"/>
            </w:pPr>
            <w:r w:rsidRPr="001A419F">
              <w:t>2.5</w:t>
            </w:r>
          </w:p>
        </w:tc>
        <w:tc>
          <w:tcPr>
            <w:tcW w:w="7087" w:type="dxa"/>
          </w:tcPr>
          <w:p w14:paraId="321BC92E" w14:textId="77777777" w:rsidR="00F34C06" w:rsidRPr="001A419F" w:rsidRDefault="00F34C06" w:rsidP="00397BB3">
            <w:pPr>
              <w:pStyle w:val="aff8"/>
              <w:jc w:val="both"/>
              <w:rPr>
                <w:rFonts w:ascii="Times New Roman" w:eastAsiaTheme="minorHAnsi" w:hAnsi="Times New Roman"/>
                <w:sz w:val="24"/>
                <w:szCs w:val="24"/>
                <w:lang w:eastAsia="en-US"/>
              </w:rPr>
            </w:pPr>
            <w:r w:rsidRPr="001A419F">
              <w:rPr>
                <w:rFonts w:ascii="Times New Roman" w:eastAsiaTheme="minorHAnsi" w:hAnsi="Times New Roman"/>
                <w:sz w:val="24"/>
                <w:szCs w:val="24"/>
                <w:lang w:eastAsia="en-US"/>
              </w:rPr>
              <w:t>Карта транспортной инфраструктуры</w:t>
            </w:r>
          </w:p>
        </w:tc>
        <w:tc>
          <w:tcPr>
            <w:tcW w:w="1099" w:type="dxa"/>
          </w:tcPr>
          <w:p w14:paraId="6F01CA37" w14:textId="77777777" w:rsidR="00F34C06" w:rsidRPr="001A419F" w:rsidRDefault="00F34C06" w:rsidP="00397BB3">
            <w:pPr>
              <w:jc w:val="center"/>
            </w:pPr>
            <w:r w:rsidRPr="001A419F">
              <w:t>н/с</w:t>
            </w:r>
          </w:p>
        </w:tc>
      </w:tr>
      <w:tr w:rsidR="00F34C06" w:rsidRPr="001A419F" w14:paraId="36FA5622" w14:textId="77777777" w:rsidTr="00397BB3">
        <w:trPr>
          <w:jc w:val="center"/>
        </w:trPr>
        <w:tc>
          <w:tcPr>
            <w:tcW w:w="1101" w:type="dxa"/>
            <w:vMerge/>
          </w:tcPr>
          <w:p w14:paraId="4943FFED" w14:textId="77777777" w:rsidR="00F34C06" w:rsidRPr="001A419F" w:rsidRDefault="00F34C06" w:rsidP="00397BB3">
            <w:pPr>
              <w:jc w:val="center"/>
            </w:pPr>
          </w:p>
        </w:tc>
        <w:tc>
          <w:tcPr>
            <w:tcW w:w="1134" w:type="dxa"/>
          </w:tcPr>
          <w:p w14:paraId="50BDF745" w14:textId="77777777" w:rsidR="00F34C06" w:rsidRPr="001A419F" w:rsidRDefault="00F34C06" w:rsidP="00397BB3">
            <w:pPr>
              <w:jc w:val="center"/>
            </w:pPr>
            <w:r w:rsidRPr="001A419F">
              <w:t>2.6</w:t>
            </w:r>
          </w:p>
        </w:tc>
        <w:tc>
          <w:tcPr>
            <w:tcW w:w="7087" w:type="dxa"/>
          </w:tcPr>
          <w:p w14:paraId="22C3F98B" w14:textId="77777777" w:rsidR="00F34C06" w:rsidRPr="001A419F" w:rsidRDefault="00F34C06" w:rsidP="00397BB3">
            <w:pPr>
              <w:pStyle w:val="aff8"/>
              <w:jc w:val="both"/>
              <w:rPr>
                <w:rFonts w:ascii="Times New Roman" w:eastAsiaTheme="minorHAnsi" w:hAnsi="Times New Roman"/>
                <w:sz w:val="24"/>
                <w:szCs w:val="24"/>
                <w:lang w:eastAsia="en-US"/>
              </w:rPr>
            </w:pPr>
            <w:r w:rsidRPr="001A419F">
              <w:rPr>
                <w:rFonts w:ascii="Times New Roman" w:eastAsiaTheme="minorHAnsi" w:hAnsi="Times New Roman"/>
                <w:sz w:val="24"/>
                <w:szCs w:val="24"/>
              </w:rPr>
              <w:t xml:space="preserve">Карта инженерной инфраструктуры </w:t>
            </w:r>
          </w:p>
        </w:tc>
        <w:tc>
          <w:tcPr>
            <w:tcW w:w="1099" w:type="dxa"/>
          </w:tcPr>
          <w:p w14:paraId="53491D6A" w14:textId="77777777" w:rsidR="00F34C06" w:rsidRPr="001A419F" w:rsidRDefault="00F34C06" w:rsidP="00397BB3">
            <w:pPr>
              <w:jc w:val="center"/>
            </w:pPr>
            <w:r w:rsidRPr="001A419F">
              <w:t>н/с</w:t>
            </w:r>
          </w:p>
        </w:tc>
      </w:tr>
      <w:tr w:rsidR="00F34C06" w:rsidRPr="001A419F" w14:paraId="0801408A" w14:textId="77777777" w:rsidTr="00397BB3">
        <w:trPr>
          <w:jc w:val="center"/>
        </w:trPr>
        <w:tc>
          <w:tcPr>
            <w:tcW w:w="1101" w:type="dxa"/>
            <w:vMerge/>
          </w:tcPr>
          <w:p w14:paraId="3CC71C09" w14:textId="77777777" w:rsidR="00F34C06" w:rsidRPr="001A419F" w:rsidRDefault="00F34C06" w:rsidP="00397BB3">
            <w:pPr>
              <w:jc w:val="center"/>
            </w:pPr>
          </w:p>
        </w:tc>
        <w:tc>
          <w:tcPr>
            <w:tcW w:w="1134" w:type="dxa"/>
          </w:tcPr>
          <w:p w14:paraId="3D8B5C43" w14:textId="77777777" w:rsidR="00F34C06" w:rsidRPr="001A419F" w:rsidRDefault="00F34C06" w:rsidP="00397BB3">
            <w:pPr>
              <w:jc w:val="center"/>
            </w:pPr>
            <w:r w:rsidRPr="001A419F">
              <w:t>2.7</w:t>
            </w:r>
          </w:p>
        </w:tc>
        <w:tc>
          <w:tcPr>
            <w:tcW w:w="7087" w:type="dxa"/>
          </w:tcPr>
          <w:p w14:paraId="265F4BC3" w14:textId="77777777" w:rsidR="00F34C06" w:rsidRPr="001A419F" w:rsidRDefault="00F34C06" w:rsidP="00397BB3">
            <w:pPr>
              <w:pStyle w:val="ac"/>
              <w:jc w:val="both"/>
              <w:rPr>
                <w:rFonts w:ascii="Times New Roman" w:eastAsiaTheme="minorHAnsi" w:hAnsi="Times New Roman"/>
                <w:sz w:val="24"/>
                <w:szCs w:val="24"/>
              </w:rPr>
            </w:pPr>
            <w:r w:rsidRPr="001A419F">
              <w:rPr>
                <w:rFonts w:ascii="Times New Roman" w:eastAsiaTheme="minorHAnsi" w:hAnsi="Times New Roman"/>
                <w:sz w:val="24"/>
                <w:szCs w:val="24"/>
              </w:rPr>
              <w:t>Карта территорий, подверженных риску возникновения чрезвычайных ситуаций природного и техногенного характера</w:t>
            </w:r>
          </w:p>
          <w:p w14:paraId="30EA2E04" w14:textId="77777777" w:rsidR="00F34C06" w:rsidRPr="001A419F" w:rsidRDefault="00F34C06" w:rsidP="00397BB3">
            <w:pPr>
              <w:pStyle w:val="ac"/>
              <w:jc w:val="both"/>
              <w:rPr>
                <w:rFonts w:ascii="Times New Roman" w:eastAsiaTheme="minorHAnsi" w:hAnsi="Times New Roman"/>
                <w:sz w:val="24"/>
                <w:szCs w:val="24"/>
              </w:rPr>
            </w:pPr>
            <w:r w:rsidRPr="001A419F">
              <w:rPr>
                <w:rFonts w:ascii="Times New Roman" w:eastAsiaTheme="minorHAnsi" w:hAnsi="Times New Roman"/>
                <w:sz w:val="24"/>
                <w:szCs w:val="24"/>
              </w:rPr>
              <w:t>Карта границы лесничеств</w:t>
            </w:r>
          </w:p>
        </w:tc>
        <w:tc>
          <w:tcPr>
            <w:tcW w:w="1099" w:type="dxa"/>
          </w:tcPr>
          <w:p w14:paraId="22F40F72" w14:textId="77777777" w:rsidR="00F34C06" w:rsidRPr="001A419F" w:rsidRDefault="00F34C06" w:rsidP="00397BB3">
            <w:pPr>
              <w:jc w:val="center"/>
            </w:pPr>
            <w:r w:rsidRPr="001A419F">
              <w:t>н/с</w:t>
            </w:r>
          </w:p>
        </w:tc>
      </w:tr>
    </w:tbl>
    <w:p w14:paraId="3315A37C" w14:textId="77777777" w:rsidR="00F34C06" w:rsidRPr="001A419F" w:rsidRDefault="00F34C06" w:rsidP="00F34C06">
      <w:pPr>
        <w:ind w:firstLine="709"/>
        <w:jc w:val="both"/>
      </w:pPr>
    </w:p>
    <w:p w14:paraId="602D8C1C" w14:textId="77777777" w:rsidR="00F34C06" w:rsidRPr="001A419F" w:rsidRDefault="00F34C06" w:rsidP="00F34C06">
      <w:pPr>
        <w:sectPr w:rsidR="00F34C06" w:rsidRPr="001A419F" w:rsidSect="00397BB3">
          <w:pgSz w:w="11906" w:h="16838"/>
          <w:pgMar w:top="1134" w:right="567" w:bottom="1134" w:left="1134" w:header="709" w:footer="709" w:gutter="0"/>
          <w:cols w:space="708"/>
          <w:docGrid w:linePitch="360"/>
        </w:sectPr>
      </w:pPr>
    </w:p>
    <w:p w14:paraId="4E64F3A0" w14:textId="77777777" w:rsidR="00F34C06" w:rsidRPr="001A419F" w:rsidRDefault="00F34C06" w:rsidP="00F34C06">
      <w:pPr>
        <w:jc w:val="center"/>
        <w:outlineLvl w:val="0"/>
        <w:rPr>
          <w:rFonts w:eastAsia="Times New Roman"/>
          <w:iCs/>
        </w:rPr>
      </w:pPr>
      <w:bookmarkStart w:id="268" w:name="_Toc143796915"/>
      <w:r w:rsidRPr="001A419F">
        <w:rPr>
          <w:rFonts w:eastAsia="Times New Roman"/>
          <w:iCs/>
        </w:rPr>
        <w:lastRenderedPageBreak/>
        <w:t>Оглавление</w:t>
      </w:r>
      <w:bookmarkEnd w:id="268"/>
    </w:p>
    <w:sdt>
      <w:sdtPr>
        <w:rPr>
          <w:rFonts w:ascii="Times New Roman" w:eastAsiaTheme="minorHAnsi" w:hAnsi="Times New Roman" w:cs="Times New Roman"/>
          <w:b w:val="0"/>
          <w:bCs w:val="0"/>
          <w:color w:val="auto"/>
          <w:sz w:val="24"/>
          <w:szCs w:val="24"/>
        </w:rPr>
        <w:id w:val="315615981"/>
        <w:docPartObj>
          <w:docPartGallery w:val="Table of Contents"/>
          <w:docPartUnique/>
        </w:docPartObj>
      </w:sdtPr>
      <w:sdtEndPr>
        <w:rPr>
          <w:rFonts w:eastAsia="Arial Unicode MS"/>
        </w:rPr>
      </w:sdtEndPr>
      <w:sdtContent>
        <w:p w14:paraId="11E318B8" w14:textId="77777777" w:rsidR="00F34C06" w:rsidRPr="001A419F" w:rsidRDefault="00F34C06" w:rsidP="00F34C06">
          <w:pPr>
            <w:pStyle w:val="af8"/>
            <w:spacing w:before="120" w:after="120"/>
            <w:ind w:left="709"/>
            <w:rPr>
              <w:rFonts w:ascii="Times New Roman" w:hAnsi="Times New Roman" w:cs="Times New Roman"/>
              <w:b w:val="0"/>
              <w:color w:val="auto"/>
              <w:sz w:val="24"/>
              <w:szCs w:val="24"/>
            </w:rPr>
          </w:pPr>
        </w:p>
        <w:p w14:paraId="50380B48" w14:textId="77777777" w:rsidR="00F34C06" w:rsidRPr="001A419F" w:rsidRDefault="00F34C06" w:rsidP="00F34C06">
          <w:pPr>
            <w:pStyle w:val="14"/>
            <w:rPr>
              <w:rStyle w:val="ab"/>
              <w:rFonts w:ascii="Times New Roman" w:eastAsia="Times New Roman" w:hAnsi="Times New Roman" w:cs="Times New Roman"/>
              <w:iCs/>
              <w:sz w:val="24"/>
              <w:szCs w:val="24"/>
            </w:rPr>
          </w:pPr>
          <w:r w:rsidRPr="001A419F">
            <w:rPr>
              <w:rFonts w:ascii="Times New Roman" w:hAnsi="Times New Roman" w:cs="Times New Roman"/>
              <w:sz w:val="24"/>
              <w:szCs w:val="24"/>
            </w:rPr>
            <w:fldChar w:fldCharType="begin"/>
          </w:r>
          <w:r w:rsidRPr="001A419F">
            <w:rPr>
              <w:rFonts w:ascii="Times New Roman" w:hAnsi="Times New Roman" w:cs="Times New Roman"/>
              <w:sz w:val="24"/>
              <w:szCs w:val="24"/>
            </w:rPr>
            <w:instrText xml:space="preserve"> TOC \o "1-4" \h \z \u </w:instrText>
          </w:r>
          <w:r w:rsidRPr="001A419F">
            <w:rPr>
              <w:rFonts w:ascii="Times New Roman" w:hAnsi="Times New Roman" w:cs="Times New Roman"/>
              <w:sz w:val="24"/>
              <w:szCs w:val="24"/>
            </w:rPr>
            <w:fldChar w:fldCharType="separate"/>
          </w:r>
          <w:hyperlink w:anchor="_Toc143796915" w:history="1">
            <w:r w:rsidRPr="001A419F">
              <w:rPr>
                <w:rStyle w:val="ab"/>
                <w:rFonts w:ascii="Times New Roman" w:eastAsia="Times New Roman" w:hAnsi="Times New Roman" w:cs="Times New Roman"/>
                <w:iCs/>
                <w:noProof/>
                <w:sz w:val="24"/>
                <w:szCs w:val="24"/>
              </w:rPr>
              <w:t>Оглавление</w:t>
            </w:r>
            <w:r w:rsidRPr="001A419F">
              <w:rPr>
                <w:rStyle w:val="ab"/>
                <w:rFonts w:ascii="Times New Roman" w:eastAsia="Times New Roman" w:hAnsi="Times New Roman" w:cs="Times New Roman"/>
                <w:iCs/>
                <w:webHidden/>
                <w:sz w:val="24"/>
                <w:szCs w:val="24"/>
              </w:rPr>
              <w:tab/>
            </w:r>
            <w:r w:rsidRPr="001A419F">
              <w:rPr>
                <w:rStyle w:val="ab"/>
                <w:rFonts w:ascii="Times New Roman" w:eastAsia="Times New Roman" w:hAnsi="Times New Roman" w:cs="Times New Roman"/>
                <w:iCs/>
                <w:webHidden/>
                <w:sz w:val="24"/>
                <w:szCs w:val="24"/>
              </w:rPr>
              <w:fldChar w:fldCharType="begin"/>
            </w:r>
            <w:r w:rsidRPr="001A419F">
              <w:rPr>
                <w:rStyle w:val="ab"/>
                <w:rFonts w:ascii="Times New Roman" w:eastAsia="Times New Roman" w:hAnsi="Times New Roman" w:cs="Times New Roman"/>
                <w:iCs/>
                <w:webHidden/>
                <w:sz w:val="24"/>
                <w:szCs w:val="24"/>
              </w:rPr>
              <w:instrText xml:space="preserve"> PAGEREF _Toc143796915 \h </w:instrText>
            </w:r>
            <w:r w:rsidRPr="001A419F">
              <w:rPr>
                <w:rStyle w:val="ab"/>
                <w:rFonts w:ascii="Times New Roman" w:eastAsia="Times New Roman" w:hAnsi="Times New Roman" w:cs="Times New Roman"/>
                <w:iCs/>
                <w:webHidden/>
                <w:sz w:val="24"/>
                <w:szCs w:val="24"/>
              </w:rPr>
            </w:r>
            <w:r w:rsidRPr="001A419F">
              <w:rPr>
                <w:rStyle w:val="ab"/>
                <w:rFonts w:ascii="Times New Roman" w:eastAsia="Times New Roman" w:hAnsi="Times New Roman" w:cs="Times New Roman"/>
                <w:iCs/>
                <w:webHidden/>
                <w:sz w:val="24"/>
                <w:szCs w:val="24"/>
              </w:rPr>
              <w:fldChar w:fldCharType="separate"/>
            </w:r>
            <w:r w:rsidRPr="001A419F">
              <w:rPr>
                <w:rStyle w:val="ab"/>
                <w:rFonts w:ascii="Times New Roman" w:eastAsia="Times New Roman" w:hAnsi="Times New Roman" w:cs="Times New Roman"/>
                <w:iCs/>
                <w:webHidden/>
                <w:sz w:val="24"/>
                <w:szCs w:val="24"/>
              </w:rPr>
              <w:t>4</w:t>
            </w:r>
            <w:r w:rsidRPr="001A419F">
              <w:rPr>
                <w:rStyle w:val="ab"/>
                <w:rFonts w:ascii="Times New Roman" w:eastAsia="Times New Roman" w:hAnsi="Times New Roman" w:cs="Times New Roman"/>
                <w:iCs/>
                <w:webHidden/>
                <w:sz w:val="24"/>
                <w:szCs w:val="24"/>
              </w:rPr>
              <w:fldChar w:fldCharType="end"/>
            </w:r>
          </w:hyperlink>
        </w:p>
        <w:p w14:paraId="1115AB17" w14:textId="77777777" w:rsidR="00F34C06" w:rsidRPr="001A419F" w:rsidRDefault="008247EB" w:rsidP="00F34C06">
          <w:pPr>
            <w:pStyle w:val="14"/>
            <w:rPr>
              <w:rStyle w:val="ab"/>
              <w:rFonts w:ascii="Times New Roman" w:eastAsia="Times New Roman" w:hAnsi="Times New Roman" w:cs="Times New Roman"/>
              <w:iCs/>
              <w:sz w:val="24"/>
              <w:szCs w:val="24"/>
            </w:rPr>
          </w:pPr>
          <w:hyperlink w:anchor="_Toc143796916" w:history="1">
            <w:r w:rsidR="00F34C06" w:rsidRPr="001A419F">
              <w:rPr>
                <w:rStyle w:val="ab"/>
                <w:rFonts w:ascii="Times New Roman" w:eastAsia="Times New Roman" w:hAnsi="Times New Roman" w:cs="Times New Roman"/>
                <w:iCs/>
                <w:noProof/>
                <w:sz w:val="24"/>
                <w:szCs w:val="24"/>
              </w:rPr>
              <w:t>Введение</w:t>
            </w:r>
            <w:r w:rsidR="00F34C06" w:rsidRPr="001A419F">
              <w:rPr>
                <w:rStyle w:val="ab"/>
                <w:rFonts w:ascii="Times New Roman" w:eastAsia="Times New Roman" w:hAnsi="Times New Roman" w:cs="Times New Roman"/>
                <w:iCs/>
                <w:webHidden/>
                <w:sz w:val="24"/>
                <w:szCs w:val="24"/>
              </w:rPr>
              <w:tab/>
            </w:r>
            <w:r w:rsidR="00F34C06" w:rsidRPr="001A419F">
              <w:rPr>
                <w:rStyle w:val="ab"/>
                <w:rFonts w:ascii="Times New Roman" w:eastAsia="Times New Roman" w:hAnsi="Times New Roman" w:cs="Times New Roman"/>
                <w:iCs/>
                <w:webHidden/>
                <w:sz w:val="24"/>
                <w:szCs w:val="24"/>
              </w:rPr>
              <w:fldChar w:fldCharType="begin"/>
            </w:r>
            <w:r w:rsidR="00F34C06" w:rsidRPr="001A419F">
              <w:rPr>
                <w:rStyle w:val="ab"/>
                <w:rFonts w:ascii="Times New Roman" w:eastAsia="Times New Roman" w:hAnsi="Times New Roman" w:cs="Times New Roman"/>
                <w:iCs/>
                <w:webHidden/>
                <w:sz w:val="24"/>
                <w:szCs w:val="24"/>
              </w:rPr>
              <w:instrText xml:space="preserve"> PAGEREF _Toc143796916 \h </w:instrText>
            </w:r>
            <w:r w:rsidR="00F34C06" w:rsidRPr="001A419F">
              <w:rPr>
                <w:rStyle w:val="ab"/>
                <w:rFonts w:ascii="Times New Roman" w:eastAsia="Times New Roman" w:hAnsi="Times New Roman" w:cs="Times New Roman"/>
                <w:iCs/>
                <w:webHidden/>
                <w:sz w:val="24"/>
                <w:szCs w:val="24"/>
              </w:rPr>
            </w:r>
            <w:r w:rsidR="00F34C06" w:rsidRPr="001A419F">
              <w:rPr>
                <w:rStyle w:val="ab"/>
                <w:rFonts w:ascii="Times New Roman" w:eastAsia="Times New Roman" w:hAnsi="Times New Roman" w:cs="Times New Roman"/>
                <w:iCs/>
                <w:webHidden/>
                <w:sz w:val="24"/>
                <w:szCs w:val="24"/>
              </w:rPr>
              <w:fldChar w:fldCharType="separate"/>
            </w:r>
            <w:r w:rsidR="00F34C06" w:rsidRPr="001A419F">
              <w:rPr>
                <w:rStyle w:val="ab"/>
                <w:rFonts w:ascii="Times New Roman" w:eastAsia="Times New Roman" w:hAnsi="Times New Roman" w:cs="Times New Roman"/>
                <w:iCs/>
                <w:webHidden/>
                <w:sz w:val="24"/>
                <w:szCs w:val="24"/>
              </w:rPr>
              <w:t>5</w:t>
            </w:r>
            <w:r w:rsidR="00F34C06" w:rsidRPr="001A419F">
              <w:rPr>
                <w:rStyle w:val="ab"/>
                <w:rFonts w:ascii="Times New Roman" w:eastAsia="Times New Roman" w:hAnsi="Times New Roman" w:cs="Times New Roman"/>
                <w:iCs/>
                <w:webHidden/>
                <w:sz w:val="24"/>
                <w:szCs w:val="24"/>
              </w:rPr>
              <w:fldChar w:fldCharType="end"/>
            </w:r>
          </w:hyperlink>
        </w:p>
        <w:p w14:paraId="07515458" w14:textId="77777777" w:rsidR="00F34C06" w:rsidRPr="001A419F" w:rsidRDefault="008247EB" w:rsidP="00F34C06">
          <w:pPr>
            <w:pStyle w:val="14"/>
            <w:rPr>
              <w:rStyle w:val="ab"/>
              <w:rFonts w:ascii="Times New Roman" w:eastAsia="Times New Roman" w:hAnsi="Times New Roman" w:cs="Times New Roman"/>
              <w:iCs/>
              <w:sz w:val="24"/>
              <w:szCs w:val="24"/>
            </w:rPr>
          </w:pPr>
          <w:hyperlink w:anchor="_Toc143796917" w:history="1">
            <w:r w:rsidR="00F34C06" w:rsidRPr="001A419F">
              <w:rPr>
                <w:rStyle w:val="ab"/>
                <w:rFonts w:ascii="Times New Roman" w:eastAsia="Times New Roman" w:hAnsi="Times New Roman" w:cs="Times New Roman"/>
                <w:iCs/>
                <w:noProof/>
                <w:sz w:val="24"/>
                <w:szCs w:val="24"/>
              </w:rPr>
              <w:t>1.</w:t>
            </w:r>
            <w:r w:rsidR="00F34C06" w:rsidRPr="001A419F">
              <w:rPr>
                <w:rStyle w:val="ab"/>
                <w:rFonts w:ascii="Times New Roman" w:eastAsia="Times New Roman" w:hAnsi="Times New Roman" w:cs="Times New Roman"/>
                <w:iCs/>
                <w:sz w:val="24"/>
                <w:szCs w:val="24"/>
              </w:rPr>
              <w:tab/>
            </w:r>
            <w:r w:rsidR="00F34C06" w:rsidRPr="001A419F">
              <w:rPr>
                <w:rStyle w:val="ab"/>
                <w:rFonts w:ascii="Times New Roman" w:eastAsia="Times New Roman" w:hAnsi="Times New Roman" w:cs="Times New Roman"/>
                <w:iCs/>
                <w:noProof/>
                <w:sz w:val="24"/>
                <w:szCs w:val="24"/>
              </w:rPr>
              <w:t>СВЕДЕНИЯ О ВИДАХ, НАЗНАЧЕНИИ И НАИМЕНОВАНИЯХ ПЛАНИРУЕМЫХ ДЛЯ РАЗМЕЩЕНИЯ ОБЪЕКТОВ МЕСТНОГО ЗНАЧЕНИЯ МУНИЦИПАЛЬНОГО ОБРАЗОВАНИЯ, ИХ ОСНОВНЫЕ ХАРАКТЕРИСТИКИ, ИХ МЕСТОПОЛОЖЕНИЕ, А ТАКЖЕ ХАРАКТЕРИСТИКИ ЗОН С ОСОБЫМИ УСЛОВИЯМИ ИСПОЛЬЗОВАНИЯ ТЕРРИТОРИЙ</w:t>
            </w:r>
            <w:r w:rsidR="00F34C06" w:rsidRPr="001A419F">
              <w:rPr>
                <w:rStyle w:val="ab"/>
                <w:rFonts w:ascii="Times New Roman" w:eastAsia="Times New Roman" w:hAnsi="Times New Roman" w:cs="Times New Roman"/>
                <w:iCs/>
                <w:webHidden/>
                <w:sz w:val="24"/>
                <w:szCs w:val="24"/>
              </w:rPr>
              <w:tab/>
            </w:r>
            <w:r w:rsidR="00F34C06" w:rsidRPr="001A419F">
              <w:rPr>
                <w:rStyle w:val="ab"/>
                <w:rFonts w:ascii="Times New Roman" w:eastAsia="Times New Roman" w:hAnsi="Times New Roman" w:cs="Times New Roman"/>
                <w:iCs/>
                <w:webHidden/>
                <w:sz w:val="24"/>
                <w:szCs w:val="24"/>
              </w:rPr>
              <w:fldChar w:fldCharType="begin"/>
            </w:r>
            <w:r w:rsidR="00F34C06" w:rsidRPr="001A419F">
              <w:rPr>
                <w:rStyle w:val="ab"/>
                <w:rFonts w:ascii="Times New Roman" w:eastAsia="Times New Roman" w:hAnsi="Times New Roman" w:cs="Times New Roman"/>
                <w:iCs/>
                <w:webHidden/>
                <w:sz w:val="24"/>
                <w:szCs w:val="24"/>
              </w:rPr>
              <w:instrText xml:space="preserve"> PAGEREF _Toc143796917 \h </w:instrText>
            </w:r>
            <w:r w:rsidR="00F34C06" w:rsidRPr="001A419F">
              <w:rPr>
                <w:rStyle w:val="ab"/>
                <w:rFonts w:ascii="Times New Roman" w:eastAsia="Times New Roman" w:hAnsi="Times New Roman" w:cs="Times New Roman"/>
                <w:iCs/>
                <w:webHidden/>
                <w:sz w:val="24"/>
                <w:szCs w:val="24"/>
              </w:rPr>
            </w:r>
            <w:r w:rsidR="00F34C06" w:rsidRPr="001A419F">
              <w:rPr>
                <w:rStyle w:val="ab"/>
                <w:rFonts w:ascii="Times New Roman" w:eastAsia="Times New Roman" w:hAnsi="Times New Roman" w:cs="Times New Roman"/>
                <w:iCs/>
                <w:webHidden/>
                <w:sz w:val="24"/>
                <w:szCs w:val="24"/>
              </w:rPr>
              <w:fldChar w:fldCharType="separate"/>
            </w:r>
            <w:r w:rsidR="00F34C06" w:rsidRPr="001A419F">
              <w:rPr>
                <w:rStyle w:val="ab"/>
                <w:rFonts w:ascii="Times New Roman" w:eastAsia="Times New Roman" w:hAnsi="Times New Roman" w:cs="Times New Roman"/>
                <w:iCs/>
                <w:webHidden/>
                <w:sz w:val="24"/>
                <w:szCs w:val="24"/>
              </w:rPr>
              <w:t>6</w:t>
            </w:r>
            <w:r w:rsidR="00F34C06" w:rsidRPr="001A419F">
              <w:rPr>
                <w:rStyle w:val="ab"/>
                <w:rFonts w:ascii="Times New Roman" w:eastAsia="Times New Roman" w:hAnsi="Times New Roman" w:cs="Times New Roman"/>
                <w:iCs/>
                <w:webHidden/>
                <w:sz w:val="24"/>
                <w:szCs w:val="24"/>
              </w:rPr>
              <w:fldChar w:fldCharType="end"/>
            </w:r>
          </w:hyperlink>
        </w:p>
        <w:p w14:paraId="561D7647" w14:textId="77777777" w:rsidR="00F34C06" w:rsidRPr="001A419F" w:rsidRDefault="008247EB" w:rsidP="00F34C06">
          <w:pPr>
            <w:pStyle w:val="22"/>
            <w:tabs>
              <w:tab w:val="right" w:leader="dot" w:pos="10195"/>
            </w:tabs>
            <w:rPr>
              <w:rStyle w:val="ab"/>
              <w:rFonts w:eastAsiaTheme="minorEastAsia"/>
              <w:iCs/>
              <w:sz w:val="24"/>
              <w:szCs w:val="24"/>
              <w:lang w:eastAsia="en-US"/>
            </w:rPr>
          </w:pPr>
          <w:hyperlink w:anchor="_Toc143796918" w:history="1">
            <w:r w:rsidR="00F34C06" w:rsidRPr="001A419F">
              <w:rPr>
                <w:rStyle w:val="ab"/>
                <w:rFonts w:eastAsiaTheme="minorEastAsia"/>
                <w:iCs/>
                <w:smallCaps w:val="0"/>
                <w:noProof/>
                <w:sz w:val="24"/>
                <w:szCs w:val="24"/>
                <w:lang w:eastAsia="en-US"/>
              </w:rPr>
              <w:t>Планируемые для размещения на территории Шекшовского сельского поселения объекты физической культуры и массового спорта</w:t>
            </w:r>
            <w:r w:rsidR="00F34C06" w:rsidRPr="001A419F">
              <w:rPr>
                <w:rStyle w:val="ab"/>
                <w:rFonts w:eastAsiaTheme="minorEastAsia"/>
                <w:iCs/>
                <w:smallCaps w:val="0"/>
                <w:webHidden/>
                <w:sz w:val="24"/>
                <w:szCs w:val="24"/>
                <w:lang w:eastAsia="en-US"/>
              </w:rPr>
              <w:tab/>
            </w:r>
            <w:r w:rsidR="00F34C06" w:rsidRPr="001A419F">
              <w:rPr>
                <w:rStyle w:val="ab"/>
                <w:rFonts w:eastAsiaTheme="minorEastAsia"/>
                <w:iCs/>
                <w:smallCaps w:val="0"/>
                <w:webHidden/>
                <w:sz w:val="24"/>
                <w:szCs w:val="24"/>
                <w:lang w:eastAsia="en-US"/>
              </w:rPr>
              <w:fldChar w:fldCharType="begin"/>
            </w:r>
            <w:r w:rsidR="00F34C06" w:rsidRPr="001A419F">
              <w:rPr>
                <w:rStyle w:val="ab"/>
                <w:rFonts w:eastAsiaTheme="minorEastAsia"/>
                <w:iCs/>
                <w:smallCaps w:val="0"/>
                <w:webHidden/>
                <w:sz w:val="24"/>
                <w:szCs w:val="24"/>
                <w:lang w:eastAsia="en-US"/>
              </w:rPr>
              <w:instrText xml:space="preserve"> PAGEREF _Toc143796918 \h </w:instrText>
            </w:r>
            <w:r w:rsidR="00F34C06" w:rsidRPr="001A419F">
              <w:rPr>
                <w:rStyle w:val="ab"/>
                <w:rFonts w:eastAsiaTheme="minorEastAsia"/>
                <w:iCs/>
                <w:smallCaps w:val="0"/>
                <w:webHidden/>
                <w:sz w:val="24"/>
                <w:szCs w:val="24"/>
                <w:lang w:eastAsia="en-US"/>
              </w:rPr>
            </w:r>
            <w:r w:rsidR="00F34C06" w:rsidRPr="001A419F">
              <w:rPr>
                <w:rStyle w:val="ab"/>
                <w:rFonts w:eastAsiaTheme="minorEastAsia"/>
                <w:iCs/>
                <w:smallCaps w:val="0"/>
                <w:webHidden/>
                <w:sz w:val="24"/>
                <w:szCs w:val="24"/>
                <w:lang w:eastAsia="en-US"/>
              </w:rPr>
              <w:fldChar w:fldCharType="separate"/>
            </w:r>
            <w:r w:rsidR="00F34C06" w:rsidRPr="001A419F">
              <w:rPr>
                <w:rStyle w:val="ab"/>
                <w:rFonts w:eastAsiaTheme="minorEastAsia"/>
                <w:iCs/>
                <w:smallCaps w:val="0"/>
                <w:webHidden/>
                <w:sz w:val="24"/>
                <w:szCs w:val="24"/>
                <w:lang w:eastAsia="en-US"/>
              </w:rPr>
              <w:t>7</w:t>
            </w:r>
            <w:r w:rsidR="00F34C06" w:rsidRPr="001A419F">
              <w:rPr>
                <w:rStyle w:val="ab"/>
                <w:rFonts w:eastAsiaTheme="minorEastAsia"/>
                <w:iCs/>
                <w:smallCaps w:val="0"/>
                <w:webHidden/>
                <w:sz w:val="24"/>
                <w:szCs w:val="24"/>
                <w:lang w:eastAsia="en-US"/>
              </w:rPr>
              <w:fldChar w:fldCharType="end"/>
            </w:r>
          </w:hyperlink>
        </w:p>
        <w:p w14:paraId="434F787B" w14:textId="77777777" w:rsidR="00F34C06" w:rsidRPr="001A419F" w:rsidRDefault="008247EB" w:rsidP="00F34C06">
          <w:pPr>
            <w:pStyle w:val="22"/>
            <w:tabs>
              <w:tab w:val="right" w:leader="dot" w:pos="10195"/>
            </w:tabs>
            <w:rPr>
              <w:rStyle w:val="ab"/>
              <w:rFonts w:eastAsiaTheme="minorEastAsia"/>
              <w:iCs/>
              <w:sz w:val="24"/>
              <w:szCs w:val="24"/>
              <w:lang w:eastAsia="en-US"/>
            </w:rPr>
          </w:pPr>
          <w:hyperlink w:anchor="_Toc143796919" w:history="1">
            <w:r w:rsidR="00F34C06" w:rsidRPr="001A419F">
              <w:rPr>
                <w:rStyle w:val="ab"/>
                <w:rFonts w:eastAsiaTheme="minorEastAsia"/>
                <w:iCs/>
                <w:smallCaps w:val="0"/>
                <w:noProof/>
                <w:sz w:val="24"/>
                <w:szCs w:val="24"/>
                <w:lang w:eastAsia="en-US"/>
              </w:rPr>
              <w:t>Планируемые для размещения на территории Шекшовского сельского поселения объекты в области водоснабжения</w:t>
            </w:r>
            <w:r w:rsidR="00F34C06" w:rsidRPr="001A419F">
              <w:rPr>
                <w:rStyle w:val="ab"/>
                <w:rFonts w:eastAsiaTheme="minorEastAsia"/>
                <w:iCs/>
                <w:smallCaps w:val="0"/>
                <w:webHidden/>
                <w:sz w:val="24"/>
                <w:szCs w:val="24"/>
                <w:lang w:eastAsia="en-US"/>
              </w:rPr>
              <w:tab/>
            </w:r>
            <w:r w:rsidR="00F34C06" w:rsidRPr="001A419F">
              <w:rPr>
                <w:rStyle w:val="ab"/>
                <w:rFonts w:eastAsiaTheme="minorEastAsia"/>
                <w:iCs/>
                <w:smallCaps w:val="0"/>
                <w:webHidden/>
                <w:sz w:val="24"/>
                <w:szCs w:val="24"/>
                <w:lang w:eastAsia="en-US"/>
              </w:rPr>
              <w:fldChar w:fldCharType="begin"/>
            </w:r>
            <w:r w:rsidR="00F34C06" w:rsidRPr="001A419F">
              <w:rPr>
                <w:rStyle w:val="ab"/>
                <w:rFonts w:eastAsiaTheme="minorEastAsia"/>
                <w:iCs/>
                <w:smallCaps w:val="0"/>
                <w:webHidden/>
                <w:sz w:val="24"/>
                <w:szCs w:val="24"/>
                <w:lang w:eastAsia="en-US"/>
              </w:rPr>
              <w:instrText xml:space="preserve"> PAGEREF _Toc143796919 \h </w:instrText>
            </w:r>
            <w:r w:rsidR="00F34C06" w:rsidRPr="001A419F">
              <w:rPr>
                <w:rStyle w:val="ab"/>
                <w:rFonts w:eastAsiaTheme="minorEastAsia"/>
                <w:iCs/>
                <w:smallCaps w:val="0"/>
                <w:webHidden/>
                <w:sz w:val="24"/>
                <w:szCs w:val="24"/>
                <w:lang w:eastAsia="en-US"/>
              </w:rPr>
            </w:r>
            <w:r w:rsidR="00F34C06" w:rsidRPr="001A419F">
              <w:rPr>
                <w:rStyle w:val="ab"/>
                <w:rFonts w:eastAsiaTheme="minorEastAsia"/>
                <w:iCs/>
                <w:smallCaps w:val="0"/>
                <w:webHidden/>
                <w:sz w:val="24"/>
                <w:szCs w:val="24"/>
                <w:lang w:eastAsia="en-US"/>
              </w:rPr>
              <w:fldChar w:fldCharType="separate"/>
            </w:r>
            <w:r w:rsidR="00F34C06" w:rsidRPr="001A419F">
              <w:rPr>
                <w:rStyle w:val="ab"/>
                <w:rFonts w:eastAsiaTheme="minorEastAsia"/>
                <w:iCs/>
                <w:smallCaps w:val="0"/>
                <w:webHidden/>
                <w:sz w:val="24"/>
                <w:szCs w:val="24"/>
                <w:lang w:eastAsia="en-US"/>
              </w:rPr>
              <w:t>7</w:t>
            </w:r>
            <w:r w:rsidR="00F34C06" w:rsidRPr="001A419F">
              <w:rPr>
                <w:rStyle w:val="ab"/>
                <w:rFonts w:eastAsiaTheme="minorEastAsia"/>
                <w:iCs/>
                <w:smallCaps w:val="0"/>
                <w:webHidden/>
                <w:sz w:val="24"/>
                <w:szCs w:val="24"/>
                <w:lang w:eastAsia="en-US"/>
              </w:rPr>
              <w:fldChar w:fldCharType="end"/>
            </w:r>
          </w:hyperlink>
        </w:p>
        <w:p w14:paraId="5ACDD5BB" w14:textId="77777777" w:rsidR="00F34C06" w:rsidRPr="001A419F" w:rsidRDefault="008247EB" w:rsidP="00F34C06">
          <w:pPr>
            <w:pStyle w:val="22"/>
            <w:tabs>
              <w:tab w:val="right" w:leader="dot" w:pos="10195"/>
            </w:tabs>
            <w:rPr>
              <w:rStyle w:val="ab"/>
              <w:rFonts w:eastAsiaTheme="minorEastAsia"/>
              <w:iCs/>
              <w:sz w:val="24"/>
              <w:szCs w:val="24"/>
              <w:lang w:eastAsia="en-US"/>
            </w:rPr>
          </w:pPr>
          <w:hyperlink w:anchor="_Toc143796920" w:history="1">
            <w:r w:rsidR="00F34C06" w:rsidRPr="001A419F">
              <w:rPr>
                <w:rStyle w:val="ab"/>
                <w:rFonts w:eastAsiaTheme="minorEastAsia"/>
                <w:iCs/>
                <w:smallCaps w:val="0"/>
                <w:noProof/>
                <w:sz w:val="24"/>
                <w:szCs w:val="24"/>
                <w:lang w:eastAsia="en-US"/>
              </w:rPr>
              <w:t>Планируемые для размещения на территории Шекшовского сельского поселения объекты в области водоотведения</w:t>
            </w:r>
            <w:r w:rsidR="00F34C06" w:rsidRPr="001A419F">
              <w:rPr>
                <w:rStyle w:val="ab"/>
                <w:rFonts w:eastAsiaTheme="minorEastAsia"/>
                <w:iCs/>
                <w:smallCaps w:val="0"/>
                <w:webHidden/>
                <w:sz w:val="24"/>
                <w:szCs w:val="24"/>
                <w:lang w:eastAsia="en-US"/>
              </w:rPr>
              <w:tab/>
            </w:r>
            <w:r w:rsidR="00F34C06" w:rsidRPr="001A419F">
              <w:rPr>
                <w:rStyle w:val="ab"/>
                <w:rFonts w:eastAsiaTheme="minorEastAsia"/>
                <w:iCs/>
                <w:smallCaps w:val="0"/>
                <w:webHidden/>
                <w:sz w:val="24"/>
                <w:szCs w:val="24"/>
                <w:lang w:eastAsia="en-US"/>
              </w:rPr>
              <w:fldChar w:fldCharType="begin"/>
            </w:r>
            <w:r w:rsidR="00F34C06" w:rsidRPr="001A419F">
              <w:rPr>
                <w:rStyle w:val="ab"/>
                <w:rFonts w:eastAsiaTheme="minorEastAsia"/>
                <w:iCs/>
                <w:smallCaps w:val="0"/>
                <w:webHidden/>
                <w:sz w:val="24"/>
                <w:szCs w:val="24"/>
                <w:lang w:eastAsia="en-US"/>
              </w:rPr>
              <w:instrText xml:space="preserve"> PAGEREF _Toc143796920 \h </w:instrText>
            </w:r>
            <w:r w:rsidR="00F34C06" w:rsidRPr="001A419F">
              <w:rPr>
                <w:rStyle w:val="ab"/>
                <w:rFonts w:eastAsiaTheme="minorEastAsia"/>
                <w:iCs/>
                <w:smallCaps w:val="0"/>
                <w:webHidden/>
                <w:sz w:val="24"/>
                <w:szCs w:val="24"/>
                <w:lang w:eastAsia="en-US"/>
              </w:rPr>
            </w:r>
            <w:r w:rsidR="00F34C06" w:rsidRPr="001A419F">
              <w:rPr>
                <w:rStyle w:val="ab"/>
                <w:rFonts w:eastAsiaTheme="minorEastAsia"/>
                <w:iCs/>
                <w:smallCaps w:val="0"/>
                <w:webHidden/>
                <w:sz w:val="24"/>
                <w:szCs w:val="24"/>
                <w:lang w:eastAsia="en-US"/>
              </w:rPr>
              <w:fldChar w:fldCharType="separate"/>
            </w:r>
            <w:r w:rsidR="00F34C06" w:rsidRPr="001A419F">
              <w:rPr>
                <w:rStyle w:val="ab"/>
                <w:rFonts w:eastAsiaTheme="minorEastAsia"/>
                <w:iCs/>
                <w:smallCaps w:val="0"/>
                <w:webHidden/>
                <w:sz w:val="24"/>
                <w:szCs w:val="24"/>
                <w:lang w:eastAsia="en-US"/>
              </w:rPr>
              <w:t>8</w:t>
            </w:r>
            <w:r w:rsidR="00F34C06" w:rsidRPr="001A419F">
              <w:rPr>
                <w:rStyle w:val="ab"/>
                <w:rFonts w:eastAsiaTheme="minorEastAsia"/>
                <w:iCs/>
                <w:smallCaps w:val="0"/>
                <w:webHidden/>
                <w:sz w:val="24"/>
                <w:szCs w:val="24"/>
                <w:lang w:eastAsia="en-US"/>
              </w:rPr>
              <w:fldChar w:fldCharType="end"/>
            </w:r>
          </w:hyperlink>
        </w:p>
        <w:p w14:paraId="258D58FA" w14:textId="77777777" w:rsidR="00F34C06" w:rsidRPr="001A419F" w:rsidRDefault="008247EB" w:rsidP="00F34C06">
          <w:pPr>
            <w:pStyle w:val="22"/>
            <w:tabs>
              <w:tab w:val="right" w:leader="dot" w:pos="10195"/>
            </w:tabs>
            <w:rPr>
              <w:rFonts w:eastAsiaTheme="minorEastAsia"/>
              <w:smallCaps w:val="0"/>
              <w:noProof/>
              <w:sz w:val="24"/>
              <w:szCs w:val="24"/>
            </w:rPr>
          </w:pPr>
          <w:hyperlink w:anchor="_Toc143796921" w:history="1">
            <w:r w:rsidR="00F34C06" w:rsidRPr="001A419F">
              <w:rPr>
                <w:rStyle w:val="ab"/>
                <w:rFonts w:eastAsiaTheme="minorEastAsia"/>
                <w:iCs/>
                <w:smallCaps w:val="0"/>
                <w:noProof/>
                <w:sz w:val="24"/>
                <w:szCs w:val="24"/>
                <w:lang w:eastAsia="en-US"/>
              </w:rPr>
              <w:t>Планируемые для размещения на территории Шекшовского сельского поселения объекты в области теплоснабжения</w:t>
            </w:r>
            <w:r w:rsidR="00F34C06" w:rsidRPr="001A419F">
              <w:rPr>
                <w:rStyle w:val="ab"/>
                <w:rFonts w:eastAsiaTheme="minorEastAsia"/>
                <w:iCs/>
                <w:smallCaps w:val="0"/>
                <w:webHidden/>
                <w:sz w:val="24"/>
                <w:szCs w:val="24"/>
                <w:lang w:eastAsia="en-US"/>
              </w:rPr>
              <w:tab/>
            </w:r>
            <w:r w:rsidR="00F34C06" w:rsidRPr="001A419F">
              <w:rPr>
                <w:rStyle w:val="ab"/>
                <w:rFonts w:eastAsiaTheme="minorEastAsia"/>
                <w:iCs/>
                <w:smallCaps w:val="0"/>
                <w:webHidden/>
                <w:sz w:val="24"/>
                <w:szCs w:val="24"/>
                <w:lang w:eastAsia="en-US"/>
              </w:rPr>
              <w:fldChar w:fldCharType="begin"/>
            </w:r>
            <w:r w:rsidR="00F34C06" w:rsidRPr="001A419F">
              <w:rPr>
                <w:rStyle w:val="ab"/>
                <w:rFonts w:eastAsiaTheme="minorEastAsia"/>
                <w:iCs/>
                <w:smallCaps w:val="0"/>
                <w:webHidden/>
                <w:sz w:val="24"/>
                <w:szCs w:val="24"/>
                <w:lang w:eastAsia="en-US"/>
              </w:rPr>
              <w:instrText xml:space="preserve"> PAGEREF _Toc143796921 \h </w:instrText>
            </w:r>
            <w:r w:rsidR="00F34C06" w:rsidRPr="001A419F">
              <w:rPr>
                <w:rStyle w:val="ab"/>
                <w:rFonts w:eastAsiaTheme="minorEastAsia"/>
                <w:iCs/>
                <w:smallCaps w:val="0"/>
                <w:webHidden/>
                <w:sz w:val="24"/>
                <w:szCs w:val="24"/>
                <w:lang w:eastAsia="en-US"/>
              </w:rPr>
            </w:r>
            <w:r w:rsidR="00F34C06" w:rsidRPr="001A419F">
              <w:rPr>
                <w:rStyle w:val="ab"/>
                <w:rFonts w:eastAsiaTheme="minorEastAsia"/>
                <w:iCs/>
                <w:smallCaps w:val="0"/>
                <w:webHidden/>
                <w:sz w:val="24"/>
                <w:szCs w:val="24"/>
                <w:lang w:eastAsia="en-US"/>
              </w:rPr>
              <w:fldChar w:fldCharType="separate"/>
            </w:r>
            <w:r w:rsidR="00F34C06" w:rsidRPr="001A419F">
              <w:rPr>
                <w:rStyle w:val="ab"/>
                <w:rFonts w:eastAsiaTheme="minorEastAsia"/>
                <w:iCs/>
                <w:smallCaps w:val="0"/>
                <w:webHidden/>
                <w:sz w:val="24"/>
                <w:szCs w:val="24"/>
                <w:lang w:eastAsia="en-US"/>
              </w:rPr>
              <w:t>8</w:t>
            </w:r>
            <w:r w:rsidR="00F34C06" w:rsidRPr="001A419F">
              <w:rPr>
                <w:rStyle w:val="ab"/>
                <w:rFonts w:eastAsiaTheme="minorEastAsia"/>
                <w:iCs/>
                <w:smallCaps w:val="0"/>
                <w:webHidden/>
                <w:sz w:val="24"/>
                <w:szCs w:val="24"/>
                <w:lang w:eastAsia="en-US"/>
              </w:rPr>
              <w:fldChar w:fldCharType="end"/>
            </w:r>
          </w:hyperlink>
        </w:p>
        <w:p w14:paraId="3A9B33D4" w14:textId="77777777" w:rsidR="00F34C06" w:rsidRPr="001A419F" w:rsidRDefault="008247EB" w:rsidP="00F34C06">
          <w:pPr>
            <w:pStyle w:val="14"/>
            <w:rPr>
              <w:rFonts w:ascii="Times New Roman" w:hAnsi="Times New Roman" w:cs="Times New Roman"/>
              <w:noProof/>
              <w:sz w:val="24"/>
              <w:szCs w:val="24"/>
            </w:rPr>
          </w:pPr>
          <w:hyperlink w:anchor="_Toc143796922" w:history="1">
            <w:r w:rsidR="00F34C06" w:rsidRPr="001A419F">
              <w:rPr>
                <w:rStyle w:val="ab"/>
                <w:rFonts w:ascii="Times New Roman" w:hAnsi="Times New Roman" w:cs="Times New Roman"/>
                <w:noProof/>
                <w:sz w:val="24"/>
                <w:szCs w:val="24"/>
              </w:rPr>
              <w:t>2.</w:t>
            </w:r>
            <w:r w:rsidR="00F34C06" w:rsidRPr="001A419F">
              <w:rPr>
                <w:rFonts w:ascii="Times New Roman" w:hAnsi="Times New Roman" w:cs="Times New Roman"/>
                <w:noProof/>
                <w:sz w:val="24"/>
                <w:szCs w:val="24"/>
              </w:rPr>
              <w:tab/>
            </w:r>
            <w:r w:rsidR="00F34C06" w:rsidRPr="001A419F">
              <w:rPr>
                <w:rStyle w:val="ab"/>
                <w:rFonts w:ascii="Times New Roman" w:hAnsi="Times New Roman" w:cs="Times New Roman"/>
                <w:noProof/>
                <w:sz w:val="24"/>
                <w:szCs w:val="24"/>
              </w:rPr>
              <w:t>ПАРАМЕТРЫ ФУНКЦИОНАЛЬНЫХ ЗОН. СВЕДЕНИЯ О ПЛАНИРУЕМЫХ ДЛЯ РАЗМЕЩЕНИЯ В ФУНКЦИОНАЛЬНЫХ ЗОНАХ ОБЪЕКТАХ ФЕДЕРАЛЬНОГО ЗНАЧЕНИЯ, ОБЪЕКТАХ РЕГИОНАЛЬНОГО ЗНАЧЕНИЯ, ОБЪЕКТАХ МЕСТНОГО ЗНАЧЕНИЯ, ЗА ИСКЛЮЧЕНИЕМ ЛИНЕЙНЫХ ОБЪЕКТОВ</w:t>
            </w:r>
            <w:r w:rsidR="00F34C06" w:rsidRPr="001A419F">
              <w:rPr>
                <w:rFonts w:ascii="Times New Roman" w:hAnsi="Times New Roman" w:cs="Times New Roman"/>
                <w:noProof/>
                <w:webHidden/>
                <w:sz w:val="24"/>
                <w:szCs w:val="24"/>
              </w:rPr>
              <w:tab/>
            </w:r>
            <w:r w:rsidR="00F34C06" w:rsidRPr="001A419F">
              <w:rPr>
                <w:rFonts w:ascii="Times New Roman" w:hAnsi="Times New Roman" w:cs="Times New Roman"/>
                <w:noProof/>
                <w:webHidden/>
                <w:sz w:val="24"/>
                <w:szCs w:val="24"/>
              </w:rPr>
              <w:fldChar w:fldCharType="begin"/>
            </w:r>
            <w:r w:rsidR="00F34C06" w:rsidRPr="001A419F">
              <w:rPr>
                <w:rFonts w:ascii="Times New Roman" w:hAnsi="Times New Roman" w:cs="Times New Roman"/>
                <w:noProof/>
                <w:webHidden/>
                <w:sz w:val="24"/>
                <w:szCs w:val="24"/>
              </w:rPr>
              <w:instrText xml:space="preserve"> PAGEREF _Toc143796922 \h </w:instrText>
            </w:r>
            <w:r w:rsidR="00F34C06" w:rsidRPr="001A419F">
              <w:rPr>
                <w:rFonts w:ascii="Times New Roman" w:hAnsi="Times New Roman" w:cs="Times New Roman"/>
                <w:noProof/>
                <w:webHidden/>
                <w:sz w:val="24"/>
                <w:szCs w:val="24"/>
              </w:rPr>
            </w:r>
            <w:r w:rsidR="00F34C06" w:rsidRPr="001A419F">
              <w:rPr>
                <w:rFonts w:ascii="Times New Roman" w:hAnsi="Times New Roman" w:cs="Times New Roman"/>
                <w:noProof/>
                <w:webHidden/>
                <w:sz w:val="24"/>
                <w:szCs w:val="24"/>
              </w:rPr>
              <w:fldChar w:fldCharType="separate"/>
            </w:r>
            <w:r w:rsidR="00F34C06" w:rsidRPr="001A419F">
              <w:rPr>
                <w:rFonts w:ascii="Times New Roman" w:hAnsi="Times New Roman" w:cs="Times New Roman"/>
                <w:noProof/>
                <w:webHidden/>
                <w:sz w:val="24"/>
                <w:szCs w:val="24"/>
              </w:rPr>
              <w:t>10</w:t>
            </w:r>
            <w:r w:rsidR="00F34C06" w:rsidRPr="001A419F">
              <w:rPr>
                <w:rFonts w:ascii="Times New Roman" w:hAnsi="Times New Roman" w:cs="Times New Roman"/>
                <w:noProof/>
                <w:webHidden/>
                <w:sz w:val="24"/>
                <w:szCs w:val="24"/>
              </w:rPr>
              <w:fldChar w:fldCharType="end"/>
            </w:r>
          </w:hyperlink>
        </w:p>
        <w:p w14:paraId="6F203104" w14:textId="77777777" w:rsidR="00F34C06" w:rsidRPr="001A419F" w:rsidRDefault="00F34C06" w:rsidP="00F34C06">
          <w:pPr>
            <w:spacing w:before="120" w:after="120"/>
            <w:ind w:firstLine="709"/>
          </w:pPr>
          <w:r w:rsidRPr="001A419F">
            <w:fldChar w:fldCharType="end"/>
          </w:r>
        </w:p>
      </w:sdtContent>
    </w:sdt>
    <w:p w14:paraId="410560F6" w14:textId="77777777" w:rsidR="00F34C06" w:rsidRPr="001A419F" w:rsidRDefault="00F34C06" w:rsidP="00F34C06">
      <w:pPr>
        <w:ind w:firstLine="709"/>
        <w:jc w:val="both"/>
        <w:rPr>
          <w:rFonts w:eastAsia="Times New Roman"/>
          <w:iCs/>
        </w:rPr>
        <w:sectPr w:rsidR="00F34C06" w:rsidRPr="001A419F" w:rsidSect="00397BB3">
          <w:pgSz w:w="11906" w:h="16838"/>
          <w:pgMar w:top="1134" w:right="567" w:bottom="567" w:left="1134" w:header="709" w:footer="709" w:gutter="0"/>
          <w:cols w:space="708"/>
          <w:docGrid w:linePitch="360"/>
        </w:sectPr>
      </w:pPr>
    </w:p>
    <w:p w14:paraId="0665969C" w14:textId="77777777" w:rsidR="00F34C06" w:rsidRPr="001A419F" w:rsidRDefault="00F34C06" w:rsidP="00F34C06">
      <w:pPr>
        <w:pStyle w:val="12"/>
        <w:spacing w:beforeLines="120" w:before="288" w:afterLines="120" w:after="288" w:line="300" w:lineRule="auto"/>
        <w:ind w:left="709"/>
        <w:jc w:val="both"/>
        <w:rPr>
          <w:rFonts w:ascii="Times New Roman" w:eastAsia="Times New Roman" w:hAnsi="Times New Roman" w:cs="Times New Roman"/>
          <w:iCs/>
          <w:color w:val="auto"/>
          <w:sz w:val="24"/>
          <w:szCs w:val="24"/>
        </w:rPr>
      </w:pPr>
      <w:bookmarkStart w:id="269" w:name="_Toc143796916"/>
      <w:r w:rsidRPr="001A419F">
        <w:rPr>
          <w:rFonts w:ascii="Times New Roman" w:eastAsia="Times New Roman" w:hAnsi="Times New Roman" w:cs="Times New Roman"/>
          <w:iCs/>
          <w:color w:val="auto"/>
          <w:sz w:val="24"/>
          <w:szCs w:val="24"/>
        </w:rPr>
        <w:lastRenderedPageBreak/>
        <w:t>Введение</w:t>
      </w:r>
      <w:bookmarkEnd w:id="269"/>
    </w:p>
    <w:p w14:paraId="024F9EF7" w14:textId="77777777" w:rsidR="00F34C06" w:rsidRPr="001A419F" w:rsidRDefault="00F34C06" w:rsidP="00F34C06">
      <w:pPr>
        <w:ind w:firstLine="709"/>
        <w:jc w:val="both"/>
        <w:rPr>
          <w:rFonts w:eastAsia="Times New Roman"/>
          <w:iCs/>
        </w:rPr>
      </w:pPr>
      <w:r w:rsidRPr="001A419F">
        <w:rPr>
          <w:rFonts w:eastAsia="Times New Roman"/>
          <w:iCs/>
        </w:rPr>
        <w:t xml:space="preserve">Генеральный план Шекшовского сельского поселения Гаврилово-Посадского муниципального района Ивановской области выполнен ООО «ГЕОЗЕМСТРОЙ» по заказу Управления градостроительства и архитектуры Администрации Гаврилово-Посадского муниципального района Ивановской области (УГА Администрации Гаврилово-Посадского муниципального района) на основании Муниципального контракта от </w:t>
      </w:r>
      <w:r w:rsidRPr="001A419F">
        <w:t xml:space="preserve">13.06.2023 г. </w:t>
      </w:r>
      <w:r w:rsidRPr="001A419F">
        <w:rPr>
          <w:rFonts w:eastAsia="Times New Roman"/>
          <w:iCs/>
        </w:rPr>
        <w:t>№ 03.</w:t>
      </w:r>
    </w:p>
    <w:p w14:paraId="4392175D" w14:textId="77777777" w:rsidR="00F34C06" w:rsidRPr="001A419F" w:rsidRDefault="00F34C06" w:rsidP="00F34C06">
      <w:pPr>
        <w:ind w:firstLine="709"/>
        <w:jc w:val="both"/>
        <w:rPr>
          <w:rFonts w:eastAsia="Times New Roman"/>
          <w:iCs/>
        </w:rPr>
      </w:pPr>
      <w:r w:rsidRPr="001A419F">
        <w:rPr>
          <w:rFonts w:eastAsia="Times New Roman"/>
          <w:iCs/>
        </w:rPr>
        <w:t>Основания для проведения работ:</w:t>
      </w:r>
    </w:p>
    <w:p w14:paraId="56971604" w14:textId="77777777" w:rsidR="00F34C06" w:rsidRPr="001A419F" w:rsidRDefault="00F34C06" w:rsidP="00F34C06">
      <w:pPr>
        <w:pStyle w:val="af"/>
        <w:tabs>
          <w:tab w:val="left" w:pos="993"/>
        </w:tabs>
        <w:ind w:left="0" w:firstLine="709"/>
        <w:jc w:val="both"/>
        <w:rPr>
          <w:rFonts w:eastAsia="Times New Roman"/>
          <w:iCs/>
        </w:rPr>
      </w:pPr>
      <w:r w:rsidRPr="001A419F">
        <w:rPr>
          <w:rFonts w:eastAsia="Times New Roman"/>
          <w:iCs/>
        </w:rPr>
        <w:t>Постановление администрации Гаврилово-Посадского муниципального района 03.02.2023 №94-п «О внесении изменений в генеральный план Шекшовского сельского поселения Гаврилово-Посадского муниципального района».</w:t>
      </w:r>
    </w:p>
    <w:p w14:paraId="7D347004" w14:textId="77777777" w:rsidR="00F34C06" w:rsidRPr="001A419F" w:rsidRDefault="00F34C06" w:rsidP="00F34C06">
      <w:pPr>
        <w:pStyle w:val="af"/>
        <w:tabs>
          <w:tab w:val="left" w:pos="993"/>
        </w:tabs>
        <w:ind w:left="0" w:firstLine="709"/>
        <w:jc w:val="both"/>
        <w:rPr>
          <w:rFonts w:eastAsia="Times New Roman"/>
          <w:iCs/>
        </w:rPr>
        <w:sectPr w:rsidR="00F34C06" w:rsidRPr="001A419F" w:rsidSect="00397BB3">
          <w:pgSz w:w="11906" w:h="16838"/>
          <w:pgMar w:top="567" w:right="567" w:bottom="567" w:left="1134" w:header="709" w:footer="709" w:gutter="0"/>
          <w:cols w:space="708"/>
          <w:docGrid w:linePitch="360"/>
        </w:sectPr>
      </w:pPr>
    </w:p>
    <w:p w14:paraId="5FBA3E1D" w14:textId="77777777" w:rsidR="00F34C06" w:rsidRPr="001A419F" w:rsidRDefault="00F34C06" w:rsidP="00D231C9">
      <w:pPr>
        <w:pStyle w:val="af"/>
        <w:widowControl/>
        <w:numPr>
          <w:ilvl w:val="0"/>
          <w:numId w:val="70"/>
        </w:numPr>
        <w:suppressAutoHyphens w:val="0"/>
        <w:spacing w:after="240" w:line="276" w:lineRule="auto"/>
        <w:ind w:left="0" w:firstLine="709"/>
        <w:jc w:val="both"/>
        <w:outlineLvl w:val="0"/>
        <w:rPr>
          <w:b/>
        </w:rPr>
      </w:pPr>
      <w:bookmarkStart w:id="270" w:name="_Toc143796917"/>
      <w:r w:rsidRPr="001A419F">
        <w:rPr>
          <w:b/>
        </w:rPr>
        <w:lastRenderedPageBreak/>
        <w:t>СВЕДЕНИЯ О ВИДАХ, НАЗНАЧЕНИИ И НАИМЕНОВАНИЯХ ПЛАНИРУЕМЫХ ДЛЯ РАЗМЕЩЕНИЯ ОБЪЕКТОВ МЕСТНОГО ЗНАЧЕНИЯ МУНИЦИПАЛЬНОГО ОБРАЗОВАНИЯ, ИХ ОСНОВНЫЕ ХАРАКТЕРИСТИКИ, ИХ МЕСТОПОЛОЖЕНИЕ, А ТАКЖЕ ХАРАКТЕРИСТИКИ ЗОН С ОСОБЫМИ УСЛОВИЯМИ ИСПОЛЬЗОВАНИЯ ТЕРРИТОРИЙ</w:t>
      </w:r>
      <w:bookmarkEnd w:id="270"/>
    </w:p>
    <w:p w14:paraId="06EDD7B3" w14:textId="77777777" w:rsidR="00F34C06" w:rsidRPr="001A419F" w:rsidRDefault="00F34C06" w:rsidP="00F34C06">
      <w:pPr>
        <w:tabs>
          <w:tab w:val="left" w:pos="1134"/>
        </w:tabs>
        <w:autoSpaceDE w:val="0"/>
        <w:autoSpaceDN w:val="0"/>
        <w:adjustRightInd w:val="0"/>
        <w:ind w:firstLine="709"/>
        <w:jc w:val="both"/>
        <w:rPr>
          <w:rFonts w:eastAsia="Calibri"/>
          <w:lang w:eastAsia="ru-RU"/>
        </w:rPr>
      </w:pPr>
      <w:r w:rsidRPr="001A419F">
        <w:t xml:space="preserve">Перечень объектов местного значения, размещаемых в пределах </w:t>
      </w:r>
      <w:r w:rsidRPr="001A419F">
        <w:rPr>
          <w:rFonts w:eastAsia="Times New Roman"/>
          <w:lang w:eastAsia="ru-RU"/>
        </w:rPr>
        <w:t>Шекшовского сельского поселения Гаврилово-Посадского муниципального района Ивановской области</w:t>
      </w:r>
      <w:r w:rsidRPr="001A419F">
        <w:t xml:space="preserve"> сформирован на основании материалов по обоснованию внесения изменений в генеральный план, программ комплексного развития систем коммунальной инфраструктуры, действующих муниципальных программ и утвержденных проектов планировки. </w:t>
      </w:r>
    </w:p>
    <w:p w14:paraId="6D78967C" w14:textId="77777777" w:rsidR="00F34C06" w:rsidRPr="001A419F" w:rsidRDefault="00F34C06" w:rsidP="00F34C06">
      <w:pPr>
        <w:ind w:firstLine="709"/>
        <w:jc w:val="both"/>
      </w:pPr>
      <w:r w:rsidRPr="001A419F">
        <w:t>Сведения о характеристиках зон с особыми условиями использования территорий в случае, если установление таких зон требуется в соответствии с законодательством (разрешенные виды использования земельных участков в границах зоны. Запрещенные виды использования земельных участков в границах зоны), приведены в виде отсылочных норм на нормативные правовые акты, регулирующие вопросы установления тех или иных зон с особыми условиями использования территории.</w:t>
      </w:r>
    </w:p>
    <w:p w14:paraId="4632168C" w14:textId="77777777" w:rsidR="00F34C06" w:rsidRPr="001A419F" w:rsidRDefault="00F34C06" w:rsidP="00F34C06">
      <w:pPr>
        <w:ind w:firstLine="709"/>
        <w:jc w:val="both"/>
      </w:pPr>
      <w:r w:rsidRPr="001A419F">
        <w:t>Величина радиуса зоны от границ земельного участка и ее площадь приведены в таблицах в случаях, если имеющиеся данные по характеристикам объекта позволяют однозначно судить о величине такого радиуса и площади.</w:t>
      </w:r>
    </w:p>
    <w:p w14:paraId="0A97CA4F" w14:textId="77777777" w:rsidR="00F34C06" w:rsidRPr="001A419F" w:rsidRDefault="00F34C06" w:rsidP="00F34C06">
      <w:pPr>
        <w:ind w:firstLine="709"/>
      </w:pPr>
    </w:p>
    <w:p w14:paraId="7C38FD2E" w14:textId="77777777" w:rsidR="00F34C06" w:rsidRPr="001A419F" w:rsidRDefault="00F34C06" w:rsidP="00D231C9">
      <w:pPr>
        <w:pStyle w:val="af"/>
        <w:widowControl/>
        <w:numPr>
          <w:ilvl w:val="1"/>
          <w:numId w:val="70"/>
        </w:numPr>
        <w:suppressAutoHyphens w:val="0"/>
        <w:ind w:firstLine="709"/>
        <w:jc w:val="center"/>
        <w:outlineLvl w:val="1"/>
        <w:rPr>
          <w:b/>
        </w:rPr>
        <w:sectPr w:rsidR="00F34C06" w:rsidRPr="001A419F" w:rsidSect="00397BB3">
          <w:pgSz w:w="11906" w:h="16838"/>
          <w:pgMar w:top="567" w:right="567" w:bottom="567" w:left="1134" w:header="425" w:footer="569" w:gutter="0"/>
          <w:cols w:space="708"/>
          <w:docGrid w:linePitch="360"/>
        </w:sectPr>
      </w:pPr>
    </w:p>
    <w:p w14:paraId="3155CEAA" w14:textId="77777777" w:rsidR="00F34C06" w:rsidRPr="001A419F" w:rsidRDefault="00F34C06" w:rsidP="00F34C06">
      <w:pPr>
        <w:pStyle w:val="af"/>
        <w:spacing w:before="240" w:after="240"/>
        <w:ind w:left="0" w:firstLine="709"/>
        <w:jc w:val="both"/>
        <w:outlineLvl w:val="1"/>
        <w:rPr>
          <w:b/>
          <w:lang w:eastAsia="ru-RU"/>
        </w:rPr>
      </w:pPr>
      <w:bookmarkStart w:id="271" w:name="_Toc143796918"/>
      <w:r w:rsidRPr="001A419F">
        <w:rPr>
          <w:b/>
          <w:lang w:eastAsia="ru-RU"/>
        </w:rPr>
        <w:lastRenderedPageBreak/>
        <w:t>Планируемые для размещения на территории Шекшовского сельского поселения объекты физической культуры и массового спорта</w:t>
      </w:r>
      <w:bookmarkEnd w:id="271"/>
    </w:p>
    <w:tbl>
      <w:tblPr>
        <w:tblStyle w:val="af7"/>
        <w:tblW w:w="14927" w:type="dxa"/>
        <w:jc w:val="center"/>
        <w:tblLayout w:type="fixed"/>
        <w:tblLook w:val="04A0" w:firstRow="1" w:lastRow="0" w:firstColumn="1" w:lastColumn="0" w:noHBand="0" w:noVBand="1"/>
      </w:tblPr>
      <w:tblGrid>
        <w:gridCol w:w="604"/>
        <w:gridCol w:w="2126"/>
        <w:gridCol w:w="1985"/>
        <w:gridCol w:w="2693"/>
        <w:gridCol w:w="1843"/>
        <w:gridCol w:w="2268"/>
        <w:gridCol w:w="3408"/>
      </w:tblGrid>
      <w:tr w:rsidR="00F34C06" w:rsidRPr="001A419F" w14:paraId="0C6A32DD" w14:textId="77777777" w:rsidTr="00397BB3">
        <w:trPr>
          <w:trHeight w:val="20"/>
          <w:tblHeader/>
          <w:jc w:val="center"/>
        </w:trPr>
        <w:tc>
          <w:tcPr>
            <w:tcW w:w="604" w:type="dxa"/>
            <w:vAlign w:val="center"/>
          </w:tcPr>
          <w:p w14:paraId="43E61A76" w14:textId="77777777" w:rsidR="00F34C06" w:rsidRPr="001A419F" w:rsidRDefault="00F34C06" w:rsidP="00397BB3">
            <w:pPr>
              <w:pStyle w:val="af"/>
              <w:tabs>
                <w:tab w:val="left" w:pos="1603"/>
              </w:tabs>
              <w:ind w:left="0"/>
              <w:jc w:val="center"/>
            </w:pPr>
            <w:r w:rsidRPr="001A419F">
              <w:t>№ п/п</w:t>
            </w:r>
          </w:p>
        </w:tc>
        <w:tc>
          <w:tcPr>
            <w:tcW w:w="2126" w:type="dxa"/>
            <w:vAlign w:val="center"/>
          </w:tcPr>
          <w:p w14:paraId="6D91FE60" w14:textId="77777777" w:rsidR="00F34C06" w:rsidRPr="001A419F" w:rsidRDefault="00F34C06" w:rsidP="00397BB3">
            <w:pPr>
              <w:pStyle w:val="af"/>
              <w:tabs>
                <w:tab w:val="left" w:pos="1603"/>
              </w:tabs>
              <w:ind w:left="0"/>
              <w:jc w:val="center"/>
            </w:pPr>
            <w:r w:rsidRPr="001A419F">
              <w:t>Наименование объекта</w:t>
            </w:r>
          </w:p>
        </w:tc>
        <w:tc>
          <w:tcPr>
            <w:tcW w:w="1985" w:type="dxa"/>
            <w:vAlign w:val="center"/>
          </w:tcPr>
          <w:p w14:paraId="14D89D17" w14:textId="77777777" w:rsidR="00F34C06" w:rsidRPr="001A419F" w:rsidRDefault="00F34C06" w:rsidP="00397BB3">
            <w:pPr>
              <w:pStyle w:val="af"/>
              <w:tabs>
                <w:tab w:val="left" w:pos="1603"/>
              </w:tabs>
              <w:ind w:left="0"/>
              <w:jc w:val="center"/>
            </w:pPr>
            <w:r w:rsidRPr="001A419F">
              <w:t>Статус</w:t>
            </w:r>
          </w:p>
        </w:tc>
        <w:tc>
          <w:tcPr>
            <w:tcW w:w="2693" w:type="dxa"/>
            <w:vAlign w:val="center"/>
          </w:tcPr>
          <w:p w14:paraId="550F4AB4" w14:textId="77777777" w:rsidR="00F34C06" w:rsidRPr="001A419F" w:rsidRDefault="00F34C06" w:rsidP="00397BB3">
            <w:pPr>
              <w:pStyle w:val="af"/>
              <w:tabs>
                <w:tab w:val="left" w:pos="1603"/>
              </w:tabs>
              <w:ind w:left="0"/>
              <w:jc w:val="center"/>
            </w:pPr>
            <w:r w:rsidRPr="001A419F">
              <w:t>Назначение</w:t>
            </w:r>
          </w:p>
        </w:tc>
        <w:tc>
          <w:tcPr>
            <w:tcW w:w="1843" w:type="dxa"/>
            <w:vAlign w:val="center"/>
          </w:tcPr>
          <w:p w14:paraId="46B1C2F1" w14:textId="77777777" w:rsidR="00F34C06" w:rsidRPr="001A419F" w:rsidRDefault="00F34C06" w:rsidP="00397BB3">
            <w:pPr>
              <w:pStyle w:val="af"/>
              <w:tabs>
                <w:tab w:val="left" w:pos="1603"/>
              </w:tabs>
              <w:ind w:left="0"/>
              <w:jc w:val="center"/>
            </w:pPr>
            <w:r w:rsidRPr="001A419F">
              <w:t>Основные характеристики</w:t>
            </w:r>
          </w:p>
        </w:tc>
        <w:tc>
          <w:tcPr>
            <w:tcW w:w="2268" w:type="dxa"/>
            <w:vAlign w:val="center"/>
          </w:tcPr>
          <w:p w14:paraId="2C907271" w14:textId="77777777" w:rsidR="00F34C06" w:rsidRPr="001A419F" w:rsidRDefault="00F34C06" w:rsidP="00397BB3">
            <w:pPr>
              <w:pStyle w:val="af"/>
              <w:tabs>
                <w:tab w:val="left" w:pos="1603"/>
              </w:tabs>
              <w:ind w:left="0"/>
              <w:jc w:val="center"/>
            </w:pPr>
            <w:r w:rsidRPr="001A419F">
              <w:t>Местоположение</w:t>
            </w:r>
          </w:p>
        </w:tc>
        <w:tc>
          <w:tcPr>
            <w:tcW w:w="3408" w:type="dxa"/>
            <w:vAlign w:val="center"/>
          </w:tcPr>
          <w:p w14:paraId="3C831931" w14:textId="77777777" w:rsidR="00F34C06" w:rsidRPr="001A419F" w:rsidRDefault="00F34C06" w:rsidP="00397BB3">
            <w:pPr>
              <w:pStyle w:val="af"/>
              <w:tabs>
                <w:tab w:val="left" w:pos="1603"/>
              </w:tabs>
              <w:ind w:left="0"/>
              <w:jc w:val="center"/>
            </w:pPr>
            <w:r w:rsidRPr="001A419F">
              <w:t>Характеристика зон с особыми условиями использования территорий</w:t>
            </w:r>
          </w:p>
        </w:tc>
      </w:tr>
      <w:tr w:rsidR="00F34C06" w:rsidRPr="001A419F" w14:paraId="33B296F0" w14:textId="77777777" w:rsidTr="00397BB3">
        <w:trPr>
          <w:trHeight w:val="20"/>
          <w:jc w:val="center"/>
        </w:trPr>
        <w:tc>
          <w:tcPr>
            <w:tcW w:w="604" w:type="dxa"/>
          </w:tcPr>
          <w:p w14:paraId="612DF564" w14:textId="77777777" w:rsidR="00F34C06" w:rsidRPr="001A419F" w:rsidRDefault="00F34C06" w:rsidP="00397BB3">
            <w:pPr>
              <w:pStyle w:val="af"/>
              <w:tabs>
                <w:tab w:val="left" w:pos="1603"/>
              </w:tabs>
              <w:ind w:left="0"/>
              <w:jc w:val="center"/>
            </w:pPr>
            <w:r w:rsidRPr="001A419F">
              <w:t>1</w:t>
            </w:r>
          </w:p>
        </w:tc>
        <w:tc>
          <w:tcPr>
            <w:tcW w:w="2126" w:type="dxa"/>
          </w:tcPr>
          <w:p w14:paraId="3B2BE481" w14:textId="77777777" w:rsidR="00F34C06" w:rsidRPr="001A419F" w:rsidRDefault="00F34C06" w:rsidP="00397BB3">
            <w:r w:rsidRPr="001A419F">
              <w:t>детская игровая площадка</w:t>
            </w:r>
          </w:p>
        </w:tc>
        <w:tc>
          <w:tcPr>
            <w:tcW w:w="1985" w:type="dxa"/>
          </w:tcPr>
          <w:p w14:paraId="1DEA0746" w14:textId="77777777" w:rsidR="00F34C06" w:rsidRPr="001A419F" w:rsidRDefault="00F34C06" w:rsidP="00397BB3">
            <w:r w:rsidRPr="001A419F">
              <w:t>строительство</w:t>
            </w:r>
          </w:p>
        </w:tc>
        <w:tc>
          <w:tcPr>
            <w:tcW w:w="2693" w:type="dxa"/>
          </w:tcPr>
          <w:p w14:paraId="3625DD2D" w14:textId="77777777" w:rsidR="00F34C06" w:rsidRPr="001A419F" w:rsidRDefault="00F34C06" w:rsidP="00397BB3">
            <w:pPr>
              <w:jc w:val="center"/>
            </w:pPr>
            <w:r w:rsidRPr="001A419F">
              <w:t>развитие сети физической культуры и спорта</w:t>
            </w:r>
          </w:p>
        </w:tc>
        <w:tc>
          <w:tcPr>
            <w:tcW w:w="1843" w:type="dxa"/>
          </w:tcPr>
          <w:p w14:paraId="65A2CB88" w14:textId="77777777" w:rsidR="00F34C06" w:rsidRPr="001A419F" w:rsidRDefault="00F34C06" w:rsidP="00397BB3">
            <w:pPr>
              <w:jc w:val="center"/>
            </w:pPr>
            <w:r w:rsidRPr="001A419F">
              <w:t>100 м</w:t>
            </w:r>
            <w:r w:rsidRPr="001A419F">
              <w:rPr>
                <w:vertAlign w:val="superscript"/>
              </w:rPr>
              <w:t>2</w:t>
            </w:r>
          </w:p>
        </w:tc>
        <w:tc>
          <w:tcPr>
            <w:tcW w:w="2268" w:type="dxa"/>
          </w:tcPr>
          <w:p w14:paraId="3167057C" w14:textId="77777777" w:rsidR="00F34C06" w:rsidRPr="001A419F" w:rsidRDefault="00F34C06" w:rsidP="00397BB3">
            <w:pPr>
              <w:jc w:val="center"/>
            </w:pPr>
            <w:r w:rsidRPr="001A419F">
              <w:t>с. Бородино</w:t>
            </w:r>
          </w:p>
        </w:tc>
        <w:tc>
          <w:tcPr>
            <w:tcW w:w="3408" w:type="dxa"/>
            <w:vMerge w:val="restart"/>
          </w:tcPr>
          <w:p w14:paraId="584A4129" w14:textId="77777777" w:rsidR="00F34C06" w:rsidRPr="001A419F" w:rsidRDefault="00F34C06" w:rsidP="00397BB3">
            <w:pPr>
              <w:pStyle w:val="af"/>
              <w:tabs>
                <w:tab w:val="left" w:pos="1603"/>
              </w:tabs>
              <w:ind w:left="0"/>
              <w:jc w:val="both"/>
            </w:pPr>
            <w:r w:rsidRPr="001A419F">
              <w:t>Не устанавливается</w:t>
            </w:r>
          </w:p>
        </w:tc>
      </w:tr>
      <w:tr w:rsidR="00F34C06" w:rsidRPr="001A419F" w14:paraId="5274B661" w14:textId="77777777" w:rsidTr="00397BB3">
        <w:trPr>
          <w:trHeight w:val="20"/>
          <w:jc w:val="center"/>
        </w:trPr>
        <w:tc>
          <w:tcPr>
            <w:tcW w:w="604" w:type="dxa"/>
          </w:tcPr>
          <w:p w14:paraId="6555553E" w14:textId="77777777" w:rsidR="00F34C06" w:rsidRPr="001A419F" w:rsidRDefault="00F34C06" w:rsidP="00397BB3">
            <w:pPr>
              <w:pStyle w:val="af"/>
              <w:tabs>
                <w:tab w:val="left" w:pos="1603"/>
              </w:tabs>
              <w:ind w:left="0"/>
              <w:jc w:val="center"/>
            </w:pPr>
            <w:r w:rsidRPr="001A419F">
              <w:t>2</w:t>
            </w:r>
          </w:p>
        </w:tc>
        <w:tc>
          <w:tcPr>
            <w:tcW w:w="2126" w:type="dxa"/>
          </w:tcPr>
          <w:p w14:paraId="15B4267C" w14:textId="77777777" w:rsidR="00F34C06" w:rsidRPr="001A419F" w:rsidRDefault="00F34C06" w:rsidP="00397BB3">
            <w:r w:rsidRPr="001A419F">
              <w:t>спортивная площадка</w:t>
            </w:r>
          </w:p>
        </w:tc>
        <w:tc>
          <w:tcPr>
            <w:tcW w:w="1985" w:type="dxa"/>
          </w:tcPr>
          <w:p w14:paraId="3B35194C" w14:textId="77777777" w:rsidR="00F34C06" w:rsidRPr="001A419F" w:rsidRDefault="00F34C06" w:rsidP="00397BB3">
            <w:r w:rsidRPr="001A419F">
              <w:t>строительство</w:t>
            </w:r>
          </w:p>
        </w:tc>
        <w:tc>
          <w:tcPr>
            <w:tcW w:w="2693" w:type="dxa"/>
          </w:tcPr>
          <w:p w14:paraId="7F183F90" w14:textId="77777777" w:rsidR="00F34C06" w:rsidRPr="001A419F" w:rsidRDefault="00F34C06" w:rsidP="00397BB3">
            <w:pPr>
              <w:jc w:val="center"/>
            </w:pPr>
            <w:r w:rsidRPr="001A419F">
              <w:t>развитие сети физической культуры и спорта</w:t>
            </w:r>
          </w:p>
        </w:tc>
        <w:tc>
          <w:tcPr>
            <w:tcW w:w="1843" w:type="dxa"/>
          </w:tcPr>
          <w:p w14:paraId="604B780A" w14:textId="77777777" w:rsidR="00F34C06" w:rsidRPr="001A419F" w:rsidRDefault="00F34C06" w:rsidP="00397BB3">
            <w:pPr>
              <w:jc w:val="center"/>
            </w:pPr>
            <w:r w:rsidRPr="001A419F">
              <w:t>400 м</w:t>
            </w:r>
            <w:r w:rsidRPr="001A419F">
              <w:rPr>
                <w:vertAlign w:val="superscript"/>
              </w:rPr>
              <w:t>2</w:t>
            </w:r>
          </w:p>
        </w:tc>
        <w:tc>
          <w:tcPr>
            <w:tcW w:w="2268" w:type="dxa"/>
          </w:tcPr>
          <w:p w14:paraId="4A48F3DF" w14:textId="77777777" w:rsidR="00F34C06" w:rsidRPr="001A419F" w:rsidRDefault="00F34C06" w:rsidP="00397BB3">
            <w:pPr>
              <w:jc w:val="center"/>
            </w:pPr>
            <w:r w:rsidRPr="001A419F">
              <w:t>с. Шекшово</w:t>
            </w:r>
          </w:p>
        </w:tc>
        <w:tc>
          <w:tcPr>
            <w:tcW w:w="3408" w:type="dxa"/>
            <w:vMerge/>
          </w:tcPr>
          <w:p w14:paraId="6BC07C7D" w14:textId="77777777" w:rsidR="00F34C06" w:rsidRPr="001A419F" w:rsidRDefault="00F34C06" w:rsidP="00397BB3">
            <w:pPr>
              <w:pStyle w:val="af"/>
              <w:tabs>
                <w:tab w:val="left" w:pos="1603"/>
              </w:tabs>
              <w:ind w:left="0"/>
              <w:jc w:val="both"/>
            </w:pPr>
          </w:p>
        </w:tc>
      </w:tr>
      <w:tr w:rsidR="00F34C06" w:rsidRPr="001A419F" w14:paraId="1060475A" w14:textId="77777777" w:rsidTr="00397BB3">
        <w:trPr>
          <w:trHeight w:val="20"/>
          <w:jc w:val="center"/>
        </w:trPr>
        <w:tc>
          <w:tcPr>
            <w:tcW w:w="604" w:type="dxa"/>
          </w:tcPr>
          <w:p w14:paraId="62858186" w14:textId="77777777" w:rsidR="00F34C06" w:rsidRPr="001A419F" w:rsidRDefault="00F34C06" w:rsidP="00397BB3">
            <w:pPr>
              <w:pStyle w:val="af"/>
              <w:tabs>
                <w:tab w:val="left" w:pos="1603"/>
              </w:tabs>
              <w:ind w:left="0"/>
              <w:jc w:val="center"/>
            </w:pPr>
            <w:r w:rsidRPr="001A419F">
              <w:t>3</w:t>
            </w:r>
          </w:p>
        </w:tc>
        <w:tc>
          <w:tcPr>
            <w:tcW w:w="2126" w:type="dxa"/>
          </w:tcPr>
          <w:p w14:paraId="36C6ED2A" w14:textId="77777777" w:rsidR="00F34C06" w:rsidRPr="001A419F" w:rsidRDefault="00F34C06" w:rsidP="00397BB3">
            <w:r w:rsidRPr="001A419F">
              <w:t xml:space="preserve">детская площадка  </w:t>
            </w:r>
          </w:p>
        </w:tc>
        <w:tc>
          <w:tcPr>
            <w:tcW w:w="1985" w:type="dxa"/>
          </w:tcPr>
          <w:p w14:paraId="088524ED" w14:textId="77777777" w:rsidR="00F34C06" w:rsidRPr="001A419F" w:rsidRDefault="00F34C06" w:rsidP="00397BB3">
            <w:r w:rsidRPr="001A419F">
              <w:t>строительство</w:t>
            </w:r>
          </w:p>
        </w:tc>
        <w:tc>
          <w:tcPr>
            <w:tcW w:w="2693" w:type="dxa"/>
          </w:tcPr>
          <w:p w14:paraId="76E64234" w14:textId="77777777" w:rsidR="00F34C06" w:rsidRPr="001A419F" w:rsidRDefault="00F34C06" w:rsidP="00397BB3">
            <w:pPr>
              <w:jc w:val="center"/>
            </w:pPr>
            <w:r w:rsidRPr="001A419F">
              <w:t>развитие сети физической культуры и спорта</w:t>
            </w:r>
          </w:p>
        </w:tc>
        <w:tc>
          <w:tcPr>
            <w:tcW w:w="1843" w:type="dxa"/>
          </w:tcPr>
          <w:p w14:paraId="7A86C83D" w14:textId="77777777" w:rsidR="00F34C06" w:rsidRPr="001A419F" w:rsidRDefault="00F34C06" w:rsidP="00397BB3">
            <w:pPr>
              <w:jc w:val="center"/>
            </w:pPr>
            <w:r w:rsidRPr="001A419F">
              <w:t>100 м</w:t>
            </w:r>
            <w:r w:rsidRPr="001A419F">
              <w:rPr>
                <w:vertAlign w:val="superscript"/>
              </w:rPr>
              <w:t>2</w:t>
            </w:r>
          </w:p>
        </w:tc>
        <w:tc>
          <w:tcPr>
            <w:tcW w:w="2268" w:type="dxa"/>
          </w:tcPr>
          <w:p w14:paraId="1FBCB609" w14:textId="77777777" w:rsidR="00F34C06" w:rsidRPr="001A419F" w:rsidRDefault="00F34C06" w:rsidP="00397BB3">
            <w:pPr>
              <w:jc w:val="center"/>
            </w:pPr>
            <w:r w:rsidRPr="001A419F">
              <w:t>с. Шекшово</w:t>
            </w:r>
          </w:p>
        </w:tc>
        <w:tc>
          <w:tcPr>
            <w:tcW w:w="3408" w:type="dxa"/>
            <w:vMerge/>
          </w:tcPr>
          <w:p w14:paraId="25A04413" w14:textId="77777777" w:rsidR="00F34C06" w:rsidRPr="001A419F" w:rsidRDefault="00F34C06" w:rsidP="00397BB3">
            <w:pPr>
              <w:pStyle w:val="af"/>
              <w:tabs>
                <w:tab w:val="left" w:pos="1603"/>
              </w:tabs>
              <w:ind w:left="0"/>
              <w:jc w:val="both"/>
            </w:pPr>
          </w:p>
        </w:tc>
      </w:tr>
      <w:tr w:rsidR="00F34C06" w:rsidRPr="001A419F" w14:paraId="59A3FEAA" w14:textId="77777777" w:rsidTr="00397BB3">
        <w:trPr>
          <w:trHeight w:val="20"/>
          <w:jc w:val="center"/>
        </w:trPr>
        <w:tc>
          <w:tcPr>
            <w:tcW w:w="604" w:type="dxa"/>
          </w:tcPr>
          <w:p w14:paraId="589DEEE2" w14:textId="77777777" w:rsidR="00F34C06" w:rsidRPr="001A419F" w:rsidRDefault="00F34C06" w:rsidP="00397BB3">
            <w:pPr>
              <w:pStyle w:val="af"/>
              <w:tabs>
                <w:tab w:val="left" w:pos="1603"/>
              </w:tabs>
              <w:ind w:left="0"/>
              <w:jc w:val="center"/>
            </w:pPr>
            <w:r w:rsidRPr="001A419F">
              <w:t>4</w:t>
            </w:r>
          </w:p>
        </w:tc>
        <w:tc>
          <w:tcPr>
            <w:tcW w:w="2126" w:type="dxa"/>
          </w:tcPr>
          <w:p w14:paraId="3DE22DDE" w14:textId="77777777" w:rsidR="00F34C06" w:rsidRPr="001A419F" w:rsidRDefault="00F34C06" w:rsidP="00397BB3">
            <w:r w:rsidRPr="001A419F">
              <w:t xml:space="preserve">спортивная площадка </w:t>
            </w:r>
          </w:p>
        </w:tc>
        <w:tc>
          <w:tcPr>
            <w:tcW w:w="1985" w:type="dxa"/>
          </w:tcPr>
          <w:p w14:paraId="2906685B" w14:textId="77777777" w:rsidR="00F34C06" w:rsidRPr="001A419F" w:rsidRDefault="00F34C06" w:rsidP="00397BB3">
            <w:r w:rsidRPr="001A419F">
              <w:t>строительство</w:t>
            </w:r>
          </w:p>
        </w:tc>
        <w:tc>
          <w:tcPr>
            <w:tcW w:w="2693" w:type="dxa"/>
          </w:tcPr>
          <w:p w14:paraId="75DE2234" w14:textId="77777777" w:rsidR="00F34C06" w:rsidRPr="001A419F" w:rsidRDefault="00F34C06" w:rsidP="00397BB3">
            <w:pPr>
              <w:jc w:val="center"/>
            </w:pPr>
            <w:r w:rsidRPr="001A419F">
              <w:t>развитие сети физической культуры и спорта</w:t>
            </w:r>
          </w:p>
        </w:tc>
        <w:tc>
          <w:tcPr>
            <w:tcW w:w="1843" w:type="dxa"/>
          </w:tcPr>
          <w:p w14:paraId="65D3191A" w14:textId="77777777" w:rsidR="00F34C06" w:rsidRPr="001A419F" w:rsidRDefault="00F34C06" w:rsidP="00397BB3">
            <w:pPr>
              <w:jc w:val="center"/>
            </w:pPr>
            <w:r w:rsidRPr="001A419F">
              <w:t>400 м</w:t>
            </w:r>
            <w:r w:rsidRPr="001A419F">
              <w:rPr>
                <w:vertAlign w:val="superscript"/>
              </w:rPr>
              <w:t>2</w:t>
            </w:r>
          </w:p>
        </w:tc>
        <w:tc>
          <w:tcPr>
            <w:tcW w:w="2268" w:type="dxa"/>
          </w:tcPr>
          <w:p w14:paraId="6E76F028" w14:textId="77777777" w:rsidR="00F34C06" w:rsidRPr="001A419F" w:rsidRDefault="00F34C06" w:rsidP="00397BB3">
            <w:pPr>
              <w:jc w:val="center"/>
            </w:pPr>
            <w:r w:rsidRPr="001A419F">
              <w:t>с. Ратницкое</w:t>
            </w:r>
          </w:p>
        </w:tc>
        <w:tc>
          <w:tcPr>
            <w:tcW w:w="3408" w:type="dxa"/>
          </w:tcPr>
          <w:p w14:paraId="63E81615" w14:textId="77777777" w:rsidR="00F34C06" w:rsidRPr="001A419F" w:rsidRDefault="00F34C06" w:rsidP="00397BB3">
            <w:pPr>
              <w:pStyle w:val="af"/>
              <w:tabs>
                <w:tab w:val="left" w:pos="1603"/>
              </w:tabs>
              <w:ind w:left="0"/>
              <w:jc w:val="both"/>
            </w:pPr>
          </w:p>
        </w:tc>
      </w:tr>
      <w:tr w:rsidR="00F34C06" w:rsidRPr="001A419F" w14:paraId="5BDD19DC" w14:textId="77777777" w:rsidTr="00397BB3">
        <w:trPr>
          <w:trHeight w:val="20"/>
          <w:jc w:val="center"/>
        </w:trPr>
        <w:tc>
          <w:tcPr>
            <w:tcW w:w="604" w:type="dxa"/>
          </w:tcPr>
          <w:p w14:paraId="036DB433" w14:textId="77777777" w:rsidR="00F34C06" w:rsidRPr="001A419F" w:rsidRDefault="00F34C06" w:rsidP="00397BB3">
            <w:pPr>
              <w:pStyle w:val="af"/>
              <w:tabs>
                <w:tab w:val="left" w:pos="1603"/>
              </w:tabs>
              <w:ind w:left="0"/>
              <w:jc w:val="center"/>
            </w:pPr>
            <w:r w:rsidRPr="001A419F">
              <w:t>5</w:t>
            </w:r>
          </w:p>
        </w:tc>
        <w:tc>
          <w:tcPr>
            <w:tcW w:w="2126" w:type="dxa"/>
          </w:tcPr>
          <w:p w14:paraId="22A6C658" w14:textId="77777777" w:rsidR="00F34C06" w:rsidRPr="001A419F" w:rsidRDefault="00F34C06" w:rsidP="00397BB3">
            <w:r w:rsidRPr="001A419F">
              <w:t xml:space="preserve">спортивная площадка </w:t>
            </w:r>
          </w:p>
        </w:tc>
        <w:tc>
          <w:tcPr>
            <w:tcW w:w="1985" w:type="dxa"/>
          </w:tcPr>
          <w:p w14:paraId="7313F22F" w14:textId="77777777" w:rsidR="00F34C06" w:rsidRPr="001A419F" w:rsidRDefault="00F34C06" w:rsidP="00397BB3">
            <w:r w:rsidRPr="001A419F">
              <w:t>строительство</w:t>
            </w:r>
          </w:p>
        </w:tc>
        <w:tc>
          <w:tcPr>
            <w:tcW w:w="2693" w:type="dxa"/>
          </w:tcPr>
          <w:p w14:paraId="5F3EFB92" w14:textId="77777777" w:rsidR="00F34C06" w:rsidRPr="001A419F" w:rsidRDefault="00F34C06" w:rsidP="00397BB3">
            <w:pPr>
              <w:jc w:val="center"/>
            </w:pPr>
            <w:r w:rsidRPr="001A419F">
              <w:t>развитие сети физической культуры и спорта</w:t>
            </w:r>
          </w:p>
        </w:tc>
        <w:tc>
          <w:tcPr>
            <w:tcW w:w="1843" w:type="dxa"/>
          </w:tcPr>
          <w:p w14:paraId="0E45EBAE" w14:textId="77777777" w:rsidR="00F34C06" w:rsidRPr="001A419F" w:rsidRDefault="00F34C06" w:rsidP="00397BB3">
            <w:pPr>
              <w:jc w:val="center"/>
            </w:pPr>
            <w:r w:rsidRPr="001A419F">
              <w:t>400 м</w:t>
            </w:r>
            <w:r w:rsidRPr="001A419F">
              <w:rPr>
                <w:vertAlign w:val="superscript"/>
              </w:rPr>
              <w:t>2</w:t>
            </w:r>
          </w:p>
        </w:tc>
        <w:tc>
          <w:tcPr>
            <w:tcW w:w="2268" w:type="dxa"/>
          </w:tcPr>
          <w:p w14:paraId="2B6F2B4F" w14:textId="77777777" w:rsidR="00F34C06" w:rsidRPr="001A419F" w:rsidRDefault="00F34C06" w:rsidP="00397BB3">
            <w:pPr>
              <w:jc w:val="center"/>
            </w:pPr>
            <w:r w:rsidRPr="001A419F">
              <w:t>с. Непотягово</w:t>
            </w:r>
          </w:p>
        </w:tc>
        <w:tc>
          <w:tcPr>
            <w:tcW w:w="3408" w:type="dxa"/>
          </w:tcPr>
          <w:p w14:paraId="62DD38E8" w14:textId="77777777" w:rsidR="00F34C06" w:rsidRPr="001A419F" w:rsidRDefault="00F34C06" w:rsidP="00397BB3">
            <w:pPr>
              <w:pStyle w:val="af"/>
              <w:tabs>
                <w:tab w:val="left" w:pos="1603"/>
              </w:tabs>
              <w:ind w:left="0"/>
              <w:jc w:val="both"/>
            </w:pPr>
          </w:p>
        </w:tc>
      </w:tr>
    </w:tbl>
    <w:p w14:paraId="4C35F73F" w14:textId="77777777" w:rsidR="00F34C06" w:rsidRPr="001A419F" w:rsidRDefault="00F34C06" w:rsidP="00F34C06">
      <w:pPr>
        <w:pStyle w:val="af"/>
        <w:spacing w:before="240" w:after="240"/>
        <w:ind w:left="0" w:firstLine="709"/>
        <w:jc w:val="both"/>
        <w:outlineLvl w:val="1"/>
        <w:rPr>
          <w:b/>
          <w:lang w:eastAsia="ru-RU"/>
        </w:rPr>
      </w:pPr>
      <w:bookmarkStart w:id="272" w:name="_Toc143796919"/>
      <w:r w:rsidRPr="001A419F">
        <w:rPr>
          <w:b/>
          <w:lang w:eastAsia="ru-RU"/>
        </w:rPr>
        <w:t>Планируемые для размещения на территории Шекшовского сельского поселения объекты в области водоснабжения</w:t>
      </w:r>
      <w:bookmarkEnd w:id="272"/>
      <w:r w:rsidRPr="001A419F">
        <w:rPr>
          <w:b/>
          <w:lang w:eastAsia="ru-RU"/>
        </w:rPr>
        <w:t xml:space="preserve"> </w:t>
      </w:r>
    </w:p>
    <w:tbl>
      <w:tblPr>
        <w:tblStyle w:val="af7"/>
        <w:tblW w:w="15417" w:type="dxa"/>
        <w:jc w:val="center"/>
        <w:tblLayout w:type="fixed"/>
        <w:tblLook w:val="04A0" w:firstRow="1" w:lastRow="0" w:firstColumn="1" w:lastColumn="0" w:noHBand="0" w:noVBand="1"/>
      </w:tblPr>
      <w:tblGrid>
        <w:gridCol w:w="629"/>
        <w:gridCol w:w="1985"/>
        <w:gridCol w:w="1820"/>
        <w:gridCol w:w="2087"/>
        <w:gridCol w:w="2376"/>
        <w:gridCol w:w="2867"/>
        <w:gridCol w:w="3589"/>
        <w:gridCol w:w="64"/>
      </w:tblGrid>
      <w:tr w:rsidR="00F34C06" w:rsidRPr="001A419F" w14:paraId="1D45E896" w14:textId="77777777" w:rsidTr="00397BB3">
        <w:trPr>
          <w:gridAfter w:val="1"/>
          <w:wAfter w:w="64" w:type="dxa"/>
          <w:trHeight w:val="20"/>
          <w:tblHeader/>
          <w:jc w:val="center"/>
        </w:trPr>
        <w:tc>
          <w:tcPr>
            <w:tcW w:w="629" w:type="dxa"/>
            <w:vAlign w:val="center"/>
          </w:tcPr>
          <w:p w14:paraId="4D5AFC0F" w14:textId="77777777" w:rsidR="00F34C06" w:rsidRPr="001A419F" w:rsidRDefault="00F34C06" w:rsidP="00397BB3">
            <w:pPr>
              <w:pStyle w:val="af"/>
              <w:tabs>
                <w:tab w:val="left" w:pos="1603"/>
              </w:tabs>
              <w:ind w:left="0"/>
              <w:jc w:val="center"/>
            </w:pPr>
            <w:r w:rsidRPr="001A419F">
              <w:t>№ п/п</w:t>
            </w:r>
          </w:p>
        </w:tc>
        <w:tc>
          <w:tcPr>
            <w:tcW w:w="1985" w:type="dxa"/>
            <w:vAlign w:val="center"/>
          </w:tcPr>
          <w:p w14:paraId="3684B2ED" w14:textId="77777777" w:rsidR="00F34C06" w:rsidRPr="001A419F" w:rsidRDefault="00F34C06" w:rsidP="00397BB3">
            <w:pPr>
              <w:pStyle w:val="af"/>
              <w:tabs>
                <w:tab w:val="left" w:pos="1603"/>
              </w:tabs>
              <w:ind w:left="0"/>
              <w:jc w:val="center"/>
            </w:pPr>
            <w:r w:rsidRPr="001A419F">
              <w:t>Наименование объекта</w:t>
            </w:r>
          </w:p>
        </w:tc>
        <w:tc>
          <w:tcPr>
            <w:tcW w:w="1820" w:type="dxa"/>
            <w:vAlign w:val="center"/>
          </w:tcPr>
          <w:p w14:paraId="1BD10205" w14:textId="77777777" w:rsidR="00F34C06" w:rsidRPr="001A419F" w:rsidRDefault="00F34C06" w:rsidP="00397BB3">
            <w:pPr>
              <w:pStyle w:val="af"/>
              <w:tabs>
                <w:tab w:val="left" w:pos="1603"/>
              </w:tabs>
              <w:ind w:left="0"/>
              <w:jc w:val="center"/>
            </w:pPr>
            <w:r w:rsidRPr="001A419F">
              <w:t>Статус</w:t>
            </w:r>
          </w:p>
        </w:tc>
        <w:tc>
          <w:tcPr>
            <w:tcW w:w="2087" w:type="dxa"/>
            <w:vAlign w:val="center"/>
          </w:tcPr>
          <w:p w14:paraId="3C473E14" w14:textId="77777777" w:rsidR="00F34C06" w:rsidRPr="001A419F" w:rsidRDefault="00F34C06" w:rsidP="00397BB3">
            <w:pPr>
              <w:pStyle w:val="af"/>
              <w:tabs>
                <w:tab w:val="left" w:pos="1603"/>
              </w:tabs>
              <w:ind w:left="0"/>
              <w:jc w:val="center"/>
            </w:pPr>
            <w:r w:rsidRPr="001A419F">
              <w:t>Назначение</w:t>
            </w:r>
          </w:p>
        </w:tc>
        <w:tc>
          <w:tcPr>
            <w:tcW w:w="2376" w:type="dxa"/>
            <w:vAlign w:val="center"/>
          </w:tcPr>
          <w:p w14:paraId="14254AF4" w14:textId="77777777" w:rsidR="00F34C06" w:rsidRPr="001A419F" w:rsidRDefault="00F34C06" w:rsidP="00397BB3">
            <w:pPr>
              <w:pStyle w:val="af"/>
              <w:tabs>
                <w:tab w:val="left" w:pos="1603"/>
              </w:tabs>
              <w:ind w:left="0"/>
              <w:jc w:val="center"/>
            </w:pPr>
            <w:r w:rsidRPr="001A419F">
              <w:t>Основные характеристики</w:t>
            </w:r>
          </w:p>
        </w:tc>
        <w:tc>
          <w:tcPr>
            <w:tcW w:w="2867" w:type="dxa"/>
            <w:vAlign w:val="center"/>
          </w:tcPr>
          <w:p w14:paraId="75B92344" w14:textId="77777777" w:rsidR="00F34C06" w:rsidRPr="001A419F" w:rsidRDefault="00F34C06" w:rsidP="00397BB3">
            <w:pPr>
              <w:pStyle w:val="af"/>
              <w:tabs>
                <w:tab w:val="left" w:pos="1603"/>
              </w:tabs>
              <w:ind w:left="0"/>
              <w:jc w:val="center"/>
            </w:pPr>
            <w:r w:rsidRPr="001A419F">
              <w:t>Местоположение</w:t>
            </w:r>
          </w:p>
        </w:tc>
        <w:tc>
          <w:tcPr>
            <w:tcW w:w="3589" w:type="dxa"/>
            <w:vAlign w:val="center"/>
          </w:tcPr>
          <w:p w14:paraId="5A8AE37C" w14:textId="77777777" w:rsidR="00F34C06" w:rsidRPr="001A419F" w:rsidRDefault="00F34C06" w:rsidP="00397BB3">
            <w:pPr>
              <w:pStyle w:val="af"/>
              <w:tabs>
                <w:tab w:val="left" w:pos="1603"/>
              </w:tabs>
              <w:ind w:left="0"/>
              <w:jc w:val="center"/>
            </w:pPr>
            <w:r w:rsidRPr="001A419F">
              <w:rPr>
                <w:bCs/>
                <w:lang w:eastAsia="ru-RU" w:bidi="ru-RU"/>
              </w:rPr>
              <w:t>Характеристика зон с особыми условиями использования территорий</w:t>
            </w:r>
          </w:p>
        </w:tc>
      </w:tr>
      <w:tr w:rsidR="00F34C06" w:rsidRPr="001A419F" w14:paraId="26F330E9" w14:textId="77777777" w:rsidTr="00397BB3">
        <w:trPr>
          <w:trHeight w:val="20"/>
          <w:jc w:val="center"/>
        </w:trPr>
        <w:tc>
          <w:tcPr>
            <w:tcW w:w="629" w:type="dxa"/>
          </w:tcPr>
          <w:p w14:paraId="1DF8827C" w14:textId="77777777" w:rsidR="00F34C06" w:rsidRPr="001A419F" w:rsidRDefault="00F34C06" w:rsidP="00397BB3">
            <w:pPr>
              <w:pStyle w:val="af"/>
              <w:tabs>
                <w:tab w:val="left" w:pos="1603"/>
              </w:tabs>
              <w:ind w:left="0"/>
              <w:jc w:val="center"/>
            </w:pPr>
            <w:r w:rsidRPr="001A419F">
              <w:t>1</w:t>
            </w:r>
          </w:p>
        </w:tc>
        <w:tc>
          <w:tcPr>
            <w:tcW w:w="1985" w:type="dxa"/>
          </w:tcPr>
          <w:p w14:paraId="61B2872B" w14:textId="77777777" w:rsidR="00F34C06" w:rsidRPr="001A419F" w:rsidRDefault="00F34C06" w:rsidP="00397BB3">
            <w:r w:rsidRPr="001A419F">
              <w:t>водопроводная сеть</w:t>
            </w:r>
          </w:p>
        </w:tc>
        <w:tc>
          <w:tcPr>
            <w:tcW w:w="1820" w:type="dxa"/>
          </w:tcPr>
          <w:p w14:paraId="18F85856" w14:textId="77777777" w:rsidR="00F34C06" w:rsidRPr="001A419F" w:rsidRDefault="00F34C06" w:rsidP="00397BB3">
            <w:r w:rsidRPr="001A419F">
              <w:t>реконструкция</w:t>
            </w:r>
          </w:p>
        </w:tc>
        <w:tc>
          <w:tcPr>
            <w:tcW w:w="2087" w:type="dxa"/>
          </w:tcPr>
          <w:p w14:paraId="0A619B4F" w14:textId="77777777" w:rsidR="00F34C06" w:rsidRPr="001A419F" w:rsidRDefault="00F34C06" w:rsidP="00397BB3">
            <w:pPr>
              <w:pStyle w:val="af"/>
              <w:tabs>
                <w:tab w:val="left" w:pos="1603"/>
              </w:tabs>
              <w:ind w:left="0"/>
              <w:jc w:val="center"/>
            </w:pPr>
            <w:r w:rsidRPr="001A419F">
              <w:t>обеспечение водоснабжением населения</w:t>
            </w:r>
          </w:p>
        </w:tc>
        <w:tc>
          <w:tcPr>
            <w:tcW w:w="2376" w:type="dxa"/>
          </w:tcPr>
          <w:p w14:paraId="5D8FE4CA" w14:textId="77777777" w:rsidR="00F34C06" w:rsidRPr="001A419F" w:rsidRDefault="00F34C06" w:rsidP="00397BB3">
            <w:pPr>
              <w:pStyle w:val="af"/>
              <w:tabs>
                <w:tab w:val="left" w:pos="1603"/>
              </w:tabs>
              <w:ind w:left="0"/>
              <w:jc w:val="center"/>
            </w:pPr>
            <w:r w:rsidRPr="001A419F">
              <w:rPr>
                <w:lang w:eastAsia="ru-RU" w:bidi="ru-RU"/>
              </w:rPr>
              <w:t>Протяженность 10 км</w:t>
            </w:r>
          </w:p>
        </w:tc>
        <w:tc>
          <w:tcPr>
            <w:tcW w:w="2867" w:type="dxa"/>
          </w:tcPr>
          <w:p w14:paraId="7448F0F9" w14:textId="77777777" w:rsidR="00F34C06" w:rsidRPr="001A419F" w:rsidRDefault="00F34C06" w:rsidP="00397BB3">
            <w:pPr>
              <w:pStyle w:val="af"/>
              <w:tabs>
                <w:tab w:val="left" w:pos="1603"/>
              </w:tabs>
              <w:ind w:left="0"/>
              <w:jc w:val="center"/>
            </w:pPr>
            <w:r w:rsidRPr="001A419F">
              <w:t>с. Шекшово</w:t>
            </w:r>
          </w:p>
        </w:tc>
        <w:tc>
          <w:tcPr>
            <w:tcW w:w="3653" w:type="dxa"/>
            <w:gridSpan w:val="2"/>
          </w:tcPr>
          <w:p w14:paraId="2D516743" w14:textId="77777777" w:rsidR="00F34C06" w:rsidRPr="001A419F" w:rsidRDefault="00F34C06" w:rsidP="00397BB3">
            <w:pPr>
              <w:tabs>
                <w:tab w:val="left" w:pos="960"/>
              </w:tabs>
            </w:pPr>
            <w:r w:rsidRPr="001A419F">
              <w:rPr>
                <w:shd w:val="clear" w:color="auto" w:fill="FFFFFF"/>
              </w:rPr>
              <w:t xml:space="preserve">СП 30.13330.2012 «Внутренний водопровод и канализация зданий. Актуализированная редакция СНиП 2.04.01-85», </w:t>
            </w:r>
            <w:r w:rsidRPr="001A419F">
              <w:t>СП 31.13330.2010 «Водоснабжение. Наружные сети и сооружения. Актуализированная редакция СНиП 2.04.02-84 (с Изменениями № 1, 2)»</w:t>
            </w:r>
          </w:p>
        </w:tc>
      </w:tr>
      <w:tr w:rsidR="00F34C06" w:rsidRPr="001A419F" w14:paraId="5E41BA08" w14:textId="77777777" w:rsidTr="00397BB3">
        <w:trPr>
          <w:gridAfter w:val="1"/>
          <w:wAfter w:w="64" w:type="dxa"/>
          <w:trHeight w:val="20"/>
          <w:jc w:val="center"/>
        </w:trPr>
        <w:tc>
          <w:tcPr>
            <w:tcW w:w="629" w:type="dxa"/>
          </w:tcPr>
          <w:p w14:paraId="5AA81DA1" w14:textId="77777777" w:rsidR="00F34C06" w:rsidRPr="001A419F" w:rsidRDefault="00F34C06" w:rsidP="00397BB3">
            <w:pPr>
              <w:pStyle w:val="af"/>
              <w:tabs>
                <w:tab w:val="left" w:pos="1603"/>
              </w:tabs>
              <w:ind w:left="0"/>
              <w:jc w:val="center"/>
            </w:pPr>
            <w:r w:rsidRPr="001A419F">
              <w:t>2</w:t>
            </w:r>
          </w:p>
        </w:tc>
        <w:tc>
          <w:tcPr>
            <w:tcW w:w="1985" w:type="dxa"/>
          </w:tcPr>
          <w:p w14:paraId="7E859229" w14:textId="77777777" w:rsidR="00F34C06" w:rsidRPr="001A419F" w:rsidRDefault="00F34C06" w:rsidP="00397BB3">
            <w:r w:rsidRPr="001A419F">
              <w:t>водопроводная сеть</w:t>
            </w:r>
          </w:p>
        </w:tc>
        <w:tc>
          <w:tcPr>
            <w:tcW w:w="1820" w:type="dxa"/>
          </w:tcPr>
          <w:p w14:paraId="65452594" w14:textId="77777777" w:rsidR="00F34C06" w:rsidRPr="001A419F" w:rsidRDefault="00F34C06" w:rsidP="00397BB3">
            <w:r w:rsidRPr="001A419F">
              <w:t>реконструкция</w:t>
            </w:r>
          </w:p>
        </w:tc>
        <w:tc>
          <w:tcPr>
            <w:tcW w:w="2087" w:type="dxa"/>
          </w:tcPr>
          <w:p w14:paraId="28BF942E" w14:textId="77777777" w:rsidR="00F34C06" w:rsidRPr="001A419F" w:rsidRDefault="00F34C06" w:rsidP="00397BB3">
            <w:pPr>
              <w:pStyle w:val="af"/>
              <w:tabs>
                <w:tab w:val="left" w:pos="1603"/>
              </w:tabs>
              <w:ind w:left="0"/>
              <w:jc w:val="center"/>
            </w:pPr>
            <w:r w:rsidRPr="001A419F">
              <w:t xml:space="preserve">обеспечение водоснабжением </w:t>
            </w:r>
            <w:r w:rsidRPr="001A419F">
              <w:lastRenderedPageBreak/>
              <w:t>населения</w:t>
            </w:r>
          </w:p>
        </w:tc>
        <w:tc>
          <w:tcPr>
            <w:tcW w:w="2376" w:type="dxa"/>
          </w:tcPr>
          <w:p w14:paraId="58A47463" w14:textId="77777777" w:rsidR="00F34C06" w:rsidRPr="001A419F" w:rsidRDefault="00F34C06" w:rsidP="00397BB3">
            <w:pPr>
              <w:pStyle w:val="af"/>
              <w:tabs>
                <w:tab w:val="left" w:pos="1603"/>
              </w:tabs>
              <w:ind w:left="0"/>
              <w:jc w:val="center"/>
            </w:pPr>
            <w:r w:rsidRPr="001A419F">
              <w:rPr>
                <w:lang w:eastAsia="ru-RU" w:bidi="ru-RU"/>
              </w:rPr>
              <w:lastRenderedPageBreak/>
              <w:t>Протяженность 10 км</w:t>
            </w:r>
          </w:p>
        </w:tc>
        <w:tc>
          <w:tcPr>
            <w:tcW w:w="2867" w:type="dxa"/>
          </w:tcPr>
          <w:p w14:paraId="3811E557" w14:textId="77777777" w:rsidR="00F34C06" w:rsidRPr="001A419F" w:rsidRDefault="00F34C06" w:rsidP="00397BB3">
            <w:pPr>
              <w:pStyle w:val="af"/>
              <w:tabs>
                <w:tab w:val="left" w:pos="1603"/>
              </w:tabs>
              <w:ind w:left="0"/>
              <w:jc w:val="center"/>
            </w:pPr>
            <w:r w:rsidRPr="001A419F">
              <w:t>с. Непотягово</w:t>
            </w:r>
          </w:p>
        </w:tc>
        <w:tc>
          <w:tcPr>
            <w:tcW w:w="3589" w:type="dxa"/>
            <w:vMerge w:val="restart"/>
          </w:tcPr>
          <w:p w14:paraId="2197F93F" w14:textId="77777777" w:rsidR="00F34C06" w:rsidRPr="001A419F" w:rsidRDefault="00F34C06" w:rsidP="00397BB3">
            <w:pPr>
              <w:jc w:val="center"/>
            </w:pPr>
          </w:p>
        </w:tc>
      </w:tr>
      <w:tr w:rsidR="00F34C06" w:rsidRPr="001A419F" w14:paraId="2141EFA4" w14:textId="77777777" w:rsidTr="00397BB3">
        <w:trPr>
          <w:gridAfter w:val="1"/>
          <w:wAfter w:w="64" w:type="dxa"/>
          <w:trHeight w:val="20"/>
          <w:jc w:val="center"/>
        </w:trPr>
        <w:tc>
          <w:tcPr>
            <w:tcW w:w="629" w:type="dxa"/>
          </w:tcPr>
          <w:p w14:paraId="1A8A9E13" w14:textId="77777777" w:rsidR="00F34C06" w:rsidRPr="001A419F" w:rsidRDefault="00F34C06" w:rsidP="00397BB3">
            <w:pPr>
              <w:pStyle w:val="af"/>
              <w:tabs>
                <w:tab w:val="left" w:pos="1603"/>
              </w:tabs>
              <w:ind w:left="0"/>
              <w:jc w:val="center"/>
            </w:pPr>
            <w:r w:rsidRPr="001A419F">
              <w:lastRenderedPageBreak/>
              <w:t>3</w:t>
            </w:r>
          </w:p>
        </w:tc>
        <w:tc>
          <w:tcPr>
            <w:tcW w:w="1985" w:type="dxa"/>
          </w:tcPr>
          <w:p w14:paraId="52DEF839" w14:textId="77777777" w:rsidR="00F34C06" w:rsidRPr="001A419F" w:rsidRDefault="00F34C06" w:rsidP="00397BB3">
            <w:r w:rsidRPr="001A419F">
              <w:t xml:space="preserve">скважина № 5 </w:t>
            </w:r>
          </w:p>
        </w:tc>
        <w:tc>
          <w:tcPr>
            <w:tcW w:w="1820" w:type="dxa"/>
          </w:tcPr>
          <w:p w14:paraId="4EE57AD2" w14:textId="77777777" w:rsidR="00F34C06" w:rsidRPr="001A419F" w:rsidRDefault="00F34C06" w:rsidP="00397BB3">
            <w:r w:rsidRPr="001A419F">
              <w:t>реконструкция</w:t>
            </w:r>
          </w:p>
        </w:tc>
        <w:tc>
          <w:tcPr>
            <w:tcW w:w="2087" w:type="dxa"/>
          </w:tcPr>
          <w:p w14:paraId="54A5BB81" w14:textId="77777777" w:rsidR="00F34C06" w:rsidRPr="001A419F" w:rsidRDefault="00F34C06" w:rsidP="00397BB3">
            <w:pPr>
              <w:pStyle w:val="af"/>
              <w:tabs>
                <w:tab w:val="left" w:pos="1603"/>
              </w:tabs>
              <w:ind w:left="0"/>
              <w:jc w:val="center"/>
            </w:pPr>
            <w:r w:rsidRPr="001A419F">
              <w:t>обеспечение водоснабжением населения</w:t>
            </w:r>
          </w:p>
        </w:tc>
        <w:tc>
          <w:tcPr>
            <w:tcW w:w="2376" w:type="dxa"/>
          </w:tcPr>
          <w:p w14:paraId="75172F4F" w14:textId="77777777" w:rsidR="00F34C06" w:rsidRPr="001A419F" w:rsidRDefault="00F34C06" w:rsidP="00397BB3">
            <w:pPr>
              <w:pStyle w:val="af"/>
              <w:tabs>
                <w:tab w:val="left" w:pos="1603"/>
              </w:tabs>
              <w:ind w:left="0"/>
              <w:jc w:val="center"/>
            </w:pPr>
            <w:r w:rsidRPr="001A419F">
              <w:t>Производительность 10 м</w:t>
            </w:r>
            <w:r w:rsidRPr="001A419F">
              <w:rPr>
                <w:vertAlign w:val="superscript"/>
              </w:rPr>
              <w:t>3</w:t>
            </w:r>
            <w:r w:rsidRPr="001A419F">
              <w:t>/час</w:t>
            </w:r>
          </w:p>
        </w:tc>
        <w:tc>
          <w:tcPr>
            <w:tcW w:w="2867" w:type="dxa"/>
          </w:tcPr>
          <w:p w14:paraId="157ED5AC" w14:textId="77777777" w:rsidR="00F34C06" w:rsidRPr="001A419F" w:rsidRDefault="00F34C06" w:rsidP="00397BB3">
            <w:pPr>
              <w:pStyle w:val="af"/>
              <w:tabs>
                <w:tab w:val="left" w:pos="1603"/>
              </w:tabs>
              <w:ind w:left="0"/>
              <w:jc w:val="center"/>
            </w:pPr>
            <w:r w:rsidRPr="001A419F">
              <w:t>с. Шекшово</w:t>
            </w:r>
          </w:p>
        </w:tc>
        <w:tc>
          <w:tcPr>
            <w:tcW w:w="3589" w:type="dxa"/>
            <w:vMerge/>
          </w:tcPr>
          <w:p w14:paraId="3DD7F795" w14:textId="77777777" w:rsidR="00F34C06" w:rsidRPr="001A419F" w:rsidRDefault="00F34C06" w:rsidP="00397BB3">
            <w:pPr>
              <w:jc w:val="center"/>
            </w:pPr>
          </w:p>
        </w:tc>
      </w:tr>
      <w:tr w:rsidR="00F34C06" w:rsidRPr="001A419F" w14:paraId="72A65C1A" w14:textId="77777777" w:rsidTr="00397BB3">
        <w:trPr>
          <w:gridAfter w:val="1"/>
          <w:wAfter w:w="64" w:type="dxa"/>
          <w:trHeight w:val="20"/>
          <w:jc w:val="center"/>
        </w:trPr>
        <w:tc>
          <w:tcPr>
            <w:tcW w:w="629" w:type="dxa"/>
          </w:tcPr>
          <w:p w14:paraId="79931841" w14:textId="77777777" w:rsidR="00F34C06" w:rsidRPr="001A419F" w:rsidRDefault="00F34C06" w:rsidP="00397BB3">
            <w:pPr>
              <w:pStyle w:val="af"/>
              <w:tabs>
                <w:tab w:val="left" w:pos="1603"/>
              </w:tabs>
              <w:ind w:left="0"/>
              <w:jc w:val="center"/>
            </w:pPr>
            <w:r w:rsidRPr="001A419F">
              <w:t>4</w:t>
            </w:r>
          </w:p>
        </w:tc>
        <w:tc>
          <w:tcPr>
            <w:tcW w:w="1985" w:type="dxa"/>
          </w:tcPr>
          <w:p w14:paraId="1B165FDD" w14:textId="77777777" w:rsidR="00F34C06" w:rsidRPr="001A419F" w:rsidRDefault="00F34C06" w:rsidP="00397BB3">
            <w:r w:rsidRPr="001A419F">
              <w:t xml:space="preserve">скважина № 6 </w:t>
            </w:r>
          </w:p>
        </w:tc>
        <w:tc>
          <w:tcPr>
            <w:tcW w:w="1820" w:type="dxa"/>
          </w:tcPr>
          <w:p w14:paraId="44686AA4" w14:textId="77777777" w:rsidR="00F34C06" w:rsidRPr="001A419F" w:rsidRDefault="00F34C06" w:rsidP="00397BB3">
            <w:r w:rsidRPr="001A419F">
              <w:t>реконструкция</w:t>
            </w:r>
          </w:p>
        </w:tc>
        <w:tc>
          <w:tcPr>
            <w:tcW w:w="2087" w:type="dxa"/>
          </w:tcPr>
          <w:p w14:paraId="74CFE8BF" w14:textId="77777777" w:rsidR="00F34C06" w:rsidRPr="001A419F" w:rsidRDefault="00F34C06" w:rsidP="00397BB3">
            <w:pPr>
              <w:pStyle w:val="af"/>
              <w:tabs>
                <w:tab w:val="left" w:pos="1603"/>
              </w:tabs>
              <w:ind w:left="0"/>
              <w:jc w:val="center"/>
            </w:pPr>
            <w:r w:rsidRPr="001A419F">
              <w:t>обеспечение водоснабжением населения</w:t>
            </w:r>
          </w:p>
        </w:tc>
        <w:tc>
          <w:tcPr>
            <w:tcW w:w="2376" w:type="dxa"/>
          </w:tcPr>
          <w:p w14:paraId="6720D90D" w14:textId="77777777" w:rsidR="00F34C06" w:rsidRPr="001A419F" w:rsidRDefault="00F34C06" w:rsidP="00397BB3">
            <w:pPr>
              <w:pStyle w:val="af"/>
              <w:tabs>
                <w:tab w:val="left" w:pos="1603"/>
              </w:tabs>
              <w:ind w:left="0"/>
              <w:jc w:val="center"/>
            </w:pPr>
            <w:r w:rsidRPr="001A419F">
              <w:t>Производительность 10 м</w:t>
            </w:r>
            <w:r w:rsidRPr="001A419F">
              <w:rPr>
                <w:vertAlign w:val="superscript"/>
              </w:rPr>
              <w:t>3</w:t>
            </w:r>
            <w:r w:rsidRPr="001A419F">
              <w:t>/час</w:t>
            </w:r>
          </w:p>
        </w:tc>
        <w:tc>
          <w:tcPr>
            <w:tcW w:w="2867" w:type="dxa"/>
          </w:tcPr>
          <w:p w14:paraId="7233B6B0" w14:textId="77777777" w:rsidR="00F34C06" w:rsidRPr="001A419F" w:rsidRDefault="00F34C06" w:rsidP="00397BB3">
            <w:pPr>
              <w:pStyle w:val="af"/>
              <w:tabs>
                <w:tab w:val="left" w:pos="1603"/>
              </w:tabs>
              <w:ind w:left="0"/>
              <w:jc w:val="center"/>
            </w:pPr>
            <w:r w:rsidRPr="001A419F">
              <w:t>с. Шекшово</w:t>
            </w:r>
          </w:p>
        </w:tc>
        <w:tc>
          <w:tcPr>
            <w:tcW w:w="3589" w:type="dxa"/>
            <w:vMerge/>
          </w:tcPr>
          <w:p w14:paraId="44F47E84" w14:textId="77777777" w:rsidR="00F34C06" w:rsidRPr="001A419F" w:rsidRDefault="00F34C06" w:rsidP="00397BB3">
            <w:pPr>
              <w:jc w:val="center"/>
            </w:pPr>
          </w:p>
        </w:tc>
      </w:tr>
      <w:tr w:rsidR="00F34C06" w:rsidRPr="001A419F" w14:paraId="00CC0DDA" w14:textId="77777777" w:rsidTr="00397BB3">
        <w:trPr>
          <w:gridAfter w:val="1"/>
          <w:wAfter w:w="64" w:type="dxa"/>
          <w:trHeight w:val="20"/>
          <w:jc w:val="center"/>
        </w:trPr>
        <w:tc>
          <w:tcPr>
            <w:tcW w:w="629" w:type="dxa"/>
          </w:tcPr>
          <w:p w14:paraId="73283C97" w14:textId="77777777" w:rsidR="00F34C06" w:rsidRPr="001A419F" w:rsidRDefault="00F34C06" w:rsidP="00397BB3">
            <w:pPr>
              <w:pStyle w:val="af"/>
              <w:tabs>
                <w:tab w:val="left" w:pos="1603"/>
              </w:tabs>
              <w:ind w:left="0"/>
              <w:jc w:val="center"/>
            </w:pPr>
            <w:r w:rsidRPr="001A419F">
              <w:t>5</w:t>
            </w:r>
          </w:p>
        </w:tc>
        <w:tc>
          <w:tcPr>
            <w:tcW w:w="1985" w:type="dxa"/>
          </w:tcPr>
          <w:p w14:paraId="69A96377" w14:textId="77777777" w:rsidR="00F34C06" w:rsidRPr="001A419F" w:rsidRDefault="00F34C06" w:rsidP="00397BB3">
            <w:r w:rsidRPr="001A419F">
              <w:t>скважина № 7</w:t>
            </w:r>
          </w:p>
        </w:tc>
        <w:tc>
          <w:tcPr>
            <w:tcW w:w="1820" w:type="dxa"/>
          </w:tcPr>
          <w:p w14:paraId="2259BAC0" w14:textId="77777777" w:rsidR="00F34C06" w:rsidRPr="001A419F" w:rsidRDefault="00F34C06" w:rsidP="00397BB3">
            <w:r w:rsidRPr="001A419F">
              <w:t>реконструкция</w:t>
            </w:r>
          </w:p>
        </w:tc>
        <w:tc>
          <w:tcPr>
            <w:tcW w:w="2087" w:type="dxa"/>
          </w:tcPr>
          <w:p w14:paraId="675E2E84" w14:textId="77777777" w:rsidR="00F34C06" w:rsidRPr="001A419F" w:rsidRDefault="00F34C06" w:rsidP="00397BB3">
            <w:pPr>
              <w:pStyle w:val="af"/>
              <w:tabs>
                <w:tab w:val="left" w:pos="1603"/>
              </w:tabs>
              <w:ind w:left="0"/>
              <w:jc w:val="center"/>
            </w:pPr>
            <w:r w:rsidRPr="001A419F">
              <w:t>обеспечение водоснабжением населения</w:t>
            </w:r>
          </w:p>
        </w:tc>
        <w:tc>
          <w:tcPr>
            <w:tcW w:w="2376" w:type="dxa"/>
          </w:tcPr>
          <w:p w14:paraId="232B64D5" w14:textId="77777777" w:rsidR="00F34C06" w:rsidRPr="001A419F" w:rsidRDefault="00F34C06" w:rsidP="00397BB3">
            <w:pPr>
              <w:pStyle w:val="af"/>
              <w:tabs>
                <w:tab w:val="left" w:pos="1603"/>
              </w:tabs>
              <w:ind w:left="0"/>
              <w:jc w:val="center"/>
            </w:pPr>
            <w:r w:rsidRPr="001A419F">
              <w:t>Производительность 10 м</w:t>
            </w:r>
            <w:r w:rsidRPr="001A419F">
              <w:rPr>
                <w:vertAlign w:val="superscript"/>
              </w:rPr>
              <w:t>3</w:t>
            </w:r>
            <w:r w:rsidRPr="001A419F">
              <w:t>/час</w:t>
            </w:r>
          </w:p>
        </w:tc>
        <w:tc>
          <w:tcPr>
            <w:tcW w:w="2867" w:type="dxa"/>
          </w:tcPr>
          <w:p w14:paraId="52C801EA" w14:textId="77777777" w:rsidR="00F34C06" w:rsidRPr="001A419F" w:rsidRDefault="00F34C06" w:rsidP="00397BB3">
            <w:pPr>
              <w:pStyle w:val="af"/>
              <w:tabs>
                <w:tab w:val="left" w:pos="1603"/>
              </w:tabs>
              <w:ind w:left="0"/>
              <w:jc w:val="center"/>
            </w:pPr>
            <w:r w:rsidRPr="001A419F">
              <w:t>с. Шекшово</w:t>
            </w:r>
          </w:p>
        </w:tc>
        <w:tc>
          <w:tcPr>
            <w:tcW w:w="3589" w:type="dxa"/>
            <w:vMerge/>
          </w:tcPr>
          <w:p w14:paraId="5DFE533C" w14:textId="77777777" w:rsidR="00F34C06" w:rsidRPr="001A419F" w:rsidRDefault="00F34C06" w:rsidP="00397BB3">
            <w:pPr>
              <w:jc w:val="center"/>
            </w:pPr>
          </w:p>
        </w:tc>
      </w:tr>
      <w:tr w:rsidR="00F34C06" w:rsidRPr="001A419F" w14:paraId="4A2F9FEF" w14:textId="77777777" w:rsidTr="00397BB3">
        <w:trPr>
          <w:gridAfter w:val="1"/>
          <w:wAfter w:w="64" w:type="dxa"/>
          <w:trHeight w:val="20"/>
          <w:jc w:val="center"/>
        </w:trPr>
        <w:tc>
          <w:tcPr>
            <w:tcW w:w="629" w:type="dxa"/>
          </w:tcPr>
          <w:p w14:paraId="2F3C0AA3" w14:textId="77777777" w:rsidR="00F34C06" w:rsidRPr="001A419F" w:rsidRDefault="00F34C06" w:rsidP="00397BB3">
            <w:pPr>
              <w:pStyle w:val="af"/>
              <w:tabs>
                <w:tab w:val="left" w:pos="1603"/>
              </w:tabs>
              <w:ind w:left="0"/>
              <w:jc w:val="center"/>
            </w:pPr>
            <w:r w:rsidRPr="001A419F">
              <w:t>6</w:t>
            </w:r>
          </w:p>
        </w:tc>
        <w:tc>
          <w:tcPr>
            <w:tcW w:w="1985" w:type="dxa"/>
          </w:tcPr>
          <w:p w14:paraId="2D70C9A9" w14:textId="77777777" w:rsidR="00F34C06" w:rsidRPr="001A419F" w:rsidRDefault="00F34C06" w:rsidP="00397BB3">
            <w:r w:rsidRPr="001A419F">
              <w:t xml:space="preserve">скважина </w:t>
            </w:r>
          </w:p>
        </w:tc>
        <w:tc>
          <w:tcPr>
            <w:tcW w:w="1820" w:type="dxa"/>
          </w:tcPr>
          <w:p w14:paraId="5AF53172" w14:textId="77777777" w:rsidR="00F34C06" w:rsidRPr="001A419F" w:rsidRDefault="00F34C06" w:rsidP="00397BB3">
            <w:r w:rsidRPr="001A419F">
              <w:t>реконструкция</w:t>
            </w:r>
          </w:p>
        </w:tc>
        <w:tc>
          <w:tcPr>
            <w:tcW w:w="2087" w:type="dxa"/>
          </w:tcPr>
          <w:p w14:paraId="0B76CAD5" w14:textId="77777777" w:rsidR="00F34C06" w:rsidRPr="001A419F" w:rsidRDefault="00F34C06" w:rsidP="00397BB3">
            <w:pPr>
              <w:pStyle w:val="af"/>
              <w:tabs>
                <w:tab w:val="left" w:pos="1603"/>
              </w:tabs>
              <w:ind w:left="0"/>
              <w:jc w:val="center"/>
            </w:pPr>
            <w:r w:rsidRPr="001A419F">
              <w:t>обеспечение водоснабжением населения</w:t>
            </w:r>
          </w:p>
        </w:tc>
        <w:tc>
          <w:tcPr>
            <w:tcW w:w="2376" w:type="dxa"/>
          </w:tcPr>
          <w:p w14:paraId="674FF217" w14:textId="77777777" w:rsidR="00F34C06" w:rsidRPr="001A419F" w:rsidRDefault="00F34C06" w:rsidP="00397BB3">
            <w:pPr>
              <w:pStyle w:val="af"/>
              <w:tabs>
                <w:tab w:val="left" w:pos="1603"/>
              </w:tabs>
              <w:ind w:left="0"/>
              <w:jc w:val="center"/>
            </w:pPr>
            <w:r w:rsidRPr="001A419F">
              <w:t>Производительность 5 м</w:t>
            </w:r>
            <w:r w:rsidRPr="001A419F">
              <w:rPr>
                <w:vertAlign w:val="superscript"/>
              </w:rPr>
              <w:t>3</w:t>
            </w:r>
            <w:r w:rsidRPr="001A419F">
              <w:t>/час</w:t>
            </w:r>
          </w:p>
        </w:tc>
        <w:tc>
          <w:tcPr>
            <w:tcW w:w="2867" w:type="dxa"/>
          </w:tcPr>
          <w:p w14:paraId="01075CB6" w14:textId="77777777" w:rsidR="00F34C06" w:rsidRPr="001A419F" w:rsidRDefault="00F34C06" w:rsidP="00397BB3">
            <w:pPr>
              <w:pStyle w:val="af"/>
              <w:tabs>
                <w:tab w:val="left" w:pos="1603"/>
              </w:tabs>
              <w:ind w:left="0"/>
              <w:jc w:val="center"/>
            </w:pPr>
            <w:r w:rsidRPr="001A419F">
              <w:t>с. Непотягово</w:t>
            </w:r>
          </w:p>
        </w:tc>
        <w:tc>
          <w:tcPr>
            <w:tcW w:w="3589" w:type="dxa"/>
            <w:vMerge/>
          </w:tcPr>
          <w:p w14:paraId="127C6B5E" w14:textId="77777777" w:rsidR="00F34C06" w:rsidRPr="001A419F" w:rsidRDefault="00F34C06" w:rsidP="00397BB3">
            <w:pPr>
              <w:jc w:val="center"/>
            </w:pPr>
          </w:p>
        </w:tc>
      </w:tr>
    </w:tbl>
    <w:p w14:paraId="20176E4D" w14:textId="77777777" w:rsidR="00F34C06" w:rsidRPr="001A419F" w:rsidRDefault="00F34C06" w:rsidP="00F34C06">
      <w:pPr>
        <w:pStyle w:val="af"/>
        <w:spacing w:before="240" w:after="240"/>
        <w:ind w:left="0" w:firstLine="709"/>
        <w:jc w:val="both"/>
        <w:outlineLvl w:val="1"/>
        <w:rPr>
          <w:b/>
          <w:lang w:eastAsia="ru-RU"/>
        </w:rPr>
      </w:pPr>
      <w:bookmarkStart w:id="273" w:name="_Toc143796920"/>
      <w:r w:rsidRPr="001A419F">
        <w:rPr>
          <w:b/>
          <w:lang w:eastAsia="ru-RU"/>
        </w:rPr>
        <w:t>Планируемые для размещения на территории Шекшовского сельского поселения объекты в области водоотведения</w:t>
      </w:r>
      <w:bookmarkEnd w:id="273"/>
      <w:r w:rsidRPr="001A419F">
        <w:rPr>
          <w:b/>
          <w:lang w:eastAsia="ru-RU"/>
        </w:rPr>
        <w:t xml:space="preserve"> </w:t>
      </w:r>
    </w:p>
    <w:tbl>
      <w:tblPr>
        <w:tblStyle w:val="af7"/>
        <w:tblW w:w="15002" w:type="dxa"/>
        <w:jc w:val="center"/>
        <w:tblLayout w:type="fixed"/>
        <w:tblLook w:val="04A0" w:firstRow="1" w:lastRow="0" w:firstColumn="1" w:lastColumn="0" w:noHBand="0" w:noVBand="1"/>
      </w:tblPr>
      <w:tblGrid>
        <w:gridCol w:w="642"/>
        <w:gridCol w:w="1843"/>
        <w:gridCol w:w="1789"/>
        <w:gridCol w:w="1984"/>
        <w:gridCol w:w="1985"/>
        <w:gridCol w:w="3030"/>
        <w:gridCol w:w="3729"/>
      </w:tblGrid>
      <w:tr w:rsidR="00F34C06" w:rsidRPr="001A419F" w14:paraId="00F5F72A" w14:textId="77777777" w:rsidTr="00397BB3">
        <w:trPr>
          <w:trHeight w:val="20"/>
          <w:tblHeader/>
          <w:jc w:val="center"/>
        </w:trPr>
        <w:tc>
          <w:tcPr>
            <w:tcW w:w="642" w:type="dxa"/>
            <w:vAlign w:val="center"/>
          </w:tcPr>
          <w:p w14:paraId="3DEF534B" w14:textId="77777777" w:rsidR="00F34C06" w:rsidRPr="001A419F" w:rsidRDefault="00F34C06" w:rsidP="00397BB3">
            <w:pPr>
              <w:pStyle w:val="af"/>
              <w:tabs>
                <w:tab w:val="left" w:pos="1603"/>
              </w:tabs>
              <w:ind w:left="0"/>
              <w:jc w:val="center"/>
            </w:pPr>
            <w:r w:rsidRPr="001A419F">
              <w:t>№ п/п</w:t>
            </w:r>
          </w:p>
        </w:tc>
        <w:tc>
          <w:tcPr>
            <w:tcW w:w="1843" w:type="dxa"/>
            <w:vAlign w:val="center"/>
          </w:tcPr>
          <w:p w14:paraId="215B3D7D" w14:textId="77777777" w:rsidR="00F34C06" w:rsidRPr="001A419F" w:rsidRDefault="00F34C06" w:rsidP="00397BB3">
            <w:pPr>
              <w:pStyle w:val="af"/>
              <w:tabs>
                <w:tab w:val="left" w:pos="1603"/>
              </w:tabs>
              <w:ind w:left="0"/>
              <w:jc w:val="center"/>
            </w:pPr>
            <w:r w:rsidRPr="001A419F">
              <w:t>Наименование объекта</w:t>
            </w:r>
          </w:p>
        </w:tc>
        <w:tc>
          <w:tcPr>
            <w:tcW w:w="1789" w:type="dxa"/>
            <w:vAlign w:val="center"/>
          </w:tcPr>
          <w:p w14:paraId="4452A4B3" w14:textId="77777777" w:rsidR="00F34C06" w:rsidRPr="001A419F" w:rsidRDefault="00F34C06" w:rsidP="00397BB3">
            <w:pPr>
              <w:pStyle w:val="af"/>
              <w:tabs>
                <w:tab w:val="left" w:pos="1603"/>
              </w:tabs>
              <w:ind w:left="0"/>
              <w:jc w:val="center"/>
            </w:pPr>
            <w:r w:rsidRPr="001A419F">
              <w:t>Статус</w:t>
            </w:r>
          </w:p>
        </w:tc>
        <w:tc>
          <w:tcPr>
            <w:tcW w:w="1984" w:type="dxa"/>
            <w:vAlign w:val="center"/>
          </w:tcPr>
          <w:p w14:paraId="31853B06" w14:textId="77777777" w:rsidR="00F34C06" w:rsidRPr="001A419F" w:rsidRDefault="00F34C06" w:rsidP="00397BB3">
            <w:pPr>
              <w:pStyle w:val="af"/>
              <w:tabs>
                <w:tab w:val="left" w:pos="1603"/>
              </w:tabs>
              <w:ind w:left="0"/>
              <w:jc w:val="center"/>
            </w:pPr>
            <w:r w:rsidRPr="001A419F">
              <w:t>Назначение</w:t>
            </w:r>
          </w:p>
        </w:tc>
        <w:tc>
          <w:tcPr>
            <w:tcW w:w="1985" w:type="dxa"/>
            <w:vAlign w:val="center"/>
          </w:tcPr>
          <w:p w14:paraId="5F362068" w14:textId="77777777" w:rsidR="00F34C06" w:rsidRPr="001A419F" w:rsidRDefault="00F34C06" w:rsidP="00397BB3">
            <w:pPr>
              <w:pStyle w:val="af"/>
              <w:tabs>
                <w:tab w:val="left" w:pos="1603"/>
              </w:tabs>
              <w:ind w:left="0"/>
              <w:jc w:val="center"/>
            </w:pPr>
            <w:r w:rsidRPr="001A419F">
              <w:t>Основные характеристики</w:t>
            </w:r>
          </w:p>
        </w:tc>
        <w:tc>
          <w:tcPr>
            <w:tcW w:w="3030" w:type="dxa"/>
            <w:vAlign w:val="center"/>
          </w:tcPr>
          <w:p w14:paraId="3A861DB5" w14:textId="77777777" w:rsidR="00F34C06" w:rsidRPr="001A419F" w:rsidRDefault="00F34C06" w:rsidP="00397BB3">
            <w:pPr>
              <w:pStyle w:val="af"/>
              <w:tabs>
                <w:tab w:val="left" w:pos="1603"/>
              </w:tabs>
              <w:ind w:left="0"/>
              <w:jc w:val="center"/>
            </w:pPr>
            <w:r w:rsidRPr="001A419F">
              <w:t>Местоположение</w:t>
            </w:r>
          </w:p>
        </w:tc>
        <w:tc>
          <w:tcPr>
            <w:tcW w:w="3729" w:type="dxa"/>
            <w:vAlign w:val="center"/>
          </w:tcPr>
          <w:p w14:paraId="462E801F" w14:textId="77777777" w:rsidR="00F34C06" w:rsidRPr="001A419F" w:rsidRDefault="00F34C06" w:rsidP="00397BB3">
            <w:pPr>
              <w:pStyle w:val="af"/>
              <w:ind w:left="0"/>
              <w:jc w:val="center"/>
            </w:pPr>
            <w:r w:rsidRPr="001A419F">
              <w:t>Характеристика зон с особыми условиями использования территорий</w:t>
            </w:r>
          </w:p>
        </w:tc>
      </w:tr>
      <w:tr w:rsidR="00F34C06" w:rsidRPr="001A419F" w14:paraId="2D7B7FC8" w14:textId="77777777" w:rsidTr="00397BB3">
        <w:trPr>
          <w:trHeight w:val="20"/>
          <w:jc w:val="center"/>
        </w:trPr>
        <w:tc>
          <w:tcPr>
            <w:tcW w:w="642" w:type="dxa"/>
          </w:tcPr>
          <w:p w14:paraId="7717A7D3" w14:textId="77777777" w:rsidR="00F34C06" w:rsidRPr="001A419F" w:rsidRDefault="00F34C06" w:rsidP="00397BB3">
            <w:pPr>
              <w:pStyle w:val="af"/>
              <w:tabs>
                <w:tab w:val="left" w:pos="1603"/>
              </w:tabs>
              <w:ind w:left="0"/>
              <w:jc w:val="center"/>
            </w:pPr>
            <w:r w:rsidRPr="001A419F">
              <w:t>1</w:t>
            </w:r>
          </w:p>
        </w:tc>
        <w:tc>
          <w:tcPr>
            <w:tcW w:w="1843" w:type="dxa"/>
          </w:tcPr>
          <w:p w14:paraId="618E31E1" w14:textId="77777777" w:rsidR="00F34C06" w:rsidRPr="001A419F" w:rsidRDefault="00F34C06" w:rsidP="00397BB3">
            <w:pPr>
              <w:pStyle w:val="af"/>
              <w:tabs>
                <w:tab w:val="left" w:pos="1603"/>
              </w:tabs>
              <w:ind w:left="0"/>
            </w:pPr>
            <w:r w:rsidRPr="001A419F">
              <w:t>сети водоотведения</w:t>
            </w:r>
          </w:p>
        </w:tc>
        <w:tc>
          <w:tcPr>
            <w:tcW w:w="1789" w:type="dxa"/>
          </w:tcPr>
          <w:p w14:paraId="271C5D3B" w14:textId="77777777" w:rsidR="00F34C06" w:rsidRPr="001A419F" w:rsidRDefault="00F34C06" w:rsidP="00397BB3">
            <w:r w:rsidRPr="001A419F">
              <w:t>реконструкция</w:t>
            </w:r>
          </w:p>
        </w:tc>
        <w:tc>
          <w:tcPr>
            <w:tcW w:w="1984" w:type="dxa"/>
          </w:tcPr>
          <w:p w14:paraId="063167C5" w14:textId="77777777" w:rsidR="00F34C06" w:rsidRPr="001A419F" w:rsidRDefault="00F34C06" w:rsidP="00397BB3">
            <w:pPr>
              <w:pStyle w:val="af"/>
              <w:tabs>
                <w:tab w:val="left" w:pos="1603"/>
              </w:tabs>
              <w:ind w:left="0"/>
              <w:jc w:val="center"/>
            </w:pPr>
            <w:r w:rsidRPr="001A419F">
              <w:t>Обеспечение водоотведения</w:t>
            </w:r>
          </w:p>
        </w:tc>
        <w:tc>
          <w:tcPr>
            <w:tcW w:w="1985" w:type="dxa"/>
          </w:tcPr>
          <w:p w14:paraId="3066A10C" w14:textId="77777777" w:rsidR="00F34C06" w:rsidRPr="001A419F" w:rsidRDefault="00F34C06" w:rsidP="00397BB3">
            <w:pPr>
              <w:jc w:val="center"/>
            </w:pPr>
            <w:r w:rsidRPr="001A419F">
              <w:t>Протяженность 2,094 км</w:t>
            </w:r>
          </w:p>
        </w:tc>
        <w:tc>
          <w:tcPr>
            <w:tcW w:w="3030" w:type="dxa"/>
          </w:tcPr>
          <w:p w14:paraId="6C3D10D7" w14:textId="77777777" w:rsidR="00F34C06" w:rsidRPr="001A419F" w:rsidRDefault="00F34C06" w:rsidP="00397BB3">
            <w:pPr>
              <w:pStyle w:val="af"/>
              <w:tabs>
                <w:tab w:val="left" w:pos="1603"/>
              </w:tabs>
              <w:ind w:left="0"/>
              <w:jc w:val="center"/>
            </w:pPr>
            <w:r w:rsidRPr="001A419F">
              <w:t>с. Шекшово</w:t>
            </w:r>
          </w:p>
        </w:tc>
        <w:tc>
          <w:tcPr>
            <w:tcW w:w="3729" w:type="dxa"/>
          </w:tcPr>
          <w:p w14:paraId="7DBBECE1" w14:textId="77777777" w:rsidR="00F34C06" w:rsidRPr="001A419F" w:rsidRDefault="00F34C06" w:rsidP="00397BB3">
            <w:pPr>
              <w:pStyle w:val="af"/>
              <w:tabs>
                <w:tab w:val="left" w:pos="1603"/>
              </w:tabs>
              <w:ind w:left="0"/>
              <w:jc w:val="center"/>
            </w:pPr>
            <w:r w:rsidRPr="001A419F">
              <w:t>СП 42.13330.2011. Свод правил. Градостроительство. Планировка и застройка городских и сельских поселений, таблица 15</w:t>
            </w:r>
          </w:p>
        </w:tc>
      </w:tr>
    </w:tbl>
    <w:p w14:paraId="75E1E1DC" w14:textId="77777777" w:rsidR="00F34C06" w:rsidRPr="001A419F" w:rsidRDefault="00F34C06" w:rsidP="00F34C06">
      <w:pPr>
        <w:pStyle w:val="af"/>
        <w:spacing w:before="240" w:after="240"/>
        <w:ind w:left="0" w:firstLine="709"/>
        <w:jc w:val="center"/>
        <w:outlineLvl w:val="1"/>
        <w:rPr>
          <w:b/>
          <w:lang w:eastAsia="ru-RU"/>
        </w:rPr>
      </w:pPr>
      <w:bookmarkStart w:id="274" w:name="_Toc143796921"/>
      <w:r w:rsidRPr="001A419F">
        <w:rPr>
          <w:b/>
          <w:lang w:eastAsia="ru-RU"/>
        </w:rPr>
        <w:t>Планируемые для размещения на территории Шекшовского сельского поселения объекты в области теплоснабжения</w:t>
      </w:r>
      <w:bookmarkEnd w:id="274"/>
    </w:p>
    <w:tbl>
      <w:tblPr>
        <w:tblStyle w:val="af7"/>
        <w:tblW w:w="14977" w:type="dxa"/>
        <w:jc w:val="center"/>
        <w:tblLayout w:type="fixed"/>
        <w:tblLook w:val="04A0" w:firstRow="1" w:lastRow="0" w:firstColumn="1" w:lastColumn="0" w:noHBand="0" w:noVBand="1"/>
      </w:tblPr>
      <w:tblGrid>
        <w:gridCol w:w="629"/>
        <w:gridCol w:w="1985"/>
        <w:gridCol w:w="1820"/>
        <w:gridCol w:w="2087"/>
        <w:gridCol w:w="1882"/>
        <w:gridCol w:w="2937"/>
        <w:gridCol w:w="3637"/>
      </w:tblGrid>
      <w:tr w:rsidR="00F34C06" w:rsidRPr="001A419F" w14:paraId="52643C8A" w14:textId="77777777" w:rsidTr="00397BB3">
        <w:trPr>
          <w:trHeight w:val="20"/>
          <w:tblHeader/>
          <w:jc w:val="center"/>
        </w:trPr>
        <w:tc>
          <w:tcPr>
            <w:tcW w:w="629" w:type="dxa"/>
            <w:vAlign w:val="center"/>
          </w:tcPr>
          <w:p w14:paraId="75A2BCB0" w14:textId="77777777" w:rsidR="00F34C06" w:rsidRPr="001A419F" w:rsidRDefault="00F34C06" w:rsidP="00397BB3">
            <w:pPr>
              <w:pStyle w:val="af"/>
              <w:tabs>
                <w:tab w:val="left" w:pos="1603"/>
              </w:tabs>
              <w:ind w:left="0"/>
              <w:jc w:val="center"/>
            </w:pPr>
            <w:r w:rsidRPr="001A419F">
              <w:t>№ п/п</w:t>
            </w:r>
          </w:p>
        </w:tc>
        <w:tc>
          <w:tcPr>
            <w:tcW w:w="1985" w:type="dxa"/>
            <w:vAlign w:val="center"/>
          </w:tcPr>
          <w:p w14:paraId="7F2DB13B" w14:textId="77777777" w:rsidR="00F34C06" w:rsidRPr="001A419F" w:rsidRDefault="00F34C06" w:rsidP="00397BB3">
            <w:pPr>
              <w:pStyle w:val="af"/>
              <w:tabs>
                <w:tab w:val="left" w:pos="1603"/>
              </w:tabs>
              <w:ind w:left="0"/>
              <w:jc w:val="center"/>
            </w:pPr>
            <w:r w:rsidRPr="001A419F">
              <w:t>Наименование объекта</w:t>
            </w:r>
          </w:p>
        </w:tc>
        <w:tc>
          <w:tcPr>
            <w:tcW w:w="1820" w:type="dxa"/>
            <w:vAlign w:val="center"/>
          </w:tcPr>
          <w:p w14:paraId="16F52A09" w14:textId="77777777" w:rsidR="00F34C06" w:rsidRPr="001A419F" w:rsidRDefault="00F34C06" w:rsidP="00397BB3">
            <w:pPr>
              <w:pStyle w:val="af"/>
              <w:tabs>
                <w:tab w:val="left" w:pos="1603"/>
              </w:tabs>
              <w:ind w:left="0"/>
              <w:jc w:val="center"/>
            </w:pPr>
            <w:r w:rsidRPr="001A419F">
              <w:t>Статус</w:t>
            </w:r>
          </w:p>
        </w:tc>
        <w:tc>
          <w:tcPr>
            <w:tcW w:w="2087" w:type="dxa"/>
            <w:vAlign w:val="center"/>
          </w:tcPr>
          <w:p w14:paraId="565A49A6" w14:textId="77777777" w:rsidR="00F34C06" w:rsidRPr="001A419F" w:rsidRDefault="00F34C06" w:rsidP="00397BB3">
            <w:pPr>
              <w:pStyle w:val="af"/>
              <w:tabs>
                <w:tab w:val="left" w:pos="1603"/>
              </w:tabs>
              <w:ind w:left="0"/>
              <w:jc w:val="center"/>
            </w:pPr>
            <w:r w:rsidRPr="001A419F">
              <w:t>Назначение</w:t>
            </w:r>
          </w:p>
        </w:tc>
        <w:tc>
          <w:tcPr>
            <w:tcW w:w="1882" w:type="dxa"/>
            <w:vAlign w:val="center"/>
          </w:tcPr>
          <w:p w14:paraId="60C84FDA" w14:textId="77777777" w:rsidR="00F34C06" w:rsidRPr="001A419F" w:rsidRDefault="00F34C06" w:rsidP="00397BB3">
            <w:pPr>
              <w:pStyle w:val="af"/>
              <w:tabs>
                <w:tab w:val="left" w:pos="1603"/>
              </w:tabs>
              <w:ind w:left="0"/>
              <w:jc w:val="center"/>
            </w:pPr>
            <w:r w:rsidRPr="001A419F">
              <w:t>Основные характеристики</w:t>
            </w:r>
          </w:p>
        </w:tc>
        <w:tc>
          <w:tcPr>
            <w:tcW w:w="2937" w:type="dxa"/>
            <w:vAlign w:val="center"/>
          </w:tcPr>
          <w:p w14:paraId="7FAC4345" w14:textId="77777777" w:rsidR="00F34C06" w:rsidRPr="001A419F" w:rsidRDefault="00F34C06" w:rsidP="00397BB3">
            <w:pPr>
              <w:pStyle w:val="af"/>
              <w:tabs>
                <w:tab w:val="left" w:pos="1603"/>
              </w:tabs>
              <w:ind w:left="0"/>
              <w:jc w:val="center"/>
            </w:pPr>
            <w:r w:rsidRPr="001A419F">
              <w:t>Местоположение</w:t>
            </w:r>
          </w:p>
        </w:tc>
        <w:tc>
          <w:tcPr>
            <w:tcW w:w="3637" w:type="dxa"/>
            <w:vAlign w:val="center"/>
          </w:tcPr>
          <w:p w14:paraId="0E9DAF8C" w14:textId="77777777" w:rsidR="00F34C06" w:rsidRPr="001A419F" w:rsidRDefault="00F34C06" w:rsidP="00397BB3">
            <w:pPr>
              <w:pStyle w:val="af"/>
              <w:tabs>
                <w:tab w:val="left" w:pos="1603"/>
              </w:tabs>
              <w:ind w:left="0"/>
              <w:jc w:val="center"/>
            </w:pPr>
            <w:r w:rsidRPr="001A419F">
              <w:rPr>
                <w:bCs/>
                <w:lang w:eastAsia="ru-RU" w:bidi="ru-RU"/>
              </w:rPr>
              <w:t>Характеристика зон с особыми условиями использования территорий</w:t>
            </w:r>
          </w:p>
        </w:tc>
      </w:tr>
      <w:tr w:rsidR="00F34C06" w:rsidRPr="001A419F" w14:paraId="3C71CC3B" w14:textId="77777777" w:rsidTr="00397BB3">
        <w:trPr>
          <w:trHeight w:val="20"/>
          <w:jc w:val="center"/>
        </w:trPr>
        <w:tc>
          <w:tcPr>
            <w:tcW w:w="629" w:type="dxa"/>
          </w:tcPr>
          <w:p w14:paraId="6A735A30" w14:textId="77777777" w:rsidR="00F34C06" w:rsidRPr="001A419F" w:rsidRDefault="00F34C06" w:rsidP="00397BB3">
            <w:pPr>
              <w:pStyle w:val="af"/>
              <w:tabs>
                <w:tab w:val="left" w:pos="1603"/>
              </w:tabs>
              <w:ind w:left="0"/>
              <w:jc w:val="center"/>
            </w:pPr>
            <w:r w:rsidRPr="001A419F">
              <w:t>1</w:t>
            </w:r>
          </w:p>
        </w:tc>
        <w:tc>
          <w:tcPr>
            <w:tcW w:w="1985" w:type="dxa"/>
          </w:tcPr>
          <w:p w14:paraId="6657DE65" w14:textId="77777777" w:rsidR="00F34C06" w:rsidRPr="001A419F" w:rsidRDefault="00F34C06" w:rsidP="00397BB3">
            <w:pPr>
              <w:pStyle w:val="af"/>
              <w:tabs>
                <w:tab w:val="left" w:pos="1603"/>
              </w:tabs>
              <w:ind w:left="0"/>
              <w:jc w:val="center"/>
            </w:pPr>
            <w:r w:rsidRPr="001A419F">
              <w:t xml:space="preserve">котельная </w:t>
            </w:r>
          </w:p>
        </w:tc>
        <w:tc>
          <w:tcPr>
            <w:tcW w:w="1820" w:type="dxa"/>
          </w:tcPr>
          <w:p w14:paraId="53FBA54D" w14:textId="77777777" w:rsidR="00F34C06" w:rsidRPr="001A419F" w:rsidRDefault="00F34C06" w:rsidP="00397BB3">
            <w:r w:rsidRPr="001A419F">
              <w:t>реконструкция</w:t>
            </w:r>
          </w:p>
        </w:tc>
        <w:tc>
          <w:tcPr>
            <w:tcW w:w="2087" w:type="dxa"/>
          </w:tcPr>
          <w:p w14:paraId="7801684A" w14:textId="77777777" w:rsidR="00F34C06" w:rsidRPr="001A419F" w:rsidRDefault="00F34C06" w:rsidP="00397BB3">
            <w:pPr>
              <w:pStyle w:val="af"/>
              <w:tabs>
                <w:tab w:val="left" w:pos="1603"/>
              </w:tabs>
              <w:ind w:left="0"/>
              <w:jc w:val="center"/>
            </w:pPr>
            <w:r w:rsidRPr="001A419F">
              <w:rPr>
                <w:lang w:bidi="ru-RU"/>
              </w:rPr>
              <w:t>Объекты теплоснабжения</w:t>
            </w:r>
          </w:p>
        </w:tc>
        <w:tc>
          <w:tcPr>
            <w:tcW w:w="1882" w:type="dxa"/>
          </w:tcPr>
          <w:p w14:paraId="690ADF9C" w14:textId="77777777" w:rsidR="00F34C06" w:rsidRPr="001A419F" w:rsidRDefault="00F34C06" w:rsidP="00397BB3">
            <w:pPr>
              <w:pStyle w:val="af"/>
              <w:tabs>
                <w:tab w:val="left" w:pos="1603"/>
              </w:tabs>
              <w:ind w:left="0"/>
              <w:jc w:val="center"/>
            </w:pPr>
            <w:r w:rsidRPr="001A419F">
              <w:rPr>
                <w:lang w:bidi="ru-RU"/>
              </w:rPr>
              <w:t>Увеличение тепловой энергии 1232,57 Гкал/год</w:t>
            </w:r>
          </w:p>
        </w:tc>
        <w:tc>
          <w:tcPr>
            <w:tcW w:w="2937" w:type="dxa"/>
          </w:tcPr>
          <w:p w14:paraId="61313FE8" w14:textId="77777777" w:rsidR="00F34C06" w:rsidRPr="001A419F" w:rsidRDefault="00F34C06" w:rsidP="00397BB3">
            <w:pPr>
              <w:pStyle w:val="af"/>
              <w:tabs>
                <w:tab w:val="left" w:pos="1603"/>
              </w:tabs>
              <w:ind w:left="0"/>
              <w:jc w:val="center"/>
            </w:pPr>
            <w:r w:rsidRPr="001A419F">
              <w:t>с. Шекшово</w:t>
            </w:r>
          </w:p>
        </w:tc>
        <w:tc>
          <w:tcPr>
            <w:tcW w:w="3637" w:type="dxa"/>
          </w:tcPr>
          <w:p w14:paraId="396D9820" w14:textId="77777777" w:rsidR="00F34C06" w:rsidRPr="001A419F" w:rsidRDefault="00F34C06" w:rsidP="00397BB3">
            <w:pPr>
              <w:spacing w:before="100" w:beforeAutospacing="1" w:after="100" w:afterAutospacing="1"/>
              <w:jc w:val="center"/>
              <w:rPr>
                <w:rFonts w:eastAsia="Times New Roman"/>
                <w:lang w:eastAsia="ru-RU"/>
              </w:rPr>
            </w:pPr>
            <w:r w:rsidRPr="001A419F">
              <w:t>СП 124.13330.2012 «Тепловые сети», СП 50.13330.2012 Тепловая защита зданий. Актуализированная редакция СНиП 23-02-2003</w:t>
            </w:r>
          </w:p>
        </w:tc>
      </w:tr>
      <w:tr w:rsidR="00F34C06" w:rsidRPr="001A419F" w14:paraId="50D241AB" w14:textId="77777777" w:rsidTr="00397BB3">
        <w:trPr>
          <w:trHeight w:val="20"/>
          <w:jc w:val="center"/>
        </w:trPr>
        <w:tc>
          <w:tcPr>
            <w:tcW w:w="629" w:type="dxa"/>
          </w:tcPr>
          <w:p w14:paraId="74B4CDA5" w14:textId="77777777" w:rsidR="00F34C06" w:rsidRPr="001A419F" w:rsidRDefault="00F34C06" w:rsidP="00397BB3">
            <w:pPr>
              <w:pStyle w:val="af"/>
              <w:tabs>
                <w:tab w:val="left" w:pos="1603"/>
              </w:tabs>
              <w:ind w:left="0"/>
              <w:jc w:val="center"/>
            </w:pPr>
            <w:r w:rsidRPr="001A419F">
              <w:lastRenderedPageBreak/>
              <w:t>2</w:t>
            </w:r>
          </w:p>
        </w:tc>
        <w:tc>
          <w:tcPr>
            <w:tcW w:w="1985" w:type="dxa"/>
          </w:tcPr>
          <w:p w14:paraId="57422774" w14:textId="77777777" w:rsidR="00F34C06" w:rsidRPr="001A419F" w:rsidRDefault="00F34C06" w:rsidP="00397BB3">
            <w:pPr>
              <w:pStyle w:val="af"/>
              <w:tabs>
                <w:tab w:val="left" w:pos="1603"/>
              </w:tabs>
              <w:ind w:left="0"/>
            </w:pPr>
            <w:r w:rsidRPr="001A419F">
              <w:t>сети теплоснабжения</w:t>
            </w:r>
          </w:p>
        </w:tc>
        <w:tc>
          <w:tcPr>
            <w:tcW w:w="1820" w:type="dxa"/>
          </w:tcPr>
          <w:p w14:paraId="1FF0785E" w14:textId="77777777" w:rsidR="00F34C06" w:rsidRPr="001A419F" w:rsidRDefault="00F34C06" w:rsidP="00397BB3">
            <w:r w:rsidRPr="001A419F">
              <w:t>реконструкция</w:t>
            </w:r>
          </w:p>
        </w:tc>
        <w:tc>
          <w:tcPr>
            <w:tcW w:w="2087" w:type="dxa"/>
          </w:tcPr>
          <w:p w14:paraId="67465EDA" w14:textId="77777777" w:rsidR="00F34C06" w:rsidRPr="001A419F" w:rsidRDefault="00F34C06" w:rsidP="00397BB3">
            <w:pPr>
              <w:jc w:val="center"/>
              <w:rPr>
                <w:lang w:bidi="ru-RU"/>
              </w:rPr>
            </w:pPr>
            <w:r w:rsidRPr="001A419F">
              <w:rPr>
                <w:lang w:bidi="ru-RU"/>
              </w:rPr>
              <w:t>Объекты теплоснабжения</w:t>
            </w:r>
          </w:p>
        </w:tc>
        <w:tc>
          <w:tcPr>
            <w:tcW w:w="1882" w:type="dxa"/>
          </w:tcPr>
          <w:p w14:paraId="11B1AD96" w14:textId="77777777" w:rsidR="00F34C06" w:rsidRPr="001A419F" w:rsidRDefault="00F34C06" w:rsidP="00397BB3">
            <w:pPr>
              <w:pStyle w:val="af"/>
              <w:tabs>
                <w:tab w:val="left" w:pos="1603"/>
              </w:tabs>
              <w:ind w:left="0"/>
              <w:jc w:val="center"/>
              <w:rPr>
                <w:lang w:bidi="ru-RU"/>
              </w:rPr>
            </w:pPr>
            <w:r w:rsidRPr="001A419F">
              <w:rPr>
                <w:lang w:bidi="ru-RU"/>
              </w:rPr>
              <w:t>Протяженность 0,696 км</w:t>
            </w:r>
          </w:p>
        </w:tc>
        <w:tc>
          <w:tcPr>
            <w:tcW w:w="2937" w:type="dxa"/>
          </w:tcPr>
          <w:p w14:paraId="685D058B" w14:textId="77777777" w:rsidR="00F34C06" w:rsidRPr="001A419F" w:rsidRDefault="00F34C06" w:rsidP="00397BB3">
            <w:pPr>
              <w:pStyle w:val="af"/>
              <w:tabs>
                <w:tab w:val="left" w:pos="1603"/>
              </w:tabs>
              <w:ind w:left="0"/>
              <w:jc w:val="center"/>
              <w:rPr>
                <w:lang w:bidi="ru-RU"/>
              </w:rPr>
            </w:pPr>
            <w:r w:rsidRPr="001A419F">
              <w:t>с. Шекшово</w:t>
            </w:r>
          </w:p>
        </w:tc>
        <w:tc>
          <w:tcPr>
            <w:tcW w:w="3637" w:type="dxa"/>
          </w:tcPr>
          <w:p w14:paraId="53AA8C39" w14:textId="77777777" w:rsidR="00F34C06" w:rsidRPr="001A419F" w:rsidRDefault="00F34C06" w:rsidP="00397BB3">
            <w:pPr>
              <w:spacing w:before="100" w:beforeAutospacing="1" w:after="100" w:afterAutospacing="1"/>
              <w:jc w:val="center"/>
              <w:rPr>
                <w:lang w:bidi="ru-RU"/>
              </w:rPr>
            </w:pPr>
            <w:r w:rsidRPr="001A419F">
              <w:t>СП 124.13330.2012 «Тепловые сети», СП 50.13330.2012 Тепловая защита зданий. Актуализированная редакция СНиП 23-02-2003</w:t>
            </w:r>
          </w:p>
        </w:tc>
      </w:tr>
    </w:tbl>
    <w:p w14:paraId="2D2E2A98" w14:textId="77777777" w:rsidR="00F34C06" w:rsidRPr="001A419F" w:rsidRDefault="00F34C06" w:rsidP="00F34C06">
      <w:pPr>
        <w:sectPr w:rsidR="00F34C06" w:rsidRPr="001A419F" w:rsidSect="00397BB3">
          <w:pgSz w:w="16838" w:h="11906" w:orient="landscape"/>
          <w:pgMar w:top="1134" w:right="567" w:bottom="567" w:left="1134" w:header="425" w:footer="567" w:gutter="0"/>
          <w:cols w:space="708"/>
          <w:docGrid w:linePitch="360"/>
        </w:sectPr>
      </w:pPr>
    </w:p>
    <w:p w14:paraId="5F24CB27" w14:textId="77777777" w:rsidR="00F34C06" w:rsidRPr="001A419F" w:rsidRDefault="00F34C06" w:rsidP="00D231C9">
      <w:pPr>
        <w:pStyle w:val="af"/>
        <w:widowControl/>
        <w:numPr>
          <w:ilvl w:val="0"/>
          <w:numId w:val="70"/>
        </w:numPr>
        <w:suppressAutoHyphens w:val="0"/>
        <w:spacing w:after="240" w:line="276" w:lineRule="auto"/>
        <w:ind w:left="0" w:firstLine="709"/>
        <w:jc w:val="both"/>
        <w:outlineLvl w:val="0"/>
        <w:rPr>
          <w:b/>
        </w:rPr>
      </w:pPr>
      <w:bookmarkStart w:id="275" w:name="_Toc518253380"/>
      <w:bookmarkStart w:id="276" w:name="_Toc143796922"/>
      <w:r w:rsidRPr="001A419F">
        <w:rPr>
          <w:b/>
        </w:rPr>
        <w:lastRenderedPageBreak/>
        <w:t>ПАРАМЕТРЫ ФУНКЦИОНАЛЬНЫХ ЗОН. СВЕДЕНИЯ О ПЛАНИРУЕМЫХ ДЛЯ РАЗМЕЩЕНИЯ В ФУНКЦИОНАЛЬНЫХ ЗОНАХ ОБЪЕКТАХ ФЕДЕРАЛЬНОГО ЗНАЧЕНИЯ, ОБЪЕКТАХ РЕГИОНАЛЬНОГО ЗНАЧЕНИЯ, ОБЪЕКТАХ МЕСТНОГО ЗНАЧЕНИЯ, ЗА ИСКЛЮЧЕНИЕМ ЛИНЕЙНЫХ ОБЪЕКТОВ</w:t>
      </w:r>
      <w:bookmarkEnd w:id="275"/>
      <w:bookmarkEnd w:id="276"/>
    </w:p>
    <w:p w14:paraId="21929161" w14:textId="77777777" w:rsidR="00F34C06" w:rsidRPr="001A419F" w:rsidRDefault="00F34C06" w:rsidP="00F34C06">
      <w:pPr>
        <w:autoSpaceDE w:val="0"/>
        <w:autoSpaceDN w:val="0"/>
        <w:adjustRightInd w:val="0"/>
        <w:ind w:firstLine="709"/>
        <w:jc w:val="both"/>
        <w:rPr>
          <w:rFonts w:eastAsia="Calibri-Bold"/>
          <w:lang w:eastAsia="ru-RU"/>
        </w:rPr>
      </w:pPr>
      <w:r w:rsidRPr="001A419F">
        <w:rPr>
          <w:rFonts w:eastAsia="Calibri-Bold"/>
          <w:lang w:eastAsia="ru-RU"/>
        </w:rPr>
        <w:t xml:space="preserve">Структура функционального зонирования настоящего генерального плана определена в соответствии с Требованиями к описанию и отображению документов территориального планирования объектов федерального значения, объектов регионального значения, объектов местного значения, утвержденными приказом Министерства экономического развития Российской Федерации от </w:t>
      </w:r>
      <w:smartTag w:uri="urn:schemas-microsoft-com:office:smarttags" w:element="date">
        <w:smartTagPr>
          <w:attr w:name="Year" w:val="2018"/>
          <w:attr w:name="Day" w:val="09"/>
          <w:attr w:name="Month" w:val="1"/>
          <w:attr w:name="ls" w:val="trans"/>
        </w:smartTagPr>
        <w:r w:rsidRPr="001A419F">
          <w:rPr>
            <w:rFonts w:eastAsia="Calibri-Bold"/>
            <w:lang w:eastAsia="ru-RU"/>
          </w:rPr>
          <w:t>09 января 2018 года</w:t>
        </w:r>
      </w:smartTag>
      <w:r w:rsidRPr="001A419F">
        <w:rPr>
          <w:rFonts w:eastAsia="Calibri-Bold"/>
          <w:lang w:eastAsia="ru-RU"/>
        </w:rPr>
        <w:t xml:space="preserve">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w:t>
      </w:r>
      <w:smartTag w:uri="urn:schemas-microsoft-com:office:smarttags" w:element="date">
        <w:smartTagPr>
          <w:attr w:name="Year" w:val="2016"/>
          <w:attr w:name="Day" w:val="07"/>
          <w:attr w:name="Month" w:val="12"/>
          <w:attr w:name="ls" w:val="trans"/>
        </w:smartTagPr>
        <w:r w:rsidRPr="001A419F">
          <w:rPr>
            <w:rFonts w:eastAsia="Calibri-Bold"/>
            <w:lang w:eastAsia="ru-RU"/>
          </w:rPr>
          <w:t>07 декабря 2016</w:t>
        </w:r>
      </w:smartTag>
      <w:r w:rsidRPr="001A419F">
        <w:rPr>
          <w:rFonts w:eastAsia="Calibri-Bold"/>
          <w:lang w:eastAsia="ru-RU"/>
        </w:rPr>
        <w:t>№ 793».</w:t>
      </w:r>
    </w:p>
    <w:p w14:paraId="0EDFF388" w14:textId="77777777" w:rsidR="00F34C06" w:rsidRPr="001A419F" w:rsidRDefault="00F34C06" w:rsidP="00F34C06">
      <w:pPr>
        <w:autoSpaceDE w:val="0"/>
        <w:autoSpaceDN w:val="0"/>
        <w:adjustRightInd w:val="0"/>
        <w:ind w:firstLine="709"/>
        <w:jc w:val="both"/>
        <w:rPr>
          <w:rFonts w:eastAsia="Calibri-Bold"/>
          <w:lang w:eastAsia="ru-RU"/>
        </w:rPr>
      </w:pPr>
      <w:r w:rsidRPr="001A419F">
        <w:rPr>
          <w:rFonts w:eastAsia="Calibri-Bold"/>
          <w:lang w:eastAsia="ru-RU"/>
        </w:rPr>
        <w:t>Для функциональных зон установлены следующие параметры:</w:t>
      </w:r>
    </w:p>
    <w:p w14:paraId="408E7236" w14:textId="77777777" w:rsidR="00F34C06" w:rsidRPr="001A419F" w:rsidRDefault="00F34C06" w:rsidP="00F34C06">
      <w:pPr>
        <w:autoSpaceDE w:val="0"/>
        <w:autoSpaceDN w:val="0"/>
        <w:adjustRightInd w:val="0"/>
        <w:ind w:firstLine="709"/>
        <w:jc w:val="both"/>
        <w:rPr>
          <w:rFonts w:eastAsia="Calibri-Bold"/>
          <w:lang w:eastAsia="ru-RU"/>
        </w:rPr>
      </w:pPr>
      <w:r w:rsidRPr="001A419F">
        <w:rPr>
          <w:rFonts w:eastAsia="Calibri-Bold"/>
          <w:lang w:eastAsia="ru-RU"/>
        </w:rPr>
        <w:t>1) максимально допустимый коэффициент плотности застройки зоны (за исключением зон инженерной и транспортной инфраструктур и зоны сельскохозяйственного использования из земель сельскохозяйственного назначения);</w:t>
      </w:r>
    </w:p>
    <w:p w14:paraId="33C0583C" w14:textId="77777777" w:rsidR="00F34C06" w:rsidRPr="001A419F" w:rsidRDefault="00F34C06" w:rsidP="00F34C06">
      <w:pPr>
        <w:autoSpaceDE w:val="0"/>
        <w:autoSpaceDN w:val="0"/>
        <w:adjustRightInd w:val="0"/>
        <w:ind w:firstLine="709"/>
        <w:jc w:val="both"/>
        <w:rPr>
          <w:rFonts w:eastAsia="Calibri-Bold"/>
          <w:lang w:eastAsia="ru-RU"/>
        </w:rPr>
      </w:pPr>
      <w:r w:rsidRPr="001A419F">
        <w:rPr>
          <w:rFonts w:eastAsia="Calibri-Bold"/>
          <w:lang w:eastAsia="ru-RU"/>
        </w:rPr>
        <w:t>2) максимальная и средняя этажность застройки зоны (за исключением зон инженерной и транспортной инфраструктур и зоны сельскохозяйственного использования из земель сельскохозяйственного назначения).</w:t>
      </w:r>
    </w:p>
    <w:p w14:paraId="7505CEBC" w14:textId="77777777" w:rsidR="00F34C06" w:rsidRPr="001A419F" w:rsidRDefault="00F34C06" w:rsidP="00F34C06">
      <w:pPr>
        <w:autoSpaceDE w:val="0"/>
        <w:autoSpaceDN w:val="0"/>
        <w:adjustRightInd w:val="0"/>
        <w:ind w:firstLine="709"/>
        <w:jc w:val="both"/>
        <w:rPr>
          <w:rFonts w:eastAsia="Calibri-Bold"/>
          <w:lang w:eastAsia="ru-RU"/>
        </w:rPr>
      </w:pPr>
      <w:r w:rsidRPr="001A419F">
        <w:rPr>
          <w:rFonts w:eastAsia="Calibri-Bold"/>
          <w:lang w:eastAsia="ru-RU"/>
        </w:rPr>
        <w:t xml:space="preserve">Параметры функциональных зон, установленные в положении о территориальном планировании, могут быть применены при подготовке (внесении изменений) правил землепользования и застройки </w:t>
      </w:r>
      <w:r w:rsidRPr="001A419F">
        <w:rPr>
          <w:rFonts w:eastAsia="Times New Roman"/>
          <w:lang w:eastAsia="ru-RU"/>
        </w:rPr>
        <w:t>Шекшовского сельского поселения Гаврилово-Посадского муниципального района Ивановской области</w:t>
      </w:r>
      <w:r w:rsidRPr="001A419F">
        <w:rPr>
          <w:rFonts w:eastAsia="Calibri-Bold"/>
          <w:lang w:eastAsia="ru-RU"/>
        </w:rPr>
        <w:t>.</w:t>
      </w:r>
    </w:p>
    <w:p w14:paraId="7AD8F36F" w14:textId="77777777" w:rsidR="00F34C06" w:rsidRPr="001A419F" w:rsidRDefault="00F34C06" w:rsidP="00F34C06">
      <w:pPr>
        <w:pStyle w:val="G1"/>
        <w:rPr>
          <w:rFonts w:ascii="Times New Roman" w:eastAsia="Calibri-Bold" w:hAnsi="Times New Roman"/>
        </w:rPr>
        <w:sectPr w:rsidR="00F34C06" w:rsidRPr="001A419F" w:rsidSect="00397BB3">
          <w:pgSz w:w="11906" w:h="16838"/>
          <w:pgMar w:top="567" w:right="567" w:bottom="567" w:left="1134" w:header="425" w:footer="569" w:gutter="0"/>
          <w:cols w:space="708"/>
          <w:docGrid w:linePitch="360"/>
        </w:sectPr>
      </w:pPr>
    </w:p>
    <w:tbl>
      <w:tblPr>
        <w:tblW w:w="15372"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846"/>
        <w:gridCol w:w="3460"/>
        <w:gridCol w:w="5754"/>
        <w:gridCol w:w="5312"/>
      </w:tblGrid>
      <w:tr w:rsidR="00F34C06" w:rsidRPr="001A419F" w14:paraId="4FA32624" w14:textId="77777777" w:rsidTr="00F34C06">
        <w:trPr>
          <w:tblHeader/>
          <w:jc w:val="center"/>
        </w:trPr>
        <w:tc>
          <w:tcPr>
            <w:tcW w:w="846" w:type="dxa"/>
          </w:tcPr>
          <w:p w14:paraId="6FFFF450" w14:textId="77777777" w:rsidR="00F34C06" w:rsidRPr="001A419F" w:rsidRDefault="00F34C06" w:rsidP="00F34C06">
            <w:pPr>
              <w:tabs>
                <w:tab w:val="left" w:pos="638"/>
              </w:tabs>
              <w:jc w:val="center"/>
              <w:rPr>
                <w:shd w:val="clear" w:color="auto" w:fill="FFFFFF"/>
              </w:rPr>
            </w:pPr>
            <w:r w:rsidRPr="001A419F">
              <w:rPr>
                <w:rFonts w:eastAsia="Times New Roman"/>
              </w:rPr>
              <w:lastRenderedPageBreak/>
              <w:t>№ п/п</w:t>
            </w:r>
          </w:p>
        </w:tc>
        <w:tc>
          <w:tcPr>
            <w:tcW w:w="3460" w:type="dxa"/>
          </w:tcPr>
          <w:p w14:paraId="494C9F2B" w14:textId="77777777" w:rsidR="00F34C06" w:rsidRPr="001A419F" w:rsidRDefault="00F34C06" w:rsidP="00397BB3">
            <w:pPr>
              <w:tabs>
                <w:tab w:val="left" w:pos="993"/>
              </w:tabs>
              <w:jc w:val="center"/>
              <w:rPr>
                <w:shd w:val="clear" w:color="auto" w:fill="FFFFFF"/>
              </w:rPr>
            </w:pPr>
            <w:r w:rsidRPr="001A419F">
              <w:rPr>
                <w:rFonts w:eastAsia="Times New Roman"/>
              </w:rPr>
              <w:t>Функциональные зоны</w:t>
            </w:r>
          </w:p>
        </w:tc>
        <w:tc>
          <w:tcPr>
            <w:tcW w:w="5754" w:type="dxa"/>
          </w:tcPr>
          <w:p w14:paraId="1B830313" w14:textId="77777777" w:rsidR="00F34C06" w:rsidRPr="001A419F" w:rsidRDefault="00F34C06" w:rsidP="00397BB3">
            <w:pPr>
              <w:tabs>
                <w:tab w:val="left" w:pos="993"/>
              </w:tabs>
              <w:jc w:val="center"/>
              <w:rPr>
                <w:shd w:val="clear" w:color="auto" w:fill="FFFFFF"/>
              </w:rPr>
            </w:pPr>
            <w:r w:rsidRPr="001A419F">
              <w:rPr>
                <w:rFonts w:eastAsia="Times New Roman"/>
              </w:rPr>
              <w:t>Параметры</w:t>
            </w:r>
          </w:p>
        </w:tc>
        <w:tc>
          <w:tcPr>
            <w:tcW w:w="5312" w:type="dxa"/>
          </w:tcPr>
          <w:p w14:paraId="0C19AA33" w14:textId="77777777" w:rsidR="00F34C06" w:rsidRPr="001A419F" w:rsidRDefault="00F34C06" w:rsidP="00397BB3">
            <w:pPr>
              <w:tabs>
                <w:tab w:val="left" w:pos="993"/>
              </w:tabs>
              <w:jc w:val="center"/>
              <w:rPr>
                <w:rFonts w:eastAsia="Times New Roman"/>
              </w:rPr>
            </w:pPr>
            <w:r w:rsidRPr="001A419F">
              <w:rPr>
                <w:rFonts w:eastAsia="Times New Roman"/>
              </w:rPr>
              <w:t>Сведения о планируемых для размещения объектах федерального значения, объектах регионального значения, объектах местного значения, за исключением линейных объектов</w:t>
            </w:r>
          </w:p>
        </w:tc>
      </w:tr>
      <w:tr w:rsidR="00F34C06" w:rsidRPr="001A419F" w14:paraId="1CDDDA85" w14:textId="77777777" w:rsidTr="00F34C06">
        <w:trPr>
          <w:jc w:val="center"/>
        </w:trPr>
        <w:tc>
          <w:tcPr>
            <w:tcW w:w="846" w:type="dxa"/>
          </w:tcPr>
          <w:p w14:paraId="40FB1516" w14:textId="77777777" w:rsidR="00F34C06" w:rsidRPr="001A419F" w:rsidRDefault="00F34C06" w:rsidP="00397BB3">
            <w:pPr>
              <w:tabs>
                <w:tab w:val="left" w:pos="993"/>
              </w:tabs>
              <w:jc w:val="center"/>
              <w:rPr>
                <w:rFonts w:eastAsia="Times New Roman"/>
              </w:rPr>
            </w:pPr>
            <w:r w:rsidRPr="001A419F">
              <w:rPr>
                <w:rFonts w:eastAsia="Times New Roman"/>
              </w:rPr>
              <w:t>1</w:t>
            </w:r>
          </w:p>
        </w:tc>
        <w:tc>
          <w:tcPr>
            <w:tcW w:w="3460" w:type="dxa"/>
            <w:tcBorders>
              <w:right w:val="single" w:sz="4" w:space="0" w:color="auto"/>
            </w:tcBorders>
          </w:tcPr>
          <w:p w14:paraId="7B64B6F1" w14:textId="77777777" w:rsidR="00F34C06" w:rsidRPr="001A419F" w:rsidRDefault="00F34C06" w:rsidP="00397BB3">
            <w:pPr>
              <w:tabs>
                <w:tab w:val="left" w:pos="993"/>
              </w:tabs>
              <w:jc w:val="both"/>
              <w:rPr>
                <w:rFonts w:eastAsia="Times New Roman"/>
              </w:rPr>
            </w:pPr>
            <w:r w:rsidRPr="001A419F">
              <w:rPr>
                <w:rFonts w:eastAsia="Times New Roman"/>
              </w:rPr>
              <w:t>Жилая зона, в том числе:</w:t>
            </w:r>
          </w:p>
        </w:tc>
        <w:tc>
          <w:tcPr>
            <w:tcW w:w="5754" w:type="dxa"/>
            <w:tcBorders>
              <w:left w:val="single" w:sz="4" w:space="0" w:color="auto"/>
            </w:tcBorders>
          </w:tcPr>
          <w:p w14:paraId="61CB4677" w14:textId="77777777" w:rsidR="00F34C06" w:rsidRPr="001A419F" w:rsidRDefault="00F34C06" w:rsidP="00397BB3">
            <w:pPr>
              <w:tabs>
                <w:tab w:val="left" w:pos="993"/>
              </w:tabs>
              <w:jc w:val="both"/>
              <w:rPr>
                <w:rFonts w:eastAsia="Times New Roman"/>
              </w:rPr>
            </w:pPr>
          </w:p>
        </w:tc>
        <w:tc>
          <w:tcPr>
            <w:tcW w:w="5312" w:type="dxa"/>
            <w:tcBorders>
              <w:left w:val="single" w:sz="4" w:space="0" w:color="auto"/>
            </w:tcBorders>
          </w:tcPr>
          <w:p w14:paraId="4E5B3A71" w14:textId="77777777" w:rsidR="00F34C06" w:rsidRPr="001A419F" w:rsidRDefault="00F34C06" w:rsidP="00397BB3">
            <w:pPr>
              <w:tabs>
                <w:tab w:val="left" w:pos="993"/>
              </w:tabs>
              <w:jc w:val="both"/>
              <w:rPr>
                <w:rFonts w:eastAsia="Times New Roman"/>
              </w:rPr>
            </w:pPr>
          </w:p>
        </w:tc>
      </w:tr>
      <w:tr w:rsidR="00F34C06" w:rsidRPr="001A419F" w14:paraId="0527C920" w14:textId="77777777" w:rsidTr="00F34C06">
        <w:trPr>
          <w:jc w:val="center"/>
        </w:trPr>
        <w:tc>
          <w:tcPr>
            <w:tcW w:w="846" w:type="dxa"/>
          </w:tcPr>
          <w:p w14:paraId="0614CF27" w14:textId="77777777" w:rsidR="00F34C06" w:rsidRPr="001A419F" w:rsidRDefault="00F34C06" w:rsidP="00397BB3">
            <w:pPr>
              <w:tabs>
                <w:tab w:val="left" w:pos="993"/>
              </w:tabs>
              <w:jc w:val="center"/>
              <w:rPr>
                <w:rFonts w:eastAsia="Times New Roman"/>
              </w:rPr>
            </w:pPr>
            <w:r w:rsidRPr="001A419F">
              <w:rPr>
                <w:rFonts w:eastAsia="Times New Roman"/>
              </w:rPr>
              <w:t>1.1</w:t>
            </w:r>
          </w:p>
        </w:tc>
        <w:tc>
          <w:tcPr>
            <w:tcW w:w="3460" w:type="dxa"/>
          </w:tcPr>
          <w:p w14:paraId="675BAC6F" w14:textId="77777777" w:rsidR="00F34C06" w:rsidRPr="001A419F" w:rsidRDefault="00F34C06" w:rsidP="00397BB3">
            <w:pPr>
              <w:rPr>
                <w:rFonts w:eastAsia="Calibri-Bold"/>
                <w:bCs/>
              </w:rPr>
            </w:pPr>
            <w:r w:rsidRPr="001A419F">
              <w:rPr>
                <w:rFonts w:eastAsia="Calibri-Bold"/>
                <w:bCs/>
              </w:rPr>
              <w:t>зона застройки малоэтажными жилыми домами</w:t>
            </w:r>
          </w:p>
        </w:tc>
        <w:tc>
          <w:tcPr>
            <w:tcW w:w="5754" w:type="dxa"/>
          </w:tcPr>
          <w:p w14:paraId="42F3110A" w14:textId="77777777" w:rsidR="00F34C06" w:rsidRPr="001A419F" w:rsidRDefault="00F34C06" w:rsidP="00397BB3">
            <w:pPr>
              <w:pStyle w:val="afff5"/>
              <w:spacing w:before="0" w:beforeAutospacing="0" w:after="0" w:afterAutospacing="0"/>
              <w:rPr>
                <w:rFonts w:ascii="Times New Roman" w:eastAsiaTheme="majorEastAsia" w:hAnsi="Times New Roman"/>
                <w:color w:val="auto"/>
                <w:kern w:val="0"/>
                <w:sz w:val="24"/>
                <w:szCs w:val="24"/>
                <w:lang w:val="ru-RU" w:eastAsia="en-US" w:bidi="ar-SA"/>
              </w:rPr>
            </w:pPr>
            <w:r w:rsidRPr="001A419F">
              <w:rPr>
                <w:rFonts w:ascii="Times New Roman" w:eastAsiaTheme="majorEastAsia" w:hAnsi="Times New Roman"/>
                <w:color w:val="auto"/>
                <w:kern w:val="0"/>
                <w:sz w:val="24"/>
                <w:szCs w:val="24"/>
                <w:lang w:val="ru-RU" w:eastAsia="en-US" w:bidi="ar-SA"/>
              </w:rPr>
              <w:t>Максимальная этажность – 4 этажа включая мансардный, для блокированной жилой застройки – 3 этажа;</w:t>
            </w:r>
          </w:p>
          <w:p w14:paraId="01E189FF" w14:textId="77777777" w:rsidR="00F34C06" w:rsidRPr="001A419F" w:rsidRDefault="00F34C06" w:rsidP="00397BB3">
            <w:pPr>
              <w:pStyle w:val="afff5"/>
              <w:spacing w:before="0" w:beforeAutospacing="0" w:after="0" w:afterAutospacing="0"/>
              <w:rPr>
                <w:rFonts w:ascii="Times New Roman" w:eastAsiaTheme="majorEastAsia" w:hAnsi="Times New Roman"/>
                <w:color w:val="auto"/>
                <w:kern w:val="0"/>
                <w:sz w:val="24"/>
                <w:szCs w:val="24"/>
                <w:lang w:val="ru-RU" w:eastAsia="en-US" w:bidi="ar-SA"/>
              </w:rPr>
            </w:pPr>
            <w:r w:rsidRPr="001A419F">
              <w:rPr>
                <w:rFonts w:ascii="Times New Roman" w:eastAsiaTheme="majorEastAsia" w:hAnsi="Times New Roman"/>
                <w:color w:val="auto"/>
                <w:kern w:val="0"/>
                <w:sz w:val="24"/>
                <w:szCs w:val="24"/>
                <w:lang w:val="ru-RU" w:eastAsia="en-US" w:bidi="ar-SA"/>
              </w:rPr>
              <w:t>Средняя этажность – 2 этажа</w:t>
            </w:r>
          </w:p>
          <w:p w14:paraId="4477BB8D" w14:textId="77777777" w:rsidR="00F34C06" w:rsidRPr="001A419F" w:rsidRDefault="00F34C06" w:rsidP="00397BB3">
            <w:pPr>
              <w:pStyle w:val="afff5"/>
              <w:spacing w:before="0" w:beforeAutospacing="0" w:after="0" w:afterAutospacing="0"/>
              <w:rPr>
                <w:rFonts w:ascii="Times New Roman" w:eastAsiaTheme="majorEastAsia" w:hAnsi="Times New Roman"/>
                <w:color w:val="auto"/>
                <w:kern w:val="0"/>
                <w:sz w:val="24"/>
                <w:szCs w:val="24"/>
                <w:lang w:val="ru-RU" w:eastAsia="en-US" w:bidi="ar-SA"/>
              </w:rPr>
            </w:pPr>
            <w:r w:rsidRPr="001A419F">
              <w:rPr>
                <w:rFonts w:ascii="Times New Roman" w:eastAsiaTheme="majorEastAsia" w:hAnsi="Times New Roman"/>
                <w:color w:val="auto"/>
                <w:kern w:val="0"/>
                <w:sz w:val="24"/>
                <w:szCs w:val="24"/>
                <w:lang w:val="ru-RU" w:eastAsia="en-US" w:bidi="ar-SA"/>
              </w:rPr>
              <w:t>Коэффициент застройки – 0,4</w:t>
            </w:r>
          </w:p>
          <w:p w14:paraId="4062E7BE" w14:textId="77777777" w:rsidR="00F34C06" w:rsidRPr="001A419F" w:rsidRDefault="00F34C06" w:rsidP="00397BB3">
            <w:pPr>
              <w:pStyle w:val="afff5"/>
              <w:spacing w:before="0" w:beforeAutospacing="0" w:after="0" w:afterAutospacing="0"/>
              <w:rPr>
                <w:rFonts w:ascii="Times New Roman" w:eastAsiaTheme="majorEastAsia" w:hAnsi="Times New Roman"/>
                <w:color w:val="auto"/>
                <w:kern w:val="0"/>
                <w:sz w:val="24"/>
                <w:szCs w:val="24"/>
                <w:lang w:val="ru-RU" w:eastAsia="en-US" w:bidi="ar-SA"/>
              </w:rPr>
            </w:pPr>
            <w:r w:rsidRPr="001A419F">
              <w:rPr>
                <w:rFonts w:ascii="Times New Roman" w:eastAsiaTheme="majorEastAsia" w:hAnsi="Times New Roman"/>
                <w:color w:val="auto"/>
                <w:kern w:val="0"/>
                <w:sz w:val="24"/>
                <w:szCs w:val="24"/>
                <w:lang w:val="ru-RU" w:eastAsia="en-US" w:bidi="ar-SA"/>
              </w:rPr>
              <w:t>Коэффициент плотности застройки – 0,8.</w:t>
            </w:r>
          </w:p>
        </w:tc>
        <w:tc>
          <w:tcPr>
            <w:tcW w:w="5312" w:type="dxa"/>
          </w:tcPr>
          <w:p w14:paraId="2D61347F" w14:textId="77777777" w:rsidR="00F34C06" w:rsidRPr="001A419F" w:rsidRDefault="00F34C06" w:rsidP="00397BB3">
            <w:pPr>
              <w:pStyle w:val="afff5"/>
              <w:spacing w:before="0" w:beforeAutospacing="0" w:after="0" w:afterAutospacing="0"/>
              <w:rPr>
                <w:rFonts w:ascii="Times New Roman" w:hAnsi="Times New Roman"/>
                <w:color w:val="auto"/>
                <w:sz w:val="24"/>
                <w:szCs w:val="24"/>
                <w:lang w:val="ru-RU"/>
              </w:rPr>
            </w:pPr>
          </w:p>
        </w:tc>
      </w:tr>
      <w:tr w:rsidR="00F34C06" w:rsidRPr="001A419F" w14:paraId="64CEE919" w14:textId="77777777" w:rsidTr="00F34C06">
        <w:trPr>
          <w:jc w:val="center"/>
        </w:trPr>
        <w:tc>
          <w:tcPr>
            <w:tcW w:w="846" w:type="dxa"/>
          </w:tcPr>
          <w:p w14:paraId="625B940F" w14:textId="77777777" w:rsidR="00F34C06" w:rsidRPr="001A419F" w:rsidRDefault="00F34C06" w:rsidP="00397BB3">
            <w:pPr>
              <w:tabs>
                <w:tab w:val="left" w:pos="993"/>
              </w:tabs>
              <w:jc w:val="center"/>
              <w:rPr>
                <w:rFonts w:eastAsia="Times New Roman"/>
              </w:rPr>
            </w:pPr>
            <w:r w:rsidRPr="001A419F">
              <w:rPr>
                <w:rFonts w:eastAsia="Times New Roman"/>
              </w:rPr>
              <w:t>1.2</w:t>
            </w:r>
          </w:p>
        </w:tc>
        <w:tc>
          <w:tcPr>
            <w:tcW w:w="3460" w:type="dxa"/>
          </w:tcPr>
          <w:p w14:paraId="6E4BEF91" w14:textId="77777777" w:rsidR="00F34C06" w:rsidRPr="001A419F" w:rsidRDefault="00F34C06" w:rsidP="00397BB3">
            <w:pPr>
              <w:autoSpaceDE w:val="0"/>
              <w:autoSpaceDN w:val="0"/>
              <w:adjustRightInd w:val="0"/>
              <w:jc w:val="both"/>
              <w:rPr>
                <w:rFonts w:eastAsia="Calibri-Bold"/>
                <w:bCs/>
              </w:rPr>
            </w:pPr>
            <w:r w:rsidRPr="001A419F">
              <w:rPr>
                <w:rFonts w:eastAsia="Calibri-Bold"/>
                <w:bCs/>
              </w:rPr>
              <w:t>зона застройки индивидуальными жилыми домами</w:t>
            </w:r>
          </w:p>
        </w:tc>
        <w:tc>
          <w:tcPr>
            <w:tcW w:w="5754" w:type="dxa"/>
          </w:tcPr>
          <w:p w14:paraId="723291FF" w14:textId="77777777" w:rsidR="00F34C06" w:rsidRPr="001A419F" w:rsidRDefault="00F34C06" w:rsidP="00397BB3">
            <w:pPr>
              <w:pStyle w:val="afff5"/>
              <w:spacing w:before="0" w:beforeAutospacing="0" w:after="0" w:afterAutospacing="0"/>
              <w:rPr>
                <w:rFonts w:ascii="Times New Roman" w:eastAsiaTheme="majorEastAsia" w:hAnsi="Times New Roman"/>
                <w:color w:val="auto"/>
                <w:kern w:val="0"/>
                <w:sz w:val="24"/>
                <w:szCs w:val="24"/>
                <w:lang w:val="ru-RU" w:eastAsia="en-US" w:bidi="ar-SA"/>
              </w:rPr>
            </w:pPr>
            <w:r w:rsidRPr="001A419F">
              <w:rPr>
                <w:rFonts w:ascii="Times New Roman" w:eastAsiaTheme="majorEastAsia" w:hAnsi="Times New Roman"/>
                <w:color w:val="auto"/>
                <w:kern w:val="0"/>
                <w:sz w:val="24"/>
                <w:szCs w:val="24"/>
                <w:lang w:val="ru-RU" w:eastAsia="en-US" w:bidi="ar-SA"/>
              </w:rPr>
              <w:t>Максимальная этажность – 3 этажа,</w:t>
            </w:r>
          </w:p>
          <w:p w14:paraId="1917DB73" w14:textId="77777777" w:rsidR="00F34C06" w:rsidRPr="001A419F" w:rsidRDefault="00F34C06" w:rsidP="00397BB3">
            <w:pPr>
              <w:pStyle w:val="afff5"/>
              <w:spacing w:before="0" w:beforeAutospacing="0" w:after="0" w:afterAutospacing="0"/>
              <w:rPr>
                <w:rFonts w:ascii="Times New Roman" w:eastAsiaTheme="majorEastAsia" w:hAnsi="Times New Roman"/>
                <w:color w:val="auto"/>
                <w:kern w:val="0"/>
                <w:sz w:val="24"/>
                <w:szCs w:val="24"/>
                <w:lang w:val="ru-RU" w:eastAsia="en-US" w:bidi="ar-SA"/>
              </w:rPr>
            </w:pPr>
            <w:r w:rsidRPr="001A419F">
              <w:rPr>
                <w:rFonts w:ascii="Times New Roman" w:eastAsiaTheme="majorEastAsia" w:hAnsi="Times New Roman"/>
                <w:color w:val="auto"/>
                <w:kern w:val="0"/>
                <w:sz w:val="24"/>
                <w:szCs w:val="24"/>
                <w:lang w:val="ru-RU" w:eastAsia="en-US" w:bidi="ar-SA"/>
              </w:rPr>
              <w:t>Средняя этажность – 2 этажа</w:t>
            </w:r>
          </w:p>
          <w:p w14:paraId="434A8F56" w14:textId="77777777" w:rsidR="00F34C06" w:rsidRPr="001A419F" w:rsidRDefault="00F34C06" w:rsidP="00397BB3">
            <w:pPr>
              <w:pStyle w:val="afff5"/>
              <w:spacing w:before="0" w:beforeAutospacing="0" w:after="0" w:afterAutospacing="0"/>
              <w:rPr>
                <w:rFonts w:ascii="Times New Roman" w:eastAsiaTheme="majorEastAsia" w:hAnsi="Times New Roman"/>
                <w:color w:val="auto"/>
                <w:kern w:val="0"/>
                <w:sz w:val="24"/>
                <w:szCs w:val="24"/>
                <w:lang w:val="ru-RU" w:eastAsia="en-US" w:bidi="ar-SA"/>
              </w:rPr>
            </w:pPr>
            <w:r w:rsidRPr="001A419F">
              <w:rPr>
                <w:rFonts w:ascii="Times New Roman" w:eastAsiaTheme="majorEastAsia" w:hAnsi="Times New Roman"/>
                <w:color w:val="auto"/>
                <w:kern w:val="0"/>
                <w:sz w:val="24"/>
                <w:szCs w:val="24"/>
                <w:lang w:val="ru-RU" w:eastAsia="en-US" w:bidi="ar-SA"/>
              </w:rPr>
              <w:t>Коэффициент застройки – 0,2</w:t>
            </w:r>
          </w:p>
          <w:p w14:paraId="1E69B7CD" w14:textId="77777777" w:rsidR="00F34C06" w:rsidRPr="001A419F" w:rsidRDefault="00F34C06" w:rsidP="00397BB3">
            <w:pPr>
              <w:pStyle w:val="afff5"/>
              <w:spacing w:before="0" w:beforeAutospacing="0" w:after="0" w:afterAutospacing="0"/>
              <w:rPr>
                <w:rFonts w:ascii="Times New Roman" w:eastAsiaTheme="majorEastAsia" w:hAnsi="Times New Roman"/>
                <w:color w:val="auto"/>
                <w:kern w:val="0"/>
                <w:sz w:val="24"/>
                <w:szCs w:val="24"/>
                <w:lang w:val="ru-RU" w:eastAsia="en-US" w:bidi="ar-SA"/>
              </w:rPr>
            </w:pPr>
            <w:r w:rsidRPr="001A419F">
              <w:rPr>
                <w:rFonts w:ascii="Times New Roman" w:eastAsiaTheme="majorEastAsia" w:hAnsi="Times New Roman"/>
                <w:color w:val="auto"/>
                <w:kern w:val="0"/>
                <w:sz w:val="24"/>
                <w:szCs w:val="24"/>
                <w:lang w:val="ru-RU" w:eastAsia="en-US" w:bidi="ar-SA"/>
              </w:rPr>
              <w:t>Коэффициент плотности застройки – 0,4.</w:t>
            </w:r>
          </w:p>
        </w:tc>
        <w:tc>
          <w:tcPr>
            <w:tcW w:w="5312" w:type="dxa"/>
          </w:tcPr>
          <w:p w14:paraId="58BCF9FB" w14:textId="77777777" w:rsidR="00F34C06" w:rsidRPr="001A419F" w:rsidRDefault="00F34C06" w:rsidP="00397BB3">
            <w:pPr>
              <w:pStyle w:val="afff5"/>
              <w:spacing w:before="0" w:beforeAutospacing="0" w:after="0" w:afterAutospacing="0"/>
              <w:rPr>
                <w:rFonts w:ascii="Times New Roman" w:hAnsi="Times New Roman"/>
                <w:color w:val="auto"/>
                <w:sz w:val="24"/>
                <w:szCs w:val="24"/>
                <w:lang w:val="ru-RU"/>
              </w:rPr>
            </w:pPr>
          </w:p>
        </w:tc>
      </w:tr>
      <w:tr w:rsidR="00F34C06" w:rsidRPr="001A419F" w14:paraId="6D4D80FD" w14:textId="77777777" w:rsidTr="00F34C06">
        <w:trPr>
          <w:jc w:val="center"/>
        </w:trPr>
        <w:tc>
          <w:tcPr>
            <w:tcW w:w="846" w:type="dxa"/>
          </w:tcPr>
          <w:p w14:paraId="70D158E5" w14:textId="77777777" w:rsidR="00F34C06" w:rsidRPr="001A419F" w:rsidRDefault="00F34C06" w:rsidP="00397BB3">
            <w:pPr>
              <w:tabs>
                <w:tab w:val="left" w:pos="993"/>
              </w:tabs>
              <w:jc w:val="center"/>
              <w:rPr>
                <w:rFonts w:eastAsia="Times New Roman"/>
              </w:rPr>
            </w:pPr>
            <w:r w:rsidRPr="001A419F">
              <w:rPr>
                <w:rFonts w:eastAsia="Times New Roman"/>
              </w:rPr>
              <w:t>2</w:t>
            </w:r>
          </w:p>
        </w:tc>
        <w:tc>
          <w:tcPr>
            <w:tcW w:w="3460" w:type="dxa"/>
          </w:tcPr>
          <w:p w14:paraId="2A4C29DA" w14:textId="77777777" w:rsidR="00F34C06" w:rsidRPr="001A419F" w:rsidRDefault="00F34C06" w:rsidP="00397BB3">
            <w:pPr>
              <w:tabs>
                <w:tab w:val="left" w:pos="993"/>
              </w:tabs>
              <w:jc w:val="both"/>
              <w:rPr>
                <w:rFonts w:eastAsia="Times New Roman"/>
              </w:rPr>
            </w:pPr>
            <w:r w:rsidRPr="001A419F">
              <w:rPr>
                <w:rFonts w:eastAsia="Calibri-Bold"/>
                <w:bCs/>
              </w:rPr>
              <w:t>Общественно-деловая зона, в том числе:</w:t>
            </w:r>
          </w:p>
        </w:tc>
        <w:tc>
          <w:tcPr>
            <w:tcW w:w="5754" w:type="dxa"/>
          </w:tcPr>
          <w:p w14:paraId="46EE4FF6" w14:textId="77777777" w:rsidR="00F34C06" w:rsidRPr="001A419F" w:rsidRDefault="00F34C06" w:rsidP="00397BB3">
            <w:pPr>
              <w:ind w:firstLine="33"/>
              <w:jc w:val="both"/>
              <w:rPr>
                <w:rFonts w:eastAsiaTheme="majorEastAsia"/>
                <w:bCs/>
              </w:rPr>
            </w:pPr>
          </w:p>
        </w:tc>
        <w:tc>
          <w:tcPr>
            <w:tcW w:w="5312" w:type="dxa"/>
          </w:tcPr>
          <w:p w14:paraId="3F7E59F2" w14:textId="77777777" w:rsidR="00F34C06" w:rsidRPr="001A419F" w:rsidRDefault="00F34C06" w:rsidP="00397BB3">
            <w:pPr>
              <w:ind w:firstLine="33"/>
              <w:jc w:val="both"/>
              <w:rPr>
                <w:rFonts w:eastAsia="Times New Roman"/>
              </w:rPr>
            </w:pPr>
          </w:p>
        </w:tc>
      </w:tr>
      <w:tr w:rsidR="00F34C06" w:rsidRPr="001A419F" w14:paraId="5D9E5564" w14:textId="77777777" w:rsidTr="00F34C06">
        <w:trPr>
          <w:jc w:val="center"/>
        </w:trPr>
        <w:tc>
          <w:tcPr>
            <w:tcW w:w="846" w:type="dxa"/>
          </w:tcPr>
          <w:p w14:paraId="515A4F36" w14:textId="77777777" w:rsidR="00F34C06" w:rsidRPr="001A419F" w:rsidRDefault="00F34C06" w:rsidP="00397BB3">
            <w:pPr>
              <w:tabs>
                <w:tab w:val="left" w:pos="993"/>
              </w:tabs>
              <w:jc w:val="center"/>
              <w:rPr>
                <w:rFonts w:eastAsia="Times New Roman"/>
              </w:rPr>
            </w:pPr>
            <w:r w:rsidRPr="001A419F">
              <w:rPr>
                <w:rFonts w:eastAsia="Times New Roman"/>
              </w:rPr>
              <w:t>2.1</w:t>
            </w:r>
          </w:p>
        </w:tc>
        <w:tc>
          <w:tcPr>
            <w:tcW w:w="3460" w:type="dxa"/>
          </w:tcPr>
          <w:p w14:paraId="109DBAA3" w14:textId="77777777" w:rsidR="00F34C06" w:rsidRPr="001A419F" w:rsidRDefault="00F34C06" w:rsidP="00397BB3">
            <w:pPr>
              <w:pStyle w:val="af"/>
              <w:ind w:left="0"/>
              <w:jc w:val="both"/>
              <w:rPr>
                <w:rFonts w:eastAsiaTheme="majorEastAsia"/>
                <w:bCs/>
              </w:rPr>
            </w:pPr>
            <w:r w:rsidRPr="001A419F">
              <w:rPr>
                <w:rFonts w:eastAsiaTheme="majorEastAsia"/>
                <w:bCs/>
              </w:rPr>
              <w:t>многофункциональная общественно-деловая зона</w:t>
            </w:r>
          </w:p>
        </w:tc>
        <w:tc>
          <w:tcPr>
            <w:tcW w:w="5754" w:type="dxa"/>
          </w:tcPr>
          <w:p w14:paraId="0E0DC7E6" w14:textId="77777777" w:rsidR="00F34C06" w:rsidRPr="001A419F" w:rsidRDefault="00F34C06" w:rsidP="00397BB3">
            <w:pPr>
              <w:pStyle w:val="afff5"/>
              <w:spacing w:before="0" w:beforeAutospacing="0" w:after="0" w:afterAutospacing="0"/>
              <w:rPr>
                <w:rFonts w:ascii="Times New Roman" w:eastAsiaTheme="majorEastAsia" w:hAnsi="Times New Roman"/>
                <w:color w:val="auto"/>
                <w:kern w:val="0"/>
                <w:sz w:val="24"/>
                <w:szCs w:val="24"/>
                <w:lang w:val="ru-RU" w:eastAsia="en-US" w:bidi="ar-SA"/>
              </w:rPr>
            </w:pPr>
            <w:r w:rsidRPr="001A419F">
              <w:rPr>
                <w:rFonts w:ascii="Times New Roman" w:eastAsiaTheme="majorEastAsia" w:hAnsi="Times New Roman"/>
                <w:color w:val="auto"/>
                <w:kern w:val="0"/>
                <w:sz w:val="24"/>
                <w:szCs w:val="24"/>
                <w:lang w:val="ru-RU" w:eastAsia="en-US" w:bidi="ar-SA"/>
              </w:rPr>
              <w:t>Максимальная этажность зданий – 3 этажей;</w:t>
            </w:r>
          </w:p>
          <w:p w14:paraId="41BA7D60" w14:textId="77777777" w:rsidR="00F34C06" w:rsidRPr="001A419F" w:rsidRDefault="00F34C06" w:rsidP="00397BB3">
            <w:pPr>
              <w:pStyle w:val="afff5"/>
              <w:spacing w:before="0" w:beforeAutospacing="0" w:after="0" w:afterAutospacing="0"/>
              <w:rPr>
                <w:rFonts w:ascii="Times New Roman" w:eastAsiaTheme="majorEastAsia" w:hAnsi="Times New Roman"/>
                <w:color w:val="auto"/>
                <w:kern w:val="0"/>
                <w:sz w:val="24"/>
                <w:szCs w:val="24"/>
                <w:lang w:val="ru-RU" w:eastAsia="en-US" w:bidi="ar-SA"/>
              </w:rPr>
            </w:pPr>
            <w:r w:rsidRPr="001A419F">
              <w:rPr>
                <w:rFonts w:ascii="Times New Roman" w:eastAsiaTheme="majorEastAsia" w:hAnsi="Times New Roman"/>
                <w:color w:val="auto"/>
                <w:kern w:val="0"/>
                <w:sz w:val="24"/>
                <w:szCs w:val="24"/>
                <w:lang w:val="ru-RU" w:eastAsia="en-US" w:bidi="ar-SA"/>
              </w:rPr>
              <w:t>Средняя этажность – 2 этажа</w:t>
            </w:r>
          </w:p>
          <w:p w14:paraId="2A6895E8" w14:textId="77777777" w:rsidR="00F34C06" w:rsidRPr="001A419F" w:rsidRDefault="00F34C06" w:rsidP="00397BB3">
            <w:pPr>
              <w:pStyle w:val="afff5"/>
              <w:spacing w:before="0" w:beforeAutospacing="0" w:after="0" w:afterAutospacing="0"/>
              <w:rPr>
                <w:rFonts w:ascii="Times New Roman" w:eastAsiaTheme="majorEastAsia" w:hAnsi="Times New Roman"/>
                <w:color w:val="auto"/>
                <w:kern w:val="0"/>
                <w:sz w:val="24"/>
                <w:szCs w:val="24"/>
                <w:lang w:val="ru-RU" w:eastAsia="en-US" w:bidi="ar-SA"/>
              </w:rPr>
            </w:pPr>
            <w:r w:rsidRPr="001A419F">
              <w:rPr>
                <w:rFonts w:ascii="Times New Roman" w:eastAsiaTheme="majorEastAsia" w:hAnsi="Times New Roman"/>
                <w:color w:val="auto"/>
                <w:kern w:val="0"/>
                <w:sz w:val="24"/>
                <w:szCs w:val="24"/>
                <w:lang w:val="ru-RU" w:eastAsia="en-US" w:bidi="ar-SA"/>
              </w:rPr>
              <w:t>Коэффициент застройки – 1,0</w:t>
            </w:r>
          </w:p>
          <w:p w14:paraId="094BAA72" w14:textId="77777777" w:rsidR="00F34C06" w:rsidRPr="001A419F" w:rsidRDefault="00F34C06" w:rsidP="00397BB3">
            <w:pPr>
              <w:pStyle w:val="afff5"/>
              <w:spacing w:before="0" w:beforeAutospacing="0" w:after="0" w:afterAutospacing="0"/>
              <w:rPr>
                <w:rFonts w:ascii="Times New Roman" w:eastAsiaTheme="majorEastAsia" w:hAnsi="Times New Roman"/>
                <w:color w:val="auto"/>
                <w:kern w:val="0"/>
                <w:sz w:val="24"/>
                <w:szCs w:val="24"/>
                <w:lang w:val="ru-RU" w:eastAsia="en-US" w:bidi="ar-SA"/>
              </w:rPr>
            </w:pPr>
            <w:r w:rsidRPr="001A419F">
              <w:rPr>
                <w:rFonts w:ascii="Times New Roman" w:eastAsiaTheme="majorEastAsia" w:hAnsi="Times New Roman"/>
                <w:color w:val="auto"/>
                <w:kern w:val="0"/>
                <w:sz w:val="24"/>
                <w:szCs w:val="24"/>
                <w:lang w:val="ru-RU" w:eastAsia="en-US" w:bidi="ar-SA"/>
              </w:rPr>
              <w:t>Коэффициент плотности застройки –3,0.</w:t>
            </w:r>
          </w:p>
        </w:tc>
        <w:tc>
          <w:tcPr>
            <w:tcW w:w="5312" w:type="dxa"/>
          </w:tcPr>
          <w:p w14:paraId="36D67DA1" w14:textId="77777777" w:rsidR="00F34C06" w:rsidRPr="001A419F" w:rsidRDefault="00F34C06" w:rsidP="00397BB3">
            <w:pPr>
              <w:pStyle w:val="G1"/>
              <w:spacing w:before="0" w:after="0"/>
              <w:ind w:firstLine="0"/>
              <w:rPr>
                <w:rFonts w:ascii="Times New Roman" w:hAnsi="Times New Roman"/>
              </w:rPr>
            </w:pPr>
          </w:p>
        </w:tc>
      </w:tr>
      <w:tr w:rsidR="00F34C06" w:rsidRPr="001A419F" w14:paraId="778055C6" w14:textId="77777777" w:rsidTr="00F34C06">
        <w:trPr>
          <w:jc w:val="center"/>
        </w:trPr>
        <w:tc>
          <w:tcPr>
            <w:tcW w:w="846" w:type="dxa"/>
          </w:tcPr>
          <w:p w14:paraId="1E3EB73F" w14:textId="77777777" w:rsidR="00F34C06" w:rsidRPr="001A419F" w:rsidRDefault="00F34C06" w:rsidP="00397BB3">
            <w:pPr>
              <w:tabs>
                <w:tab w:val="left" w:pos="993"/>
              </w:tabs>
              <w:jc w:val="center"/>
              <w:rPr>
                <w:rFonts w:eastAsia="Times New Roman"/>
              </w:rPr>
            </w:pPr>
            <w:r w:rsidRPr="001A419F">
              <w:rPr>
                <w:rFonts w:eastAsia="Times New Roman"/>
              </w:rPr>
              <w:t>2.2</w:t>
            </w:r>
          </w:p>
        </w:tc>
        <w:tc>
          <w:tcPr>
            <w:tcW w:w="3460" w:type="dxa"/>
          </w:tcPr>
          <w:p w14:paraId="67089E29" w14:textId="77777777" w:rsidR="00F34C06" w:rsidRPr="001A419F" w:rsidRDefault="00F34C06" w:rsidP="00397BB3">
            <w:pPr>
              <w:pStyle w:val="af"/>
              <w:ind w:left="0"/>
              <w:jc w:val="both"/>
            </w:pPr>
            <w:r w:rsidRPr="001A419F">
              <w:t>зона специализированной общественной застройки</w:t>
            </w:r>
          </w:p>
        </w:tc>
        <w:tc>
          <w:tcPr>
            <w:tcW w:w="5754" w:type="dxa"/>
          </w:tcPr>
          <w:p w14:paraId="50A88687" w14:textId="77777777" w:rsidR="00F34C06" w:rsidRPr="001A419F" w:rsidRDefault="00F34C06" w:rsidP="00397BB3">
            <w:pPr>
              <w:pStyle w:val="afff5"/>
              <w:spacing w:before="0" w:beforeAutospacing="0" w:after="0" w:afterAutospacing="0"/>
              <w:rPr>
                <w:rFonts w:ascii="Times New Roman" w:eastAsiaTheme="majorEastAsia" w:hAnsi="Times New Roman"/>
                <w:color w:val="auto"/>
                <w:kern w:val="0"/>
                <w:sz w:val="24"/>
                <w:szCs w:val="24"/>
                <w:lang w:val="ru-RU" w:eastAsia="en-US" w:bidi="ar-SA"/>
              </w:rPr>
            </w:pPr>
            <w:r w:rsidRPr="001A419F">
              <w:rPr>
                <w:rFonts w:ascii="Times New Roman" w:eastAsiaTheme="majorEastAsia" w:hAnsi="Times New Roman"/>
                <w:color w:val="auto"/>
                <w:kern w:val="0"/>
                <w:sz w:val="24"/>
                <w:szCs w:val="24"/>
                <w:lang w:val="ru-RU" w:eastAsia="en-US" w:bidi="ar-SA"/>
              </w:rPr>
              <w:t>максимальная этажность зданий – 3 этажей;</w:t>
            </w:r>
          </w:p>
          <w:p w14:paraId="6C3DB7A4" w14:textId="77777777" w:rsidR="00F34C06" w:rsidRPr="001A419F" w:rsidRDefault="00F34C06" w:rsidP="00397BB3">
            <w:pPr>
              <w:pStyle w:val="afff5"/>
              <w:spacing w:before="0" w:beforeAutospacing="0" w:after="0" w:afterAutospacing="0"/>
              <w:rPr>
                <w:rFonts w:ascii="Times New Roman" w:eastAsiaTheme="majorEastAsia" w:hAnsi="Times New Roman"/>
                <w:color w:val="auto"/>
                <w:kern w:val="0"/>
                <w:sz w:val="24"/>
                <w:szCs w:val="24"/>
                <w:lang w:val="ru-RU" w:eastAsia="en-US" w:bidi="ar-SA"/>
              </w:rPr>
            </w:pPr>
            <w:r w:rsidRPr="001A419F">
              <w:rPr>
                <w:rFonts w:ascii="Times New Roman" w:eastAsiaTheme="majorEastAsia" w:hAnsi="Times New Roman"/>
                <w:color w:val="auto"/>
                <w:kern w:val="0"/>
                <w:sz w:val="24"/>
                <w:szCs w:val="24"/>
                <w:lang w:val="ru-RU" w:eastAsia="en-US" w:bidi="ar-SA"/>
              </w:rPr>
              <w:t>Средняя этажность – 2 этажа</w:t>
            </w:r>
          </w:p>
          <w:p w14:paraId="16BAFD2D" w14:textId="77777777" w:rsidR="00F34C06" w:rsidRPr="001A419F" w:rsidRDefault="00F34C06" w:rsidP="00397BB3">
            <w:pPr>
              <w:pStyle w:val="afff5"/>
              <w:spacing w:before="0" w:beforeAutospacing="0" w:after="0" w:afterAutospacing="0"/>
              <w:rPr>
                <w:rFonts w:ascii="Times New Roman" w:eastAsiaTheme="majorEastAsia" w:hAnsi="Times New Roman"/>
                <w:color w:val="auto"/>
                <w:kern w:val="0"/>
                <w:sz w:val="24"/>
                <w:szCs w:val="24"/>
                <w:lang w:val="ru-RU" w:eastAsia="en-US" w:bidi="ar-SA"/>
              </w:rPr>
            </w:pPr>
            <w:r w:rsidRPr="001A419F">
              <w:rPr>
                <w:rFonts w:ascii="Times New Roman" w:eastAsiaTheme="majorEastAsia" w:hAnsi="Times New Roman"/>
                <w:color w:val="auto"/>
                <w:kern w:val="0"/>
                <w:sz w:val="24"/>
                <w:szCs w:val="24"/>
                <w:lang w:val="ru-RU" w:eastAsia="en-US" w:bidi="ar-SA"/>
              </w:rPr>
              <w:t>Коэффициент застройки – 0,8</w:t>
            </w:r>
          </w:p>
          <w:p w14:paraId="1E8F5EB9" w14:textId="77777777" w:rsidR="00F34C06" w:rsidRPr="001A419F" w:rsidRDefault="00F34C06" w:rsidP="00397BB3">
            <w:pPr>
              <w:pStyle w:val="afff5"/>
              <w:spacing w:before="0" w:beforeAutospacing="0" w:after="0" w:afterAutospacing="0"/>
              <w:rPr>
                <w:rFonts w:ascii="Times New Roman" w:eastAsiaTheme="majorEastAsia" w:hAnsi="Times New Roman"/>
                <w:color w:val="auto"/>
                <w:kern w:val="0"/>
                <w:sz w:val="24"/>
                <w:szCs w:val="24"/>
                <w:lang w:val="ru-RU" w:eastAsia="en-US" w:bidi="ar-SA"/>
              </w:rPr>
            </w:pPr>
            <w:r w:rsidRPr="001A419F">
              <w:rPr>
                <w:rFonts w:ascii="Times New Roman" w:eastAsiaTheme="majorEastAsia" w:hAnsi="Times New Roman"/>
                <w:color w:val="auto"/>
                <w:kern w:val="0"/>
                <w:sz w:val="24"/>
                <w:szCs w:val="24"/>
                <w:lang w:val="ru-RU" w:eastAsia="en-US" w:bidi="ar-SA"/>
              </w:rPr>
              <w:t>Коэффициент плотности застройки – 2,4</w:t>
            </w:r>
          </w:p>
        </w:tc>
        <w:tc>
          <w:tcPr>
            <w:tcW w:w="5312" w:type="dxa"/>
          </w:tcPr>
          <w:p w14:paraId="7D319B99" w14:textId="77777777" w:rsidR="00F34C06" w:rsidRPr="001A419F" w:rsidRDefault="00F34C06" w:rsidP="00397BB3">
            <w:pPr>
              <w:pStyle w:val="G1"/>
              <w:spacing w:before="0" w:after="0"/>
              <w:ind w:firstLine="0"/>
              <w:rPr>
                <w:rFonts w:ascii="Times New Roman" w:eastAsia="Calibri" w:hAnsi="Times New Roman"/>
                <w:bCs/>
                <w:kern w:val="24"/>
                <w:u w:val="single"/>
              </w:rPr>
            </w:pPr>
            <w:r w:rsidRPr="001A419F">
              <w:rPr>
                <w:rFonts w:ascii="Times New Roman" w:eastAsia="Calibri" w:hAnsi="Times New Roman"/>
                <w:bCs/>
                <w:kern w:val="24"/>
                <w:u w:val="single"/>
              </w:rPr>
              <w:t>Объекты местного значения района:</w:t>
            </w:r>
          </w:p>
          <w:p w14:paraId="732B25DA" w14:textId="77777777" w:rsidR="00F34C06" w:rsidRPr="001A419F" w:rsidRDefault="00F34C06" w:rsidP="00D231C9">
            <w:pPr>
              <w:pStyle w:val="af"/>
              <w:widowControl/>
              <w:numPr>
                <w:ilvl w:val="0"/>
                <w:numId w:val="71"/>
              </w:numPr>
              <w:suppressAutoHyphens w:val="0"/>
              <w:ind w:left="0" w:firstLine="0"/>
              <w:jc w:val="both"/>
            </w:pPr>
            <w:r w:rsidRPr="001A419F">
              <w:t>реконструкция и капитальный ремонт МКОУ «Непотяговская основная школа»;</w:t>
            </w:r>
          </w:p>
          <w:p w14:paraId="59582457" w14:textId="77777777" w:rsidR="00F34C06" w:rsidRPr="001A419F" w:rsidRDefault="00F34C06" w:rsidP="00D231C9">
            <w:pPr>
              <w:pStyle w:val="af"/>
              <w:widowControl/>
              <w:numPr>
                <w:ilvl w:val="0"/>
                <w:numId w:val="71"/>
              </w:numPr>
              <w:suppressAutoHyphens w:val="0"/>
              <w:ind w:left="0" w:firstLine="0"/>
              <w:jc w:val="both"/>
            </w:pPr>
            <w:r w:rsidRPr="001A419F">
              <w:t>реконструкция и капитальный ремонт МКДОУ «Шекшовский детский сад № 8»;</w:t>
            </w:r>
          </w:p>
          <w:p w14:paraId="2576F918" w14:textId="77777777" w:rsidR="00F34C06" w:rsidRPr="001A419F" w:rsidRDefault="00F34C06" w:rsidP="00397BB3">
            <w:pPr>
              <w:pStyle w:val="G1"/>
              <w:spacing w:before="0" w:after="0"/>
              <w:ind w:firstLine="0"/>
              <w:rPr>
                <w:rFonts w:ascii="Times New Roman" w:eastAsia="Calibri" w:hAnsi="Times New Roman"/>
                <w:bCs/>
                <w:kern w:val="24"/>
                <w:u w:val="single"/>
              </w:rPr>
            </w:pPr>
            <w:r w:rsidRPr="001A419F">
              <w:rPr>
                <w:rFonts w:ascii="Times New Roman" w:eastAsia="Calibri" w:hAnsi="Times New Roman"/>
                <w:bCs/>
                <w:kern w:val="24"/>
                <w:u w:val="single"/>
              </w:rPr>
              <w:t>Объекты местного значения:</w:t>
            </w:r>
          </w:p>
          <w:p w14:paraId="603EDF3D" w14:textId="77777777" w:rsidR="00F34C06" w:rsidRPr="001A419F" w:rsidRDefault="00F34C06" w:rsidP="00D231C9">
            <w:pPr>
              <w:pStyle w:val="af"/>
              <w:widowControl/>
              <w:numPr>
                <w:ilvl w:val="0"/>
                <w:numId w:val="71"/>
              </w:numPr>
              <w:suppressAutoHyphens w:val="0"/>
              <w:ind w:left="0" w:firstLine="0"/>
              <w:jc w:val="both"/>
            </w:pPr>
            <w:r w:rsidRPr="001A419F">
              <w:t>строительство детской игровой площадки с. Бородино, площадью 100 м2;</w:t>
            </w:r>
          </w:p>
          <w:p w14:paraId="670718F9" w14:textId="77777777" w:rsidR="00F34C06" w:rsidRPr="001A419F" w:rsidRDefault="00F34C06" w:rsidP="00D231C9">
            <w:pPr>
              <w:pStyle w:val="af"/>
              <w:widowControl/>
              <w:numPr>
                <w:ilvl w:val="0"/>
                <w:numId w:val="71"/>
              </w:numPr>
              <w:suppressAutoHyphens w:val="0"/>
              <w:ind w:left="0" w:firstLine="0"/>
              <w:jc w:val="both"/>
            </w:pPr>
            <w:r w:rsidRPr="001A419F">
              <w:lastRenderedPageBreak/>
              <w:t>строительство спортивной площадки с. Шекшово;</w:t>
            </w:r>
          </w:p>
          <w:p w14:paraId="1656054A" w14:textId="77777777" w:rsidR="00F34C06" w:rsidRPr="001A419F" w:rsidRDefault="00F34C06" w:rsidP="00D231C9">
            <w:pPr>
              <w:pStyle w:val="af"/>
              <w:widowControl/>
              <w:numPr>
                <w:ilvl w:val="0"/>
                <w:numId w:val="71"/>
              </w:numPr>
              <w:suppressAutoHyphens w:val="0"/>
              <w:ind w:left="0" w:firstLine="0"/>
              <w:jc w:val="both"/>
            </w:pPr>
            <w:r w:rsidRPr="001A419F">
              <w:t>строительство детской площадки в с. Шекшово;</w:t>
            </w:r>
          </w:p>
          <w:p w14:paraId="7D15B2E2" w14:textId="77777777" w:rsidR="00F34C06" w:rsidRPr="001A419F" w:rsidRDefault="00F34C06" w:rsidP="00D231C9">
            <w:pPr>
              <w:pStyle w:val="af"/>
              <w:widowControl/>
              <w:numPr>
                <w:ilvl w:val="0"/>
                <w:numId w:val="71"/>
              </w:numPr>
              <w:suppressAutoHyphens w:val="0"/>
              <w:ind w:left="0" w:firstLine="0"/>
              <w:jc w:val="both"/>
            </w:pPr>
            <w:r w:rsidRPr="001A419F">
              <w:t>строительство спортивной площадки с. Ратницкое;</w:t>
            </w:r>
          </w:p>
          <w:p w14:paraId="447C817C" w14:textId="77777777" w:rsidR="00F34C06" w:rsidRPr="001A419F" w:rsidRDefault="00F34C06" w:rsidP="00D231C9">
            <w:pPr>
              <w:pStyle w:val="af"/>
              <w:widowControl/>
              <w:numPr>
                <w:ilvl w:val="0"/>
                <w:numId w:val="71"/>
              </w:numPr>
              <w:suppressAutoHyphens w:val="0"/>
              <w:ind w:left="0" w:firstLine="0"/>
              <w:jc w:val="both"/>
            </w:pPr>
            <w:r w:rsidRPr="001A419F">
              <w:t>строительство спортивной площадки с. Непотягово.</w:t>
            </w:r>
          </w:p>
        </w:tc>
      </w:tr>
      <w:tr w:rsidR="00F34C06" w:rsidRPr="001A419F" w14:paraId="497A0A36" w14:textId="77777777" w:rsidTr="00F34C06">
        <w:trPr>
          <w:jc w:val="center"/>
        </w:trPr>
        <w:tc>
          <w:tcPr>
            <w:tcW w:w="846" w:type="dxa"/>
          </w:tcPr>
          <w:p w14:paraId="11678412" w14:textId="77777777" w:rsidR="00F34C06" w:rsidRPr="001A419F" w:rsidRDefault="00F34C06" w:rsidP="00397BB3">
            <w:pPr>
              <w:tabs>
                <w:tab w:val="left" w:pos="993"/>
              </w:tabs>
              <w:jc w:val="center"/>
              <w:rPr>
                <w:rFonts w:eastAsia="Times New Roman"/>
              </w:rPr>
            </w:pPr>
            <w:r w:rsidRPr="001A419F">
              <w:rPr>
                <w:rFonts w:eastAsia="Times New Roman"/>
              </w:rPr>
              <w:lastRenderedPageBreak/>
              <w:t>3</w:t>
            </w:r>
          </w:p>
        </w:tc>
        <w:tc>
          <w:tcPr>
            <w:tcW w:w="3460" w:type="dxa"/>
          </w:tcPr>
          <w:p w14:paraId="4B4252D2" w14:textId="77777777" w:rsidR="00F34C06" w:rsidRPr="001A419F" w:rsidRDefault="00F34C06" w:rsidP="00397BB3">
            <w:pPr>
              <w:tabs>
                <w:tab w:val="left" w:pos="993"/>
              </w:tabs>
              <w:jc w:val="both"/>
              <w:rPr>
                <w:rFonts w:eastAsia="Times New Roman"/>
              </w:rPr>
            </w:pPr>
            <w:r w:rsidRPr="001A419F">
              <w:t>Производственная зона, в том числе:</w:t>
            </w:r>
          </w:p>
        </w:tc>
        <w:tc>
          <w:tcPr>
            <w:tcW w:w="5754" w:type="dxa"/>
          </w:tcPr>
          <w:p w14:paraId="4A70298A" w14:textId="77777777" w:rsidR="00F34C06" w:rsidRPr="001A419F" w:rsidRDefault="00F34C06" w:rsidP="00397BB3">
            <w:pPr>
              <w:shd w:val="clear" w:color="auto" w:fill="FFFFFF"/>
              <w:ind w:firstLine="33"/>
              <w:jc w:val="both"/>
              <w:rPr>
                <w:rFonts w:eastAsia="Times New Roman"/>
              </w:rPr>
            </w:pPr>
          </w:p>
        </w:tc>
        <w:tc>
          <w:tcPr>
            <w:tcW w:w="5312" w:type="dxa"/>
          </w:tcPr>
          <w:p w14:paraId="4BF67883" w14:textId="77777777" w:rsidR="00F34C06" w:rsidRPr="001A419F" w:rsidRDefault="00F34C06" w:rsidP="00397BB3">
            <w:pPr>
              <w:shd w:val="clear" w:color="auto" w:fill="FFFFFF"/>
              <w:jc w:val="both"/>
              <w:rPr>
                <w:rFonts w:eastAsia="Calibri"/>
                <w:bCs/>
                <w:kern w:val="24"/>
                <w:lang w:bidi="en-US"/>
              </w:rPr>
            </w:pPr>
          </w:p>
        </w:tc>
      </w:tr>
      <w:tr w:rsidR="00F34C06" w:rsidRPr="001A419F" w14:paraId="6AB14DEB" w14:textId="77777777" w:rsidTr="00F34C06">
        <w:trPr>
          <w:jc w:val="center"/>
        </w:trPr>
        <w:tc>
          <w:tcPr>
            <w:tcW w:w="846" w:type="dxa"/>
          </w:tcPr>
          <w:p w14:paraId="69E6A48A" w14:textId="77777777" w:rsidR="00F34C06" w:rsidRPr="001A419F" w:rsidRDefault="00F34C06" w:rsidP="00397BB3">
            <w:pPr>
              <w:tabs>
                <w:tab w:val="left" w:pos="993"/>
              </w:tabs>
              <w:jc w:val="center"/>
              <w:rPr>
                <w:rFonts w:eastAsia="Times New Roman"/>
              </w:rPr>
            </w:pPr>
            <w:r w:rsidRPr="001A419F">
              <w:rPr>
                <w:rFonts w:eastAsia="Times New Roman"/>
              </w:rPr>
              <w:t>3.1</w:t>
            </w:r>
          </w:p>
        </w:tc>
        <w:tc>
          <w:tcPr>
            <w:tcW w:w="3460" w:type="dxa"/>
          </w:tcPr>
          <w:p w14:paraId="504323B0" w14:textId="77777777" w:rsidR="00F34C06" w:rsidRPr="001A419F" w:rsidRDefault="00F34C06" w:rsidP="00397BB3">
            <w:pPr>
              <w:jc w:val="both"/>
            </w:pPr>
            <w:r w:rsidRPr="001A419F">
              <w:t>производственная зона</w:t>
            </w:r>
          </w:p>
        </w:tc>
        <w:tc>
          <w:tcPr>
            <w:tcW w:w="5754" w:type="dxa"/>
          </w:tcPr>
          <w:p w14:paraId="3ABD03CF" w14:textId="77777777" w:rsidR="00F34C06" w:rsidRPr="001A419F" w:rsidRDefault="00F34C06" w:rsidP="00397BB3">
            <w:pPr>
              <w:pStyle w:val="afff5"/>
              <w:spacing w:before="0" w:beforeAutospacing="0" w:after="0" w:afterAutospacing="0"/>
              <w:rPr>
                <w:rFonts w:ascii="Times New Roman" w:hAnsi="Times New Roman"/>
                <w:color w:val="auto"/>
                <w:sz w:val="24"/>
                <w:szCs w:val="24"/>
                <w:lang w:val="ru-RU"/>
              </w:rPr>
            </w:pPr>
            <w:r w:rsidRPr="001A419F">
              <w:rPr>
                <w:rFonts w:ascii="Times New Roman" w:hAnsi="Times New Roman"/>
                <w:color w:val="auto"/>
                <w:sz w:val="24"/>
                <w:szCs w:val="24"/>
                <w:lang w:val="ru-RU"/>
              </w:rPr>
              <w:t>Максимальная этажность зданий – 3 этажа.</w:t>
            </w:r>
          </w:p>
          <w:p w14:paraId="0047F31F" w14:textId="77777777" w:rsidR="00F34C06" w:rsidRPr="001A419F" w:rsidRDefault="00F34C06" w:rsidP="00397BB3">
            <w:pPr>
              <w:pStyle w:val="afff5"/>
              <w:spacing w:before="0" w:beforeAutospacing="0" w:after="0" w:afterAutospacing="0"/>
              <w:rPr>
                <w:rFonts w:ascii="Times New Roman" w:hAnsi="Times New Roman"/>
                <w:color w:val="auto"/>
                <w:sz w:val="24"/>
                <w:szCs w:val="24"/>
                <w:lang w:val="ru-RU"/>
              </w:rPr>
            </w:pPr>
            <w:r w:rsidRPr="001A419F">
              <w:rPr>
                <w:rFonts w:ascii="Times New Roman" w:hAnsi="Times New Roman"/>
                <w:color w:val="auto"/>
                <w:sz w:val="24"/>
                <w:szCs w:val="24"/>
                <w:lang w:val="ru-RU"/>
              </w:rPr>
              <w:t>Средняя этажность – не установлена.</w:t>
            </w:r>
          </w:p>
          <w:p w14:paraId="63469459" w14:textId="77777777" w:rsidR="00F34C06" w:rsidRPr="001A419F" w:rsidRDefault="00F34C06" w:rsidP="00397BB3">
            <w:pPr>
              <w:pStyle w:val="afff5"/>
              <w:spacing w:before="0" w:beforeAutospacing="0" w:after="0" w:afterAutospacing="0"/>
              <w:rPr>
                <w:rFonts w:ascii="Times New Roman" w:hAnsi="Times New Roman"/>
                <w:color w:val="auto"/>
                <w:sz w:val="24"/>
                <w:szCs w:val="24"/>
                <w:lang w:val="ru-RU"/>
              </w:rPr>
            </w:pPr>
            <w:r w:rsidRPr="001A419F">
              <w:rPr>
                <w:rFonts w:ascii="Times New Roman" w:hAnsi="Times New Roman"/>
                <w:color w:val="auto"/>
                <w:sz w:val="24"/>
                <w:szCs w:val="24"/>
                <w:lang w:val="ru-RU"/>
              </w:rPr>
              <w:t>Минимальная этажность – 1 этаж.</w:t>
            </w:r>
          </w:p>
          <w:p w14:paraId="25B5FAFE" w14:textId="77777777" w:rsidR="00F34C06" w:rsidRPr="001A419F" w:rsidRDefault="00F34C06" w:rsidP="00397BB3">
            <w:pPr>
              <w:pStyle w:val="afff5"/>
              <w:spacing w:before="0" w:beforeAutospacing="0" w:after="0" w:afterAutospacing="0"/>
              <w:rPr>
                <w:rFonts w:ascii="Times New Roman" w:hAnsi="Times New Roman"/>
                <w:color w:val="auto"/>
                <w:sz w:val="24"/>
                <w:szCs w:val="24"/>
                <w:lang w:val="ru-RU"/>
              </w:rPr>
            </w:pPr>
            <w:r w:rsidRPr="001A419F">
              <w:rPr>
                <w:rFonts w:ascii="Times New Roman" w:hAnsi="Times New Roman"/>
                <w:color w:val="auto"/>
                <w:sz w:val="24"/>
                <w:szCs w:val="24"/>
                <w:lang w:val="ru-RU"/>
              </w:rPr>
              <w:t>Коэффициент застройки – 0,8</w:t>
            </w:r>
          </w:p>
          <w:p w14:paraId="516AB046" w14:textId="77777777" w:rsidR="00F34C06" w:rsidRPr="001A419F" w:rsidRDefault="00F34C06" w:rsidP="00397BB3">
            <w:pPr>
              <w:pStyle w:val="afff5"/>
              <w:spacing w:before="0" w:beforeAutospacing="0" w:after="0" w:afterAutospacing="0"/>
              <w:rPr>
                <w:rFonts w:ascii="Times New Roman" w:hAnsi="Times New Roman"/>
                <w:color w:val="auto"/>
                <w:sz w:val="24"/>
                <w:szCs w:val="24"/>
                <w:lang w:val="ru-RU"/>
              </w:rPr>
            </w:pPr>
            <w:r w:rsidRPr="001A419F">
              <w:rPr>
                <w:rFonts w:ascii="Times New Roman" w:hAnsi="Times New Roman"/>
                <w:color w:val="auto"/>
                <w:sz w:val="24"/>
                <w:szCs w:val="24"/>
                <w:lang w:val="ru-RU"/>
              </w:rPr>
              <w:t>Коэффициент плотности застройки – 2,4.</w:t>
            </w:r>
          </w:p>
        </w:tc>
        <w:tc>
          <w:tcPr>
            <w:tcW w:w="5312" w:type="dxa"/>
          </w:tcPr>
          <w:p w14:paraId="04F94AA5" w14:textId="77777777" w:rsidR="00F34C06" w:rsidRPr="001A419F" w:rsidRDefault="00F34C06" w:rsidP="00397BB3">
            <w:pPr>
              <w:pStyle w:val="af"/>
              <w:ind w:left="0"/>
              <w:jc w:val="both"/>
            </w:pPr>
          </w:p>
        </w:tc>
      </w:tr>
      <w:tr w:rsidR="00F34C06" w:rsidRPr="001A419F" w14:paraId="18203479" w14:textId="77777777" w:rsidTr="00F34C06">
        <w:trPr>
          <w:jc w:val="center"/>
        </w:trPr>
        <w:tc>
          <w:tcPr>
            <w:tcW w:w="846" w:type="dxa"/>
          </w:tcPr>
          <w:p w14:paraId="2F071021" w14:textId="77777777" w:rsidR="00F34C06" w:rsidRPr="001A419F" w:rsidRDefault="00F34C06" w:rsidP="00397BB3">
            <w:pPr>
              <w:tabs>
                <w:tab w:val="left" w:pos="993"/>
              </w:tabs>
              <w:jc w:val="center"/>
              <w:rPr>
                <w:rFonts w:eastAsia="Times New Roman"/>
              </w:rPr>
            </w:pPr>
            <w:r w:rsidRPr="001A419F">
              <w:rPr>
                <w:rFonts w:eastAsia="Times New Roman"/>
              </w:rPr>
              <w:t>4</w:t>
            </w:r>
          </w:p>
        </w:tc>
        <w:tc>
          <w:tcPr>
            <w:tcW w:w="3460" w:type="dxa"/>
          </w:tcPr>
          <w:p w14:paraId="3D02A113" w14:textId="77777777" w:rsidR="00F34C06" w:rsidRPr="001A419F" w:rsidRDefault="00F34C06" w:rsidP="00397BB3">
            <w:pPr>
              <w:pStyle w:val="af"/>
              <w:ind w:left="0"/>
              <w:jc w:val="both"/>
            </w:pPr>
            <w:r w:rsidRPr="001A419F">
              <w:t>Зона инженерной инфраструктуры</w:t>
            </w:r>
          </w:p>
        </w:tc>
        <w:tc>
          <w:tcPr>
            <w:tcW w:w="5754" w:type="dxa"/>
          </w:tcPr>
          <w:p w14:paraId="28EA1CA3" w14:textId="77777777" w:rsidR="00F34C06" w:rsidRPr="001A419F" w:rsidRDefault="00F34C06" w:rsidP="00397BB3">
            <w:pPr>
              <w:pStyle w:val="afff5"/>
              <w:spacing w:before="0" w:beforeAutospacing="0" w:after="0" w:afterAutospacing="0"/>
              <w:rPr>
                <w:rFonts w:ascii="Times New Roman" w:hAnsi="Times New Roman"/>
                <w:color w:val="auto"/>
                <w:sz w:val="24"/>
                <w:szCs w:val="24"/>
                <w:lang w:val="ru-RU"/>
              </w:rPr>
            </w:pPr>
            <w:r w:rsidRPr="001A419F">
              <w:rPr>
                <w:rFonts w:ascii="Times New Roman" w:hAnsi="Times New Roman"/>
                <w:color w:val="auto"/>
                <w:sz w:val="24"/>
                <w:szCs w:val="24"/>
                <w:lang w:val="ru-RU"/>
              </w:rPr>
              <w:t>Параметры зоны инженерной инфраструктуры не установлены.</w:t>
            </w:r>
          </w:p>
          <w:p w14:paraId="38595EAD" w14:textId="77777777" w:rsidR="00F34C06" w:rsidRPr="001A419F" w:rsidRDefault="00F34C06" w:rsidP="00397BB3">
            <w:pPr>
              <w:shd w:val="clear" w:color="auto" w:fill="FFFFFF"/>
              <w:ind w:firstLine="33"/>
              <w:rPr>
                <w:shd w:val="clear" w:color="auto" w:fill="FFFFFF"/>
              </w:rPr>
            </w:pPr>
          </w:p>
        </w:tc>
        <w:tc>
          <w:tcPr>
            <w:tcW w:w="5312" w:type="dxa"/>
          </w:tcPr>
          <w:p w14:paraId="5791D4EF" w14:textId="77777777" w:rsidR="00F34C06" w:rsidRPr="001A419F" w:rsidRDefault="00F34C06" w:rsidP="00397BB3">
            <w:pPr>
              <w:pStyle w:val="G1"/>
              <w:spacing w:before="0" w:after="0"/>
              <w:ind w:firstLine="0"/>
              <w:rPr>
                <w:rFonts w:ascii="Times New Roman" w:eastAsia="Calibri" w:hAnsi="Times New Roman"/>
                <w:bCs/>
                <w:kern w:val="24"/>
                <w:u w:val="single"/>
              </w:rPr>
            </w:pPr>
            <w:r w:rsidRPr="001A419F">
              <w:rPr>
                <w:rFonts w:ascii="Times New Roman" w:eastAsia="Calibri" w:hAnsi="Times New Roman"/>
                <w:bCs/>
                <w:kern w:val="24"/>
                <w:u w:val="single"/>
              </w:rPr>
              <w:t>Объекты местного значения:</w:t>
            </w:r>
          </w:p>
          <w:p w14:paraId="10A2B69C" w14:textId="77777777" w:rsidR="00F34C06" w:rsidRPr="001A419F" w:rsidRDefault="00F34C06" w:rsidP="00D231C9">
            <w:pPr>
              <w:pStyle w:val="af"/>
              <w:widowControl/>
              <w:numPr>
                <w:ilvl w:val="0"/>
                <w:numId w:val="71"/>
              </w:numPr>
              <w:suppressAutoHyphens w:val="0"/>
              <w:ind w:left="0" w:firstLine="0"/>
              <w:jc w:val="both"/>
            </w:pPr>
            <w:r w:rsidRPr="001A419F">
              <w:t>реконструкция скважины № 5 в с. Шекшово;</w:t>
            </w:r>
          </w:p>
          <w:p w14:paraId="4D4433B8" w14:textId="77777777" w:rsidR="00F34C06" w:rsidRPr="001A419F" w:rsidRDefault="00F34C06" w:rsidP="00D231C9">
            <w:pPr>
              <w:pStyle w:val="af"/>
              <w:widowControl/>
              <w:numPr>
                <w:ilvl w:val="0"/>
                <w:numId w:val="71"/>
              </w:numPr>
              <w:suppressAutoHyphens w:val="0"/>
              <w:ind w:left="0" w:firstLine="0"/>
              <w:jc w:val="both"/>
            </w:pPr>
            <w:r w:rsidRPr="001A419F">
              <w:t>реконструкция скважины № 6 в с. Шекшово;</w:t>
            </w:r>
          </w:p>
          <w:p w14:paraId="4C810AC3" w14:textId="77777777" w:rsidR="00F34C06" w:rsidRPr="001A419F" w:rsidRDefault="00F34C06" w:rsidP="00D231C9">
            <w:pPr>
              <w:pStyle w:val="af"/>
              <w:widowControl/>
              <w:numPr>
                <w:ilvl w:val="0"/>
                <w:numId w:val="71"/>
              </w:numPr>
              <w:suppressAutoHyphens w:val="0"/>
              <w:ind w:left="0" w:firstLine="0"/>
              <w:jc w:val="both"/>
            </w:pPr>
            <w:r w:rsidRPr="001A419F">
              <w:t>реконструкция скважины № 7 в с. Шекшово;</w:t>
            </w:r>
          </w:p>
          <w:p w14:paraId="0D86AA6B" w14:textId="77777777" w:rsidR="00F34C06" w:rsidRPr="001A419F" w:rsidRDefault="00F34C06" w:rsidP="00D231C9">
            <w:pPr>
              <w:pStyle w:val="af"/>
              <w:widowControl/>
              <w:numPr>
                <w:ilvl w:val="0"/>
                <w:numId w:val="71"/>
              </w:numPr>
              <w:suppressAutoHyphens w:val="0"/>
              <w:ind w:left="0" w:firstLine="0"/>
              <w:jc w:val="both"/>
            </w:pPr>
            <w:r w:rsidRPr="001A419F">
              <w:t>реконструкция скважины с. Непотягово;</w:t>
            </w:r>
          </w:p>
          <w:p w14:paraId="02447A9B" w14:textId="77777777" w:rsidR="00F34C06" w:rsidRPr="001A419F" w:rsidRDefault="00F34C06" w:rsidP="00D231C9">
            <w:pPr>
              <w:pStyle w:val="af"/>
              <w:widowControl/>
              <w:numPr>
                <w:ilvl w:val="0"/>
                <w:numId w:val="71"/>
              </w:numPr>
              <w:suppressAutoHyphens w:val="0"/>
              <w:ind w:left="0" w:firstLine="0"/>
              <w:jc w:val="both"/>
            </w:pPr>
            <w:r w:rsidRPr="001A419F">
              <w:t>реконструкция котельной в с. Шекшов</w:t>
            </w:r>
            <w:r>
              <w:t>о</w:t>
            </w:r>
            <w:r w:rsidRPr="001A419F">
              <w:t xml:space="preserve"> с увеличением тепловой энергии 1232,57 Гкал/год.</w:t>
            </w:r>
          </w:p>
        </w:tc>
      </w:tr>
      <w:tr w:rsidR="00F34C06" w:rsidRPr="001A419F" w14:paraId="63DE81D5" w14:textId="77777777" w:rsidTr="00F34C06">
        <w:trPr>
          <w:jc w:val="center"/>
        </w:trPr>
        <w:tc>
          <w:tcPr>
            <w:tcW w:w="846" w:type="dxa"/>
          </w:tcPr>
          <w:p w14:paraId="2689C739" w14:textId="77777777" w:rsidR="00F34C06" w:rsidRPr="001A419F" w:rsidRDefault="00F34C06" w:rsidP="00397BB3">
            <w:pPr>
              <w:tabs>
                <w:tab w:val="left" w:pos="993"/>
              </w:tabs>
              <w:jc w:val="center"/>
              <w:rPr>
                <w:rFonts w:eastAsia="Times New Roman"/>
              </w:rPr>
            </w:pPr>
            <w:r w:rsidRPr="001A419F">
              <w:rPr>
                <w:rFonts w:eastAsia="Times New Roman"/>
              </w:rPr>
              <w:t>5</w:t>
            </w:r>
          </w:p>
        </w:tc>
        <w:tc>
          <w:tcPr>
            <w:tcW w:w="3460" w:type="dxa"/>
          </w:tcPr>
          <w:p w14:paraId="0EACA835" w14:textId="77777777" w:rsidR="00F34C06" w:rsidRPr="001A419F" w:rsidRDefault="00F34C06" w:rsidP="00397BB3">
            <w:pPr>
              <w:pStyle w:val="af"/>
              <w:ind w:left="0"/>
              <w:jc w:val="both"/>
            </w:pPr>
            <w:r w:rsidRPr="001A419F">
              <w:t>Зона транспортной инфраструктуры</w:t>
            </w:r>
          </w:p>
        </w:tc>
        <w:tc>
          <w:tcPr>
            <w:tcW w:w="5754" w:type="dxa"/>
          </w:tcPr>
          <w:p w14:paraId="10BDAC35" w14:textId="77777777" w:rsidR="00F34C06" w:rsidRPr="001A419F" w:rsidRDefault="00F34C06" w:rsidP="00397BB3">
            <w:pPr>
              <w:pStyle w:val="afff5"/>
              <w:spacing w:before="0" w:beforeAutospacing="0" w:after="0" w:afterAutospacing="0"/>
              <w:rPr>
                <w:rFonts w:ascii="Times New Roman" w:hAnsi="Times New Roman"/>
                <w:color w:val="auto"/>
                <w:sz w:val="24"/>
                <w:szCs w:val="24"/>
                <w:lang w:val="ru-RU"/>
              </w:rPr>
            </w:pPr>
            <w:r w:rsidRPr="001A419F">
              <w:rPr>
                <w:rFonts w:ascii="Times New Roman" w:hAnsi="Times New Roman"/>
                <w:color w:val="auto"/>
                <w:sz w:val="24"/>
                <w:szCs w:val="24"/>
                <w:lang w:val="ru-RU"/>
              </w:rPr>
              <w:t>Параметры зоны инженерной инфраструктуры не установлены.</w:t>
            </w:r>
          </w:p>
          <w:p w14:paraId="57843482" w14:textId="77777777" w:rsidR="00F34C06" w:rsidRPr="001A419F" w:rsidRDefault="00F34C06" w:rsidP="00397BB3">
            <w:pPr>
              <w:ind w:firstLine="33"/>
              <w:jc w:val="both"/>
              <w:rPr>
                <w:rFonts w:eastAsiaTheme="majorEastAsia"/>
                <w:bCs/>
              </w:rPr>
            </w:pPr>
          </w:p>
        </w:tc>
        <w:tc>
          <w:tcPr>
            <w:tcW w:w="5312" w:type="dxa"/>
          </w:tcPr>
          <w:p w14:paraId="05DF5578" w14:textId="77777777" w:rsidR="00F34C06" w:rsidRPr="001A419F" w:rsidRDefault="00F34C06" w:rsidP="00397BB3">
            <w:pPr>
              <w:pStyle w:val="afff5"/>
              <w:spacing w:before="0" w:beforeAutospacing="0" w:after="0" w:afterAutospacing="0"/>
              <w:rPr>
                <w:rFonts w:ascii="Times New Roman" w:hAnsi="Times New Roman"/>
                <w:color w:val="auto"/>
                <w:sz w:val="24"/>
                <w:szCs w:val="24"/>
                <w:lang w:val="ru-RU"/>
              </w:rPr>
            </w:pPr>
          </w:p>
        </w:tc>
      </w:tr>
      <w:tr w:rsidR="00F34C06" w:rsidRPr="001A419F" w14:paraId="19911CA9" w14:textId="77777777" w:rsidTr="00F34C06">
        <w:trPr>
          <w:jc w:val="center"/>
        </w:trPr>
        <w:tc>
          <w:tcPr>
            <w:tcW w:w="846" w:type="dxa"/>
          </w:tcPr>
          <w:p w14:paraId="6A27ACC8" w14:textId="77777777" w:rsidR="00F34C06" w:rsidRPr="001A419F" w:rsidRDefault="00F34C06" w:rsidP="00397BB3">
            <w:pPr>
              <w:tabs>
                <w:tab w:val="left" w:pos="993"/>
              </w:tabs>
              <w:jc w:val="center"/>
              <w:rPr>
                <w:rFonts w:eastAsia="Times New Roman"/>
              </w:rPr>
            </w:pPr>
            <w:r w:rsidRPr="001A419F">
              <w:rPr>
                <w:rFonts w:eastAsia="Times New Roman"/>
              </w:rPr>
              <w:lastRenderedPageBreak/>
              <w:t>6</w:t>
            </w:r>
          </w:p>
        </w:tc>
        <w:tc>
          <w:tcPr>
            <w:tcW w:w="3460" w:type="dxa"/>
          </w:tcPr>
          <w:p w14:paraId="0F1C5DC9" w14:textId="77777777" w:rsidR="00F34C06" w:rsidRPr="001A419F" w:rsidRDefault="00F34C06" w:rsidP="00397BB3">
            <w:pPr>
              <w:tabs>
                <w:tab w:val="left" w:pos="993"/>
              </w:tabs>
              <w:jc w:val="both"/>
            </w:pPr>
            <w:r w:rsidRPr="001A419F">
              <w:t>Зона сельскохозяйственного использования</w:t>
            </w:r>
          </w:p>
          <w:p w14:paraId="4E46956D" w14:textId="77777777" w:rsidR="00F34C06" w:rsidRPr="001A419F" w:rsidRDefault="00F34C06" w:rsidP="00397BB3">
            <w:pPr>
              <w:tabs>
                <w:tab w:val="left" w:pos="993"/>
              </w:tabs>
              <w:jc w:val="both"/>
            </w:pPr>
            <w:r w:rsidRPr="001A419F">
              <w:t>в том числе:</w:t>
            </w:r>
          </w:p>
        </w:tc>
        <w:tc>
          <w:tcPr>
            <w:tcW w:w="5754" w:type="dxa"/>
          </w:tcPr>
          <w:p w14:paraId="04DF534A" w14:textId="77777777" w:rsidR="00F34C06" w:rsidRPr="001A419F" w:rsidRDefault="00F34C06" w:rsidP="00397BB3">
            <w:pPr>
              <w:pStyle w:val="afff5"/>
              <w:spacing w:before="0" w:beforeAutospacing="0" w:after="0" w:afterAutospacing="0"/>
              <w:rPr>
                <w:rFonts w:ascii="Times New Roman" w:hAnsi="Times New Roman"/>
                <w:color w:val="auto"/>
                <w:sz w:val="24"/>
                <w:szCs w:val="24"/>
                <w:lang w:val="ru-RU"/>
              </w:rPr>
            </w:pPr>
          </w:p>
        </w:tc>
        <w:tc>
          <w:tcPr>
            <w:tcW w:w="5312" w:type="dxa"/>
          </w:tcPr>
          <w:p w14:paraId="068AE573" w14:textId="77777777" w:rsidR="00F34C06" w:rsidRPr="001A419F" w:rsidRDefault="00F34C06" w:rsidP="00397BB3">
            <w:pPr>
              <w:pStyle w:val="afff5"/>
              <w:spacing w:before="0" w:beforeAutospacing="0" w:after="0" w:afterAutospacing="0"/>
              <w:rPr>
                <w:rFonts w:ascii="Times New Roman" w:hAnsi="Times New Roman"/>
                <w:color w:val="auto"/>
                <w:sz w:val="24"/>
                <w:szCs w:val="24"/>
                <w:lang w:val="ru-RU"/>
              </w:rPr>
            </w:pPr>
          </w:p>
        </w:tc>
      </w:tr>
      <w:tr w:rsidR="00F34C06" w:rsidRPr="001A419F" w14:paraId="64AE6B8F" w14:textId="77777777" w:rsidTr="00F34C06">
        <w:trPr>
          <w:jc w:val="center"/>
        </w:trPr>
        <w:tc>
          <w:tcPr>
            <w:tcW w:w="846" w:type="dxa"/>
          </w:tcPr>
          <w:p w14:paraId="6F05357D" w14:textId="77777777" w:rsidR="00F34C06" w:rsidRPr="001A419F" w:rsidRDefault="00F34C06" w:rsidP="00397BB3">
            <w:pPr>
              <w:tabs>
                <w:tab w:val="left" w:pos="993"/>
              </w:tabs>
              <w:jc w:val="center"/>
              <w:rPr>
                <w:rFonts w:eastAsia="Times New Roman"/>
              </w:rPr>
            </w:pPr>
            <w:r w:rsidRPr="001A419F">
              <w:rPr>
                <w:rFonts w:eastAsia="Times New Roman"/>
              </w:rPr>
              <w:t>6.1</w:t>
            </w:r>
          </w:p>
        </w:tc>
        <w:tc>
          <w:tcPr>
            <w:tcW w:w="3460" w:type="dxa"/>
          </w:tcPr>
          <w:p w14:paraId="35E20228" w14:textId="77777777" w:rsidR="00F34C06" w:rsidRPr="001A419F" w:rsidRDefault="00F34C06" w:rsidP="00397BB3">
            <w:pPr>
              <w:tabs>
                <w:tab w:val="left" w:pos="993"/>
              </w:tabs>
              <w:jc w:val="both"/>
            </w:pPr>
            <w:r w:rsidRPr="001A419F">
              <w:t>зона сельскохозяйственного использования</w:t>
            </w:r>
          </w:p>
        </w:tc>
        <w:tc>
          <w:tcPr>
            <w:tcW w:w="5754" w:type="dxa"/>
          </w:tcPr>
          <w:p w14:paraId="3A799B36" w14:textId="77777777" w:rsidR="00F34C06" w:rsidRPr="001A419F" w:rsidRDefault="00F34C06" w:rsidP="00397BB3">
            <w:pPr>
              <w:pStyle w:val="afff5"/>
              <w:spacing w:before="0" w:beforeAutospacing="0" w:after="0" w:afterAutospacing="0"/>
              <w:rPr>
                <w:rFonts w:ascii="Times New Roman" w:hAnsi="Times New Roman"/>
                <w:color w:val="auto"/>
                <w:sz w:val="24"/>
                <w:szCs w:val="24"/>
              </w:rPr>
            </w:pPr>
            <w:r w:rsidRPr="001A419F">
              <w:rPr>
                <w:rFonts w:ascii="Times New Roman" w:hAnsi="Times New Roman"/>
                <w:color w:val="auto"/>
                <w:sz w:val="24"/>
                <w:szCs w:val="24"/>
              </w:rPr>
              <w:t>Параметры зоны не установлены.</w:t>
            </w:r>
          </w:p>
        </w:tc>
        <w:tc>
          <w:tcPr>
            <w:tcW w:w="5312" w:type="dxa"/>
          </w:tcPr>
          <w:p w14:paraId="664448EC" w14:textId="77777777" w:rsidR="00F34C06" w:rsidRPr="001A419F" w:rsidRDefault="00F34C06" w:rsidP="00397BB3">
            <w:pPr>
              <w:pStyle w:val="afff5"/>
              <w:spacing w:before="0" w:beforeAutospacing="0" w:after="0" w:afterAutospacing="0"/>
              <w:rPr>
                <w:rFonts w:ascii="Times New Roman" w:hAnsi="Times New Roman"/>
                <w:color w:val="auto"/>
                <w:sz w:val="24"/>
                <w:szCs w:val="24"/>
              </w:rPr>
            </w:pPr>
          </w:p>
        </w:tc>
      </w:tr>
      <w:tr w:rsidR="00F34C06" w:rsidRPr="001A419F" w14:paraId="21838787" w14:textId="77777777" w:rsidTr="00F34C06">
        <w:trPr>
          <w:jc w:val="center"/>
        </w:trPr>
        <w:tc>
          <w:tcPr>
            <w:tcW w:w="846" w:type="dxa"/>
          </w:tcPr>
          <w:p w14:paraId="12614763" w14:textId="77777777" w:rsidR="00F34C06" w:rsidRPr="001A419F" w:rsidRDefault="00F34C06" w:rsidP="00397BB3">
            <w:pPr>
              <w:tabs>
                <w:tab w:val="left" w:pos="993"/>
              </w:tabs>
              <w:jc w:val="center"/>
              <w:rPr>
                <w:rFonts w:eastAsia="Times New Roman"/>
              </w:rPr>
            </w:pPr>
            <w:r w:rsidRPr="001A419F">
              <w:rPr>
                <w:rFonts w:eastAsia="Times New Roman"/>
              </w:rPr>
              <w:t>6.2</w:t>
            </w:r>
          </w:p>
        </w:tc>
        <w:tc>
          <w:tcPr>
            <w:tcW w:w="3460" w:type="dxa"/>
          </w:tcPr>
          <w:p w14:paraId="38FC4CCC" w14:textId="77777777" w:rsidR="00F34C06" w:rsidRPr="001A419F" w:rsidRDefault="00F34C06" w:rsidP="00397BB3">
            <w:pPr>
              <w:tabs>
                <w:tab w:val="left" w:pos="993"/>
              </w:tabs>
              <w:jc w:val="both"/>
            </w:pPr>
            <w:r w:rsidRPr="001A419F">
              <w:t>производственная зона сельскохозяйственных предприятий</w:t>
            </w:r>
          </w:p>
        </w:tc>
        <w:tc>
          <w:tcPr>
            <w:tcW w:w="5754" w:type="dxa"/>
          </w:tcPr>
          <w:p w14:paraId="421B11EA" w14:textId="77777777" w:rsidR="00F34C06" w:rsidRPr="001A419F" w:rsidRDefault="00F34C06" w:rsidP="00397BB3">
            <w:pPr>
              <w:pStyle w:val="afff5"/>
              <w:spacing w:before="0" w:beforeAutospacing="0" w:after="0" w:afterAutospacing="0"/>
              <w:rPr>
                <w:rFonts w:ascii="Times New Roman" w:hAnsi="Times New Roman"/>
                <w:color w:val="auto"/>
                <w:sz w:val="24"/>
                <w:szCs w:val="24"/>
                <w:lang w:val="ru-RU"/>
              </w:rPr>
            </w:pPr>
            <w:r w:rsidRPr="001A419F">
              <w:rPr>
                <w:rFonts w:ascii="Times New Roman" w:hAnsi="Times New Roman"/>
                <w:color w:val="auto"/>
                <w:sz w:val="24"/>
                <w:szCs w:val="24"/>
                <w:lang w:val="ru-RU"/>
              </w:rPr>
              <w:t>Предельно допустимая этажность – 3 этажа.</w:t>
            </w:r>
          </w:p>
          <w:p w14:paraId="238B15C0" w14:textId="77777777" w:rsidR="00F34C06" w:rsidRPr="001A419F" w:rsidRDefault="00F34C06" w:rsidP="00397BB3">
            <w:pPr>
              <w:pStyle w:val="afff5"/>
              <w:spacing w:before="0" w:beforeAutospacing="0" w:after="0" w:afterAutospacing="0"/>
              <w:rPr>
                <w:rFonts w:ascii="Times New Roman" w:hAnsi="Times New Roman"/>
                <w:color w:val="auto"/>
                <w:sz w:val="24"/>
                <w:szCs w:val="24"/>
                <w:lang w:val="ru-RU"/>
              </w:rPr>
            </w:pPr>
            <w:r w:rsidRPr="001A419F">
              <w:rPr>
                <w:rFonts w:ascii="Times New Roman" w:hAnsi="Times New Roman"/>
                <w:color w:val="auto"/>
                <w:sz w:val="24"/>
                <w:szCs w:val="24"/>
                <w:lang w:val="ru-RU"/>
              </w:rPr>
              <w:t>Максимальный процент застройки – 40 %.</w:t>
            </w:r>
          </w:p>
        </w:tc>
        <w:tc>
          <w:tcPr>
            <w:tcW w:w="5312" w:type="dxa"/>
          </w:tcPr>
          <w:p w14:paraId="29CE3520" w14:textId="77777777" w:rsidR="00F34C06" w:rsidRPr="001A419F" w:rsidRDefault="00F34C06" w:rsidP="00397BB3">
            <w:pPr>
              <w:pStyle w:val="G1"/>
              <w:spacing w:before="0" w:after="0"/>
              <w:ind w:firstLine="0"/>
              <w:rPr>
                <w:rFonts w:ascii="Times New Roman" w:eastAsia="Calibri" w:hAnsi="Times New Roman"/>
                <w:bCs/>
                <w:kern w:val="24"/>
                <w:u w:val="single"/>
              </w:rPr>
            </w:pPr>
            <w:r w:rsidRPr="001A419F">
              <w:rPr>
                <w:rFonts w:ascii="Times New Roman" w:eastAsia="Calibri" w:hAnsi="Times New Roman"/>
                <w:bCs/>
                <w:kern w:val="24"/>
                <w:u w:val="single"/>
              </w:rPr>
              <w:t>Объекты регионального значения:</w:t>
            </w:r>
          </w:p>
          <w:p w14:paraId="66D8E650" w14:textId="77777777" w:rsidR="00F34C06" w:rsidRPr="001A419F" w:rsidRDefault="00F34C06" w:rsidP="00D231C9">
            <w:pPr>
              <w:pStyle w:val="af"/>
              <w:widowControl/>
              <w:numPr>
                <w:ilvl w:val="0"/>
                <w:numId w:val="71"/>
              </w:numPr>
              <w:suppressAutoHyphens w:val="0"/>
              <w:ind w:left="0" w:firstLine="0"/>
              <w:jc w:val="both"/>
            </w:pPr>
            <w:r w:rsidRPr="001A419F">
              <w:t>строительство молочного комплекса в СПК «Рассвет».</w:t>
            </w:r>
          </w:p>
          <w:p w14:paraId="2A08752A" w14:textId="77777777" w:rsidR="00F34C06" w:rsidRPr="001A419F" w:rsidRDefault="00F34C06" w:rsidP="00397BB3">
            <w:pPr>
              <w:pStyle w:val="afff5"/>
              <w:tabs>
                <w:tab w:val="clear" w:pos="0"/>
              </w:tabs>
              <w:spacing w:before="0" w:beforeAutospacing="0" w:after="0" w:afterAutospacing="0"/>
              <w:jc w:val="both"/>
              <w:rPr>
                <w:rFonts w:ascii="Times New Roman" w:hAnsi="Times New Roman"/>
                <w:color w:val="auto"/>
                <w:sz w:val="24"/>
                <w:szCs w:val="24"/>
                <w:lang w:val="ru-RU"/>
              </w:rPr>
            </w:pPr>
          </w:p>
        </w:tc>
      </w:tr>
      <w:tr w:rsidR="00F34C06" w:rsidRPr="001A419F" w14:paraId="6D3A7FD2" w14:textId="77777777" w:rsidTr="00F34C06">
        <w:trPr>
          <w:jc w:val="center"/>
        </w:trPr>
        <w:tc>
          <w:tcPr>
            <w:tcW w:w="846" w:type="dxa"/>
            <w:tcBorders>
              <w:top w:val="single" w:sz="4" w:space="0" w:color="000000"/>
              <w:left w:val="single" w:sz="4" w:space="0" w:color="000000"/>
              <w:bottom w:val="single" w:sz="4" w:space="0" w:color="000000"/>
              <w:right w:val="single" w:sz="4" w:space="0" w:color="000000"/>
            </w:tcBorders>
          </w:tcPr>
          <w:p w14:paraId="4DF31385" w14:textId="77777777" w:rsidR="00F34C06" w:rsidRPr="001A419F" w:rsidRDefault="00F34C06" w:rsidP="00397BB3">
            <w:pPr>
              <w:tabs>
                <w:tab w:val="left" w:pos="993"/>
              </w:tabs>
              <w:jc w:val="center"/>
              <w:rPr>
                <w:rFonts w:eastAsia="Times New Roman"/>
              </w:rPr>
            </w:pPr>
            <w:r w:rsidRPr="001A419F">
              <w:rPr>
                <w:rFonts w:eastAsia="Times New Roman"/>
              </w:rPr>
              <w:t>7</w:t>
            </w:r>
          </w:p>
        </w:tc>
        <w:tc>
          <w:tcPr>
            <w:tcW w:w="3460" w:type="dxa"/>
            <w:tcBorders>
              <w:top w:val="single" w:sz="4" w:space="0" w:color="000000"/>
              <w:left w:val="single" w:sz="4" w:space="0" w:color="000000"/>
              <w:bottom w:val="single" w:sz="4" w:space="0" w:color="000000"/>
              <w:right w:val="single" w:sz="4" w:space="0" w:color="000000"/>
            </w:tcBorders>
          </w:tcPr>
          <w:p w14:paraId="0140A81E" w14:textId="77777777" w:rsidR="00F34C06" w:rsidRPr="001A419F" w:rsidRDefault="00F34C06" w:rsidP="00397BB3">
            <w:pPr>
              <w:tabs>
                <w:tab w:val="left" w:pos="993"/>
              </w:tabs>
              <w:jc w:val="both"/>
              <w:rPr>
                <w:rFonts w:eastAsiaTheme="majorEastAsia"/>
                <w:bCs/>
              </w:rPr>
            </w:pPr>
            <w:r w:rsidRPr="001A419F">
              <w:rPr>
                <w:rFonts w:eastAsiaTheme="majorEastAsia"/>
                <w:bCs/>
              </w:rPr>
              <w:t>Рекреационная зона, в том числе:</w:t>
            </w:r>
          </w:p>
        </w:tc>
        <w:tc>
          <w:tcPr>
            <w:tcW w:w="5754" w:type="dxa"/>
            <w:tcBorders>
              <w:top w:val="single" w:sz="4" w:space="0" w:color="000000"/>
              <w:left w:val="single" w:sz="4" w:space="0" w:color="000000"/>
              <w:bottom w:val="single" w:sz="4" w:space="0" w:color="000000"/>
              <w:right w:val="single" w:sz="4" w:space="0" w:color="000000"/>
            </w:tcBorders>
          </w:tcPr>
          <w:p w14:paraId="287E2F5D" w14:textId="77777777" w:rsidR="00F34C06" w:rsidRPr="001A419F" w:rsidRDefault="00F34C06" w:rsidP="00397BB3">
            <w:pPr>
              <w:tabs>
                <w:tab w:val="left" w:pos="993"/>
              </w:tabs>
            </w:pPr>
          </w:p>
        </w:tc>
        <w:tc>
          <w:tcPr>
            <w:tcW w:w="5312" w:type="dxa"/>
            <w:tcBorders>
              <w:top w:val="single" w:sz="4" w:space="0" w:color="000000"/>
              <w:left w:val="single" w:sz="4" w:space="0" w:color="000000"/>
              <w:bottom w:val="single" w:sz="4" w:space="0" w:color="000000"/>
              <w:right w:val="single" w:sz="4" w:space="0" w:color="000000"/>
            </w:tcBorders>
          </w:tcPr>
          <w:p w14:paraId="0BEBB990" w14:textId="77777777" w:rsidR="00F34C06" w:rsidRPr="001A419F" w:rsidRDefault="00F34C06" w:rsidP="00397BB3">
            <w:pPr>
              <w:tabs>
                <w:tab w:val="left" w:pos="993"/>
              </w:tabs>
            </w:pPr>
          </w:p>
        </w:tc>
      </w:tr>
      <w:tr w:rsidR="00F34C06" w:rsidRPr="001A419F" w14:paraId="2EE5518F" w14:textId="77777777" w:rsidTr="00F34C06">
        <w:trPr>
          <w:jc w:val="center"/>
        </w:trPr>
        <w:tc>
          <w:tcPr>
            <w:tcW w:w="846" w:type="dxa"/>
            <w:tcBorders>
              <w:top w:val="single" w:sz="4" w:space="0" w:color="000000"/>
              <w:left w:val="single" w:sz="4" w:space="0" w:color="000000"/>
              <w:bottom w:val="single" w:sz="4" w:space="0" w:color="000000"/>
              <w:right w:val="single" w:sz="4" w:space="0" w:color="000000"/>
            </w:tcBorders>
          </w:tcPr>
          <w:p w14:paraId="78468DD0" w14:textId="77777777" w:rsidR="00F34C06" w:rsidRPr="001A419F" w:rsidRDefault="00F34C06" w:rsidP="00397BB3">
            <w:pPr>
              <w:tabs>
                <w:tab w:val="left" w:pos="993"/>
              </w:tabs>
              <w:jc w:val="center"/>
              <w:rPr>
                <w:rFonts w:eastAsia="Times New Roman"/>
              </w:rPr>
            </w:pPr>
            <w:r w:rsidRPr="001A419F">
              <w:rPr>
                <w:rFonts w:eastAsia="Times New Roman"/>
              </w:rPr>
              <w:t>7.1</w:t>
            </w:r>
          </w:p>
        </w:tc>
        <w:tc>
          <w:tcPr>
            <w:tcW w:w="3460" w:type="dxa"/>
            <w:tcBorders>
              <w:top w:val="single" w:sz="4" w:space="0" w:color="000000"/>
              <w:left w:val="single" w:sz="4" w:space="0" w:color="000000"/>
              <w:bottom w:val="single" w:sz="4" w:space="0" w:color="000000"/>
              <w:right w:val="single" w:sz="4" w:space="0" w:color="000000"/>
            </w:tcBorders>
          </w:tcPr>
          <w:p w14:paraId="45BB6A29" w14:textId="77777777" w:rsidR="00F34C06" w:rsidRPr="001A419F" w:rsidRDefault="00F34C06" w:rsidP="00397BB3">
            <w:pPr>
              <w:tabs>
                <w:tab w:val="left" w:pos="993"/>
              </w:tabs>
              <w:rPr>
                <w:rFonts w:eastAsiaTheme="majorEastAsia"/>
                <w:bCs/>
              </w:rPr>
            </w:pPr>
            <w:r w:rsidRPr="001A419F">
              <w:rPr>
                <w:rFonts w:eastAsia="Calibri-Bold"/>
                <w:bCs/>
              </w:rPr>
              <w:t>зона озелененных территорий общего пользования (лесопарки, парки, сады, скверы, бульвары, городские леса)</w:t>
            </w:r>
          </w:p>
        </w:tc>
        <w:tc>
          <w:tcPr>
            <w:tcW w:w="5754" w:type="dxa"/>
            <w:tcBorders>
              <w:top w:val="single" w:sz="4" w:space="0" w:color="000000"/>
              <w:left w:val="single" w:sz="4" w:space="0" w:color="000000"/>
              <w:bottom w:val="single" w:sz="4" w:space="0" w:color="000000"/>
              <w:right w:val="single" w:sz="4" w:space="0" w:color="000000"/>
            </w:tcBorders>
          </w:tcPr>
          <w:p w14:paraId="41E47BA3" w14:textId="77777777" w:rsidR="00F34C06" w:rsidRPr="001A419F" w:rsidRDefault="00F34C06" w:rsidP="00397BB3">
            <w:pPr>
              <w:pStyle w:val="afff5"/>
              <w:spacing w:before="0" w:beforeAutospacing="0" w:after="0" w:afterAutospacing="0"/>
              <w:rPr>
                <w:rFonts w:ascii="Times New Roman" w:hAnsi="Times New Roman"/>
                <w:color w:val="auto"/>
                <w:sz w:val="24"/>
                <w:szCs w:val="24"/>
                <w:lang w:val="ru-RU"/>
              </w:rPr>
            </w:pPr>
            <w:r w:rsidRPr="001A419F">
              <w:rPr>
                <w:rFonts w:ascii="Times New Roman" w:hAnsi="Times New Roman"/>
                <w:color w:val="auto"/>
                <w:sz w:val="24"/>
                <w:szCs w:val="24"/>
                <w:lang w:val="ru-RU"/>
              </w:rPr>
              <w:t>Предельная высота – 12 м.</w:t>
            </w:r>
          </w:p>
          <w:p w14:paraId="756806C3" w14:textId="77777777" w:rsidR="00F34C06" w:rsidRPr="001A419F" w:rsidRDefault="00F34C06" w:rsidP="00397BB3">
            <w:pPr>
              <w:pStyle w:val="afff5"/>
              <w:spacing w:before="0" w:beforeAutospacing="0" w:after="0" w:afterAutospacing="0"/>
              <w:rPr>
                <w:rFonts w:ascii="Times New Roman" w:hAnsi="Times New Roman"/>
                <w:color w:val="auto"/>
                <w:sz w:val="24"/>
                <w:szCs w:val="24"/>
                <w:lang w:val="ru-RU"/>
              </w:rPr>
            </w:pPr>
            <w:r w:rsidRPr="001A419F">
              <w:rPr>
                <w:rFonts w:ascii="Times New Roman" w:hAnsi="Times New Roman"/>
                <w:color w:val="auto"/>
                <w:sz w:val="24"/>
                <w:szCs w:val="24"/>
                <w:lang w:val="ru-RU"/>
              </w:rPr>
              <w:t>Максимальный процент застройки в границах земельного участка – 60 %.</w:t>
            </w:r>
          </w:p>
        </w:tc>
        <w:tc>
          <w:tcPr>
            <w:tcW w:w="5312" w:type="dxa"/>
            <w:tcBorders>
              <w:top w:val="single" w:sz="4" w:space="0" w:color="000000"/>
              <w:left w:val="single" w:sz="4" w:space="0" w:color="000000"/>
              <w:bottom w:val="single" w:sz="4" w:space="0" w:color="000000"/>
              <w:right w:val="single" w:sz="4" w:space="0" w:color="000000"/>
            </w:tcBorders>
          </w:tcPr>
          <w:p w14:paraId="32D84BEB" w14:textId="77777777" w:rsidR="00F34C06" w:rsidRPr="001A419F" w:rsidRDefault="00F34C06" w:rsidP="00397BB3">
            <w:pPr>
              <w:pStyle w:val="afff5"/>
              <w:spacing w:before="0" w:beforeAutospacing="0" w:after="0" w:afterAutospacing="0"/>
              <w:rPr>
                <w:rFonts w:ascii="Times New Roman" w:hAnsi="Times New Roman"/>
                <w:color w:val="auto"/>
                <w:sz w:val="24"/>
                <w:szCs w:val="24"/>
                <w:lang w:val="ru-RU"/>
              </w:rPr>
            </w:pPr>
          </w:p>
        </w:tc>
      </w:tr>
      <w:tr w:rsidR="00F34C06" w:rsidRPr="001A419F" w14:paraId="00739351" w14:textId="77777777" w:rsidTr="00F34C06">
        <w:trPr>
          <w:jc w:val="center"/>
        </w:trPr>
        <w:tc>
          <w:tcPr>
            <w:tcW w:w="846" w:type="dxa"/>
            <w:tcBorders>
              <w:top w:val="single" w:sz="4" w:space="0" w:color="000000"/>
              <w:left w:val="single" w:sz="4" w:space="0" w:color="000000"/>
              <w:bottom w:val="single" w:sz="4" w:space="0" w:color="auto"/>
              <w:right w:val="single" w:sz="4" w:space="0" w:color="000000"/>
            </w:tcBorders>
          </w:tcPr>
          <w:p w14:paraId="2E76B6F6" w14:textId="77777777" w:rsidR="00F34C06" w:rsidRPr="001A419F" w:rsidRDefault="00F34C06" w:rsidP="00397BB3">
            <w:pPr>
              <w:tabs>
                <w:tab w:val="left" w:pos="993"/>
              </w:tabs>
              <w:jc w:val="center"/>
              <w:rPr>
                <w:rFonts w:eastAsia="Times New Roman"/>
              </w:rPr>
            </w:pPr>
            <w:r w:rsidRPr="001A419F">
              <w:rPr>
                <w:rFonts w:eastAsia="Times New Roman"/>
              </w:rPr>
              <w:t>8</w:t>
            </w:r>
          </w:p>
        </w:tc>
        <w:tc>
          <w:tcPr>
            <w:tcW w:w="3460" w:type="dxa"/>
            <w:tcBorders>
              <w:top w:val="single" w:sz="4" w:space="0" w:color="000000"/>
              <w:left w:val="single" w:sz="4" w:space="0" w:color="000000"/>
              <w:bottom w:val="single" w:sz="4" w:space="0" w:color="auto"/>
              <w:right w:val="single" w:sz="4" w:space="0" w:color="000000"/>
            </w:tcBorders>
          </w:tcPr>
          <w:p w14:paraId="1B55D74F" w14:textId="77777777" w:rsidR="00F34C06" w:rsidRPr="001A419F" w:rsidRDefault="00F34C06" w:rsidP="00397BB3">
            <w:pPr>
              <w:tabs>
                <w:tab w:val="left" w:pos="993"/>
              </w:tabs>
              <w:jc w:val="both"/>
              <w:rPr>
                <w:rFonts w:eastAsiaTheme="majorEastAsia"/>
                <w:bCs/>
              </w:rPr>
            </w:pPr>
            <w:r w:rsidRPr="001A419F">
              <w:rPr>
                <w:rFonts w:eastAsiaTheme="majorEastAsia"/>
                <w:bCs/>
              </w:rPr>
              <w:t>Зона специального назначения, в том числе:</w:t>
            </w:r>
          </w:p>
        </w:tc>
        <w:tc>
          <w:tcPr>
            <w:tcW w:w="5754" w:type="dxa"/>
            <w:tcBorders>
              <w:top w:val="single" w:sz="4" w:space="0" w:color="000000"/>
              <w:left w:val="single" w:sz="4" w:space="0" w:color="000000"/>
              <w:bottom w:val="single" w:sz="4" w:space="0" w:color="auto"/>
              <w:right w:val="single" w:sz="4" w:space="0" w:color="000000"/>
            </w:tcBorders>
          </w:tcPr>
          <w:p w14:paraId="4731A04E" w14:textId="77777777" w:rsidR="00F34C06" w:rsidRPr="001A419F" w:rsidRDefault="00F34C06" w:rsidP="00397BB3">
            <w:pPr>
              <w:tabs>
                <w:tab w:val="left" w:pos="993"/>
              </w:tabs>
              <w:ind w:firstLine="33"/>
            </w:pPr>
          </w:p>
        </w:tc>
        <w:tc>
          <w:tcPr>
            <w:tcW w:w="5312" w:type="dxa"/>
            <w:tcBorders>
              <w:top w:val="single" w:sz="4" w:space="0" w:color="000000"/>
              <w:left w:val="single" w:sz="4" w:space="0" w:color="000000"/>
              <w:bottom w:val="single" w:sz="4" w:space="0" w:color="auto"/>
              <w:right w:val="single" w:sz="4" w:space="0" w:color="000000"/>
            </w:tcBorders>
          </w:tcPr>
          <w:p w14:paraId="55DFA96D" w14:textId="77777777" w:rsidR="00F34C06" w:rsidRPr="001A419F" w:rsidRDefault="00F34C06" w:rsidP="00397BB3">
            <w:pPr>
              <w:tabs>
                <w:tab w:val="left" w:pos="993"/>
              </w:tabs>
              <w:ind w:firstLine="33"/>
            </w:pPr>
          </w:p>
        </w:tc>
      </w:tr>
      <w:tr w:rsidR="00F34C06" w:rsidRPr="001A419F" w14:paraId="31DEEDFC" w14:textId="77777777" w:rsidTr="00F34C06">
        <w:trPr>
          <w:jc w:val="center"/>
        </w:trPr>
        <w:tc>
          <w:tcPr>
            <w:tcW w:w="846" w:type="dxa"/>
            <w:tcBorders>
              <w:top w:val="single" w:sz="4" w:space="0" w:color="000000"/>
              <w:left w:val="single" w:sz="4" w:space="0" w:color="000000"/>
              <w:bottom w:val="single" w:sz="4" w:space="0" w:color="auto"/>
              <w:right w:val="single" w:sz="4" w:space="0" w:color="000000"/>
            </w:tcBorders>
          </w:tcPr>
          <w:p w14:paraId="6CE7404C" w14:textId="77777777" w:rsidR="00F34C06" w:rsidRPr="001A419F" w:rsidRDefault="00F34C06" w:rsidP="00397BB3">
            <w:pPr>
              <w:tabs>
                <w:tab w:val="left" w:pos="993"/>
              </w:tabs>
              <w:jc w:val="center"/>
              <w:rPr>
                <w:rFonts w:eastAsia="Times New Roman"/>
              </w:rPr>
            </w:pPr>
            <w:r w:rsidRPr="001A419F">
              <w:rPr>
                <w:rFonts w:eastAsia="Times New Roman"/>
              </w:rPr>
              <w:t>8.1</w:t>
            </w:r>
          </w:p>
        </w:tc>
        <w:tc>
          <w:tcPr>
            <w:tcW w:w="3460" w:type="dxa"/>
            <w:tcBorders>
              <w:top w:val="single" w:sz="4" w:space="0" w:color="000000"/>
              <w:left w:val="single" w:sz="4" w:space="0" w:color="000000"/>
              <w:bottom w:val="single" w:sz="4" w:space="0" w:color="auto"/>
              <w:right w:val="single" w:sz="4" w:space="0" w:color="000000"/>
            </w:tcBorders>
          </w:tcPr>
          <w:p w14:paraId="7E9A9473" w14:textId="77777777" w:rsidR="00F34C06" w:rsidRPr="001A419F" w:rsidRDefault="00F34C06" w:rsidP="00397BB3">
            <w:pPr>
              <w:tabs>
                <w:tab w:val="left" w:pos="993"/>
              </w:tabs>
              <w:jc w:val="both"/>
              <w:rPr>
                <w:rFonts w:eastAsiaTheme="majorEastAsia"/>
                <w:bCs/>
              </w:rPr>
            </w:pPr>
            <w:r w:rsidRPr="001A419F">
              <w:rPr>
                <w:rFonts w:eastAsiaTheme="majorEastAsia"/>
                <w:bCs/>
              </w:rPr>
              <w:t>зона кладбищ</w:t>
            </w:r>
          </w:p>
        </w:tc>
        <w:tc>
          <w:tcPr>
            <w:tcW w:w="5754" w:type="dxa"/>
            <w:tcBorders>
              <w:top w:val="single" w:sz="4" w:space="0" w:color="000000"/>
              <w:left w:val="single" w:sz="4" w:space="0" w:color="000000"/>
              <w:bottom w:val="single" w:sz="4" w:space="0" w:color="auto"/>
              <w:right w:val="single" w:sz="4" w:space="0" w:color="000000"/>
            </w:tcBorders>
          </w:tcPr>
          <w:p w14:paraId="0B3DFA4A" w14:textId="77777777" w:rsidR="00F34C06" w:rsidRPr="001A419F" w:rsidRDefault="00F34C06" w:rsidP="00397BB3">
            <w:pPr>
              <w:pStyle w:val="af"/>
              <w:ind w:left="0"/>
              <w:jc w:val="both"/>
            </w:pPr>
            <w:r w:rsidRPr="001A419F">
              <w:t>Предельная высота – 7 м.</w:t>
            </w:r>
          </w:p>
          <w:p w14:paraId="63B79BC2" w14:textId="77777777" w:rsidR="00F34C06" w:rsidRPr="001A419F" w:rsidRDefault="00F34C06" w:rsidP="00397BB3">
            <w:pPr>
              <w:pStyle w:val="afff5"/>
              <w:spacing w:before="0" w:beforeAutospacing="0" w:after="0" w:afterAutospacing="0"/>
              <w:rPr>
                <w:rFonts w:ascii="Times New Roman" w:hAnsi="Times New Roman"/>
                <w:color w:val="auto"/>
                <w:sz w:val="24"/>
                <w:szCs w:val="24"/>
                <w:lang w:val="ru-RU"/>
              </w:rPr>
            </w:pPr>
            <w:r w:rsidRPr="001A419F">
              <w:rPr>
                <w:rFonts w:ascii="Times New Roman" w:hAnsi="Times New Roman"/>
                <w:color w:val="auto"/>
                <w:sz w:val="24"/>
                <w:szCs w:val="24"/>
                <w:lang w:val="ru-RU"/>
              </w:rPr>
              <w:t>Максимальный процент застройки в границах земельного участка – 60 %.</w:t>
            </w:r>
          </w:p>
        </w:tc>
        <w:tc>
          <w:tcPr>
            <w:tcW w:w="5312" w:type="dxa"/>
            <w:tcBorders>
              <w:top w:val="single" w:sz="4" w:space="0" w:color="000000"/>
              <w:left w:val="single" w:sz="4" w:space="0" w:color="000000"/>
              <w:bottom w:val="single" w:sz="4" w:space="0" w:color="auto"/>
              <w:right w:val="single" w:sz="4" w:space="0" w:color="000000"/>
            </w:tcBorders>
          </w:tcPr>
          <w:p w14:paraId="15DF4822" w14:textId="77777777" w:rsidR="00F34C06" w:rsidRPr="001A419F" w:rsidRDefault="00F34C06" w:rsidP="00397BB3">
            <w:pPr>
              <w:pStyle w:val="af"/>
              <w:ind w:left="0"/>
              <w:jc w:val="both"/>
            </w:pPr>
          </w:p>
        </w:tc>
      </w:tr>
      <w:tr w:rsidR="00F34C06" w:rsidRPr="001A419F" w14:paraId="42C2FD91" w14:textId="77777777" w:rsidTr="00F34C06">
        <w:trPr>
          <w:jc w:val="center"/>
        </w:trPr>
        <w:tc>
          <w:tcPr>
            <w:tcW w:w="846" w:type="dxa"/>
            <w:tcBorders>
              <w:top w:val="single" w:sz="4" w:space="0" w:color="000000"/>
              <w:left w:val="single" w:sz="4" w:space="0" w:color="000000"/>
              <w:bottom w:val="single" w:sz="4" w:space="0" w:color="000000"/>
              <w:right w:val="single" w:sz="4" w:space="0" w:color="000000"/>
            </w:tcBorders>
          </w:tcPr>
          <w:p w14:paraId="505CA7C6" w14:textId="77777777" w:rsidR="00F34C06" w:rsidRPr="001A419F" w:rsidRDefault="00F34C06" w:rsidP="00397BB3">
            <w:pPr>
              <w:tabs>
                <w:tab w:val="left" w:pos="993"/>
              </w:tabs>
              <w:jc w:val="center"/>
              <w:rPr>
                <w:rFonts w:eastAsia="Times New Roman"/>
              </w:rPr>
            </w:pPr>
            <w:r w:rsidRPr="001A419F">
              <w:rPr>
                <w:rFonts w:eastAsia="Times New Roman"/>
              </w:rPr>
              <w:t>9</w:t>
            </w:r>
          </w:p>
        </w:tc>
        <w:tc>
          <w:tcPr>
            <w:tcW w:w="3460" w:type="dxa"/>
            <w:tcBorders>
              <w:top w:val="single" w:sz="4" w:space="0" w:color="000000"/>
              <w:left w:val="single" w:sz="4" w:space="0" w:color="000000"/>
              <w:bottom w:val="single" w:sz="4" w:space="0" w:color="000000"/>
              <w:right w:val="single" w:sz="4" w:space="0" w:color="000000"/>
            </w:tcBorders>
          </w:tcPr>
          <w:p w14:paraId="0D9D3EDC" w14:textId="77777777" w:rsidR="00F34C06" w:rsidRPr="001A419F" w:rsidRDefault="00F34C06" w:rsidP="00397BB3">
            <w:pPr>
              <w:tabs>
                <w:tab w:val="left" w:pos="993"/>
              </w:tabs>
              <w:jc w:val="both"/>
              <w:rPr>
                <w:rFonts w:eastAsiaTheme="majorEastAsia"/>
                <w:bCs/>
              </w:rPr>
            </w:pPr>
            <w:r w:rsidRPr="001A419F">
              <w:rPr>
                <w:rFonts w:eastAsiaTheme="majorEastAsia"/>
                <w:bCs/>
              </w:rPr>
              <w:t>Зона лесов</w:t>
            </w:r>
          </w:p>
        </w:tc>
        <w:tc>
          <w:tcPr>
            <w:tcW w:w="5754" w:type="dxa"/>
            <w:tcBorders>
              <w:top w:val="single" w:sz="4" w:space="0" w:color="000000"/>
              <w:left w:val="single" w:sz="4" w:space="0" w:color="000000"/>
              <w:bottom w:val="single" w:sz="4" w:space="0" w:color="000000"/>
              <w:right w:val="single" w:sz="4" w:space="0" w:color="000000"/>
            </w:tcBorders>
          </w:tcPr>
          <w:p w14:paraId="64812EEC" w14:textId="77777777" w:rsidR="00F34C06" w:rsidRPr="001A419F" w:rsidRDefault="00F34C06" w:rsidP="00397BB3">
            <w:pPr>
              <w:pStyle w:val="afff5"/>
              <w:spacing w:before="0" w:beforeAutospacing="0" w:after="0" w:afterAutospacing="0"/>
              <w:rPr>
                <w:rFonts w:ascii="Times New Roman" w:hAnsi="Times New Roman"/>
                <w:color w:val="auto"/>
                <w:sz w:val="24"/>
                <w:szCs w:val="24"/>
                <w:lang w:val="ru-RU"/>
              </w:rPr>
            </w:pPr>
            <w:r w:rsidRPr="001A419F">
              <w:rPr>
                <w:rFonts w:ascii="Times New Roman" w:hAnsi="Times New Roman"/>
                <w:color w:val="auto"/>
                <w:sz w:val="24"/>
                <w:szCs w:val="24"/>
                <w:lang w:val="ru-RU"/>
              </w:rPr>
              <w:t>Предельные параметры не подлежат установлению</w:t>
            </w:r>
          </w:p>
        </w:tc>
        <w:tc>
          <w:tcPr>
            <w:tcW w:w="5312" w:type="dxa"/>
            <w:tcBorders>
              <w:top w:val="single" w:sz="4" w:space="0" w:color="000000"/>
              <w:left w:val="single" w:sz="4" w:space="0" w:color="000000"/>
              <w:bottom w:val="single" w:sz="4" w:space="0" w:color="000000"/>
              <w:right w:val="single" w:sz="4" w:space="0" w:color="000000"/>
            </w:tcBorders>
          </w:tcPr>
          <w:p w14:paraId="4AF20BFE" w14:textId="77777777" w:rsidR="00F34C06" w:rsidRPr="001A419F" w:rsidRDefault="00F34C06" w:rsidP="00397BB3">
            <w:pPr>
              <w:pStyle w:val="afff5"/>
              <w:spacing w:before="0" w:beforeAutospacing="0" w:after="0" w:afterAutospacing="0"/>
              <w:rPr>
                <w:rFonts w:ascii="Times New Roman" w:hAnsi="Times New Roman"/>
                <w:color w:val="auto"/>
                <w:sz w:val="24"/>
                <w:szCs w:val="24"/>
                <w:lang w:val="ru-RU"/>
              </w:rPr>
            </w:pPr>
          </w:p>
        </w:tc>
      </w:tr>
    </w:tbl>
    <w:p w14:paraId="07CE02D6" w14:textId="77777777" w:rsidR="00F34C06" w:rsidRDefault="00F34C06" w:rsidP="00F34C06">
      <w:pPr>
        <w:pStyle w:val="af"/>
        <w:spacing w:before="120" w:after="120"/>
        <w:ind w:left="0"/>
        <w:outlineLvl w:val="0"/>
        <w:sectPr w:rsidR="00F34C06" w:rsidSect="00F34C06">
          <w:pgSz w:w="16840" w:h="11900" w:orient="landscape" w:code="9"/>
          <w:pgMar w:top="1128" w:right="0" w:bottom="1701" w:left="284" w:header="720" w:footer="720" w:gutter="0"/>
          <w:cols w:space="708"/>
          <w:docGrid w:linePitch="299"/>
        </w:sectPr>
      </w:pPr>
    </w:p>
    <w:p w14:paraId="0A064BB0" w14:textId="77777777" w:rsidR="00F34C06" w:rsidRPr="00E62AB9" w:rsidRDefault="00F34C06" w:rsidP="00F34C06">
      <w:pPr>
        <w:jc w:val="right"/>
        <w:rPr>
          <w:sz w:val="28"/>
          <w:szCs w:val="28"/>
        </w:rPr>
      </w:pPr>
    </w:p>
    <w:p w14:paraId="2E925018" w14:textId="32CF54E9" w:rsidR="00F34C06" w:rsidRDefault="00F34C06" w:rsidP="00F34C06">
      <w:pPr>
        <w:jc w:val="right"/>
        <w:rPr>
          <w:sz w:val="28"/>
          <w:szCs w:val="28"/>
        </w:rPr>
      </w:pPr>
      <w:r w:rsidRPr="00E62AB9">
        <w:rPr>
          <w:sz w:val="28"/>
          <w:szCs w:val="28"/>
        </w:rPr>
        <w:t>Приложение</w:t>
      </w:r>
      <w:r>
        <w:rPr>
          <w:sz w:val="28"/>
          <w:szCs w:val="28"/>
        </w:rPr>
        <w:t xml:space="preserve"> №3</w:t>
      </w:r>
      <w:r w:rsidRPr="00E62AB9">
        <w:rPr>
          <w:sz w:val="28"/>
          <w:szCs w:val="28"/>
        </w:rPr>
        <w:t xml:space="preserve"> к решению </w:t>
      </w:r>
    </w:p>
    <w:p w14:paraId="3E176230" w14:textId="77777777" w:rsidR="00F34C06" w:rsidRPr="00E62AB9" w:rsidRDefault="00F34C06" w:rsidP="00F34C06">
      <w:pPr>
        <w:jc w:val="right"/>
        <w:rPr>
          <w:sz w:val="28"/>
          <w:szCs w:val="28"/>
        </w:rPr>
      </w:pPr>
      <w:r w:rsidRPr="00E62AB9">
        <w:rPr>
          <w:sz w:val="28"/>
          <w:szCs w:val="28"/>
        </w:rPr>
        <w:t>Совета</w:t>
      </w:r>
      <w:r>
        <w:rPr>
          <w:sz w:val="28"/>
          <w:szCs w:val="28"/>
        </w:rPr>
        <w:t xml:space="preserve"> </w:t>
      </w:r>
      <w:r w:rsidRPr="00E62AB9">
        <w:rPr>
          <w:sz w:val="28"/>
          <w:szCs w:val="28"/>
        </w:rPr>
        <w:t xml:space="preserve">Гаврилово-Посадского </w:t>
      </w:r>
    </w:p>
    <w:p w14:paraId="221EB17E" w14:textId="77777777" w:rsidR="00F34C06" w:rsidRPr="00E62AB9" w:rsidRDefault="00F34C06" w:rsidP="00F34C06">
      <w:pPr>
        <w:jc w:val="right"/>
        <w:rPr>
          <w:sz w:val="28"/>
          <w:szCs w:val="28"/>
        </w:rPr>
      </w:pPr>
      <w:r w:rsidRPr="00E62AB9">
        <w:rPr>
          <w:sz w:val="28"/>
          <w:szCs w:val="28"/>
        </w:rPr>
        <w:t>муниципального района</w:t>
      </w:r>
    </w:p>
    <w:p w14:paraId="0E8BF163" w14:textId="77777777" w:rsidR="00F34C06" w:rsidRPr="00AE1AC4" w:rsidRDefault="00F34C06" w:rsidP="00F34C06">
      <w:pPr>
        <w:jc w:val="right"/>
        <w:rPr>
          <w:sz w:val="28"/>
          <w:szCs w:val="28"/>
        </w:rPr>
      </w:pPr>
      <w:r w:rsidRPr="00AE1AC4">
        <w:rPr>
          <w:sz w:val="28"/>
          <w:szCs w:val="28"/>
        </w:rPr>
        <w:t xml:space="preserve">от </w:t>
      </w:r>
      <w:r>
        <w:rPr>
          <w:sz w:val="28"/>
          <w:szCs w:val="28"/>
        </w:rPr>
        <w:t xml:space="preserve">28.11.2023 </w:t>
      </w:r>
      <w:r w:rsidRPr="00AE1AC4">
        <w:rPr>
          <w:sz w:val="28"/>
          <w:szCs w:val="28"/>
        </w:rPr>
        <w:t>№</w:t>
      </w:r>
      <w:r>
        <w:rPr>
          <w:sz w:val="28"/>
          <w:szCs w:val="28"/>
        </w:rPr>
        <w:t xml:space="preserve">212 </w:t>
      </w:r>
    </w:p>
    <w:p w14:paraId="29B828CD" w14:textId="77777777" w:rsidR="00F34C06" w:rsidRPr="00E62AB9" w:rsidRDefault="00F34C06" w:rsidP="00F34C06">
      <w:pPr>
        <w:jc w:val="right"/>
        <w:rPr>
          <w:sz w:val="28"/>
          <w:szCs w:val="28"/>
        </w:rPr>
      </w:pPr>
    </w:p>
    <w:p w14:paraId="1901FF0A" w14:textId="77777777" w:rsidR="00F34C06" w:rsidRPr="00E62AB9" w:rsidRDefault="00F34C06" w:rsidP="00F34C06">
      <w:pPr>
        <w:jc w:val="right"/>
        <w:rPr>
          <w:sz w:val="28"/>
          <w:szCs w:val="28"/>
        </w:rPr>
      </w:pPr>
    </w:p>
    <w:p w14:paraId="7CA1EFCE" w14:textId="77777777" w:rsidR="00F34C06" w:rsidRPr="00E62AB9" w:rsidRDefault="00F34C06" w:rsidP="00F34C06">
      <w:pPr>
        <w:jc w:val="right"/>
        <w:rPr>
          <w:sz w:val="28"/>
          <w:szCs w:val="28"/>
        </w:rPr>
      </w:pPr>
    </w:p>
    <w:p w14:paraId="6B79B57C" w14:textId="77777777" w:rsidR="00F34C06" w:rsidRPr="00E62AB9" w:rsidRDefault="00F34C06" w:rsidP="00F34C06">
      <w:pPr>
        <w:jc w:val="right"/>
        <w:rPr>
          <w:sz w:val="28"/>
          <w:szCs w:val="28"/>
        </w:rPr>
      </w:pPr>
    </w:p>
    <w:p w14:paraId="3734356E" w14:textId="77777777" w:rsidR="00F34C06" w:rsidRPr="00E62AB9" w:rsidRDefault="00F34C06" w:rsidP="00F34C06">
      <w:pPr>
        <w:jc w:val="right"/>
        <w:rPr>
          <w:sz w:val="28"/>
          <w:szCs w:val="28"/>
        </w:rPr>
      </w:pPr>
    </w:p>
    <w:p w14:paraId="68F29FA4" w14:textId="77777777" w:rsidR="00F34C06" w:rsidRPr="00E62AB9" w:rsidRDefault="00F34C06" w:rsidP="00F34C06">
      <w:pPr>
        <w:jc w:val="right"/>
        <w:rPr>
          <w:sz w:val="28"/>
          <w:szCs w:val="28"/>
        </w:rPr>
      </w:pPr>
    </w:p>
    <w:p w14:paraId="3EE338E2" w14:textId="77777777" w:rsidR="00F34C06" w:rsidRPr="00E62AB9" w:rsidRDefault="00F34C06" w:rsidP="00F34C06">
      <w:pPr>
        <w:jc w:val="right"/>
        <w:rPr>
          <w:sz w:val="28"/>
          <w:szCs w:val="28"/>
        </w:rPr>
      </w:pPr>
    </w:p>
    <w:p w14:paraId="2E0A1BEE" w14:textId="77777777" w:rsidR="00F34C06" w:rsidRPr="00E62AB9" w:rsidRDefault="00F34C06" w:rsidP="00F34C06">
      <w:pPr>
        <w:jc w:val="center"/>
        <w:rPr>
          <w:sz w:val="28"/>
          <w:szCs w:val="28"/>
        </w:rPr>
      </w:pPr>
    </w:p>
    <w:tbl>
      <w:tblPr>
        <w:tblW w:w="0" w:type="auto"/>
        <w:tblInd w:w="34" w:type="dxa"/>
        <w:tblLayout w:type="fixed"/>
        <w:tblLook w:val="0000" w:firstRow="0" w:lastRow="0" w:firstColumn="0" w:lastColumn="0" w:noHBand="0" w:noVBand="0"/>
      </w:tblPr>
      <w:tblGrid>
        <w:gridCol w:w="1098"/>
        <w:gridCol w:w="7094"/>
        <w:gridCol w:w="480"/>
      </w:tblGrid>
      <w:tr w:rsidR="00F34C06" w:rsidRPr="00E62AB9" w14:paraId="72B17DDE" w14:textId="77777777" w:rsidTr="00397BB3">
        <w:trPr>
          <w:trHeight w:val="980"/>
        </w:trPr>
        <w:tc>
          <w:tcPr>
            <w:tcW w:w="1098" w:type="dxa"/>
            <w:shd w:val="clear" w:color="auto" w:fill="auto"/>
          </w:tcPr>
          <w:p w14:paraId="54DE4D88" w14:textId="77777777" w:rsidR="00F34C06" w:rsidRPr="00E62AB9" w:rsidRDefault="00F34C06" w:rsidP="00397BB3">
            <w:pPr>
              <w:pStyle w:val="ac"/>
              <w:snapToGrid w:val="0"/>
              <w:jc w:val="center"/>
              <w:rPr>
                <w:rFonts w:ascii="Times New Roman" w:hAnsi="Times New Roman"/>
                <w:b/>
                <w:sz w:val="28"/>
                <w:szCs w:val="28"/>
              </w:rPr>
            </w:pPr>
          </w:p>
          <w:p w14:paraId="6F512C9A" w14:textId="77777777" w:rsidR="00F34C06" w:rsidRPr="00E62AB9" w:rsidRDefault="00F34C06" w:rsidP="00397BB3">
            <w:pPr>
              <w:pStyle w:val="ac"/>
              <w:jc w:val="center"/>
              <w:rPr>
                <w:rFonts w:ascii="Times New Roman" w:hAnsi="Times New Roman"/>
                <w:b/>
                <w:sz w:val="28"/>
                <w:szCs w:val="28"/>
              </w:rPr>
            </w:pPr>
          </w:p>
          <w:p w14:paraId="1828F3C1" w14:textId="77777777" w:rsidR="00F34C06" w:rsidRPr="00E62AB9" w:rsidRDefault="00F34C06" w:rsidP="00397BB3">
            <w:pPr>
              <w:pStyle w:val="ac"/>
              <w:jc w:val="center"/>
              <w:rPr>
                <w:rFonts w:ascii="Times New Roman" w:hAnsi="Times New Roman"/>
                <w:b/>
                <w:sz w:val="28"/>
                <w:szCs w:val="28"/>
              </w:rPr>
            </w:pPr>
          </w:p>
          <w:p w14:paraId="761BE47D" w14:textId="77777777" w:rsidR="00F34C06" w:rsidRPr="00E62AB9" w:rsidRDefault="00F34C06" w:rsidP="00397BB3">
            <w:pPr>
              <w:pStyle w:val="ac"/>
              <w:jc w:val="center"/>
              <w:rPr>
                <w:rFonts w:ascii="Times New Roman" w:hAnsi="Times New Roman"/>
                <w:b/>
                <w:sz w:val="28"/>
                <w:szCs w:val="28"/>
              </w:rPr>
            </w:pPr>
          </w:p>
          <w:p w14:paraId="27198426" w14:textId="77777777" w:rsidR="00F34C06" w:rsidRPr="00E62AB9" w:rsidRDefault="00F34C06" w:rsidP="00397BB3">
            <w:pPr>
              <w:pStyle w:val="ac"/>
              <w:jc w:val="center"/>
              <w:rPr>
                <w:rFonts w:ascii="Times New Roman" w:hAnsi="Times New Roman"/>
                <w:b/>
                <w:sz w:val="28"/>
                <w:szCs w:val="28"/>
              </w:rPr>
            </w:pPr>
          </w:p>
          <w:p w14:paraId="18EF7FA5" w14:textId="77777777" w:rsidR="00F34C06" w:rsidRPr="00E62AB9" w:rsidRDefault="00F34C06" w:rsidP="00397BB3">
            <w:pPr>
              <w:pStyle w:val="ac"/>
              <w:jc w:val="center"/>
              <w:rPr>
                <w:rFonts w:ascii="Times New Roman" w:hAnsi="Times New Roman"/>
                <w:b/>
                <w:sz w:val="28"/>
                <w:szCs w:val="28"/>
              </w:rPr>
            </w:pPr>
          </w:p>
          <w:p w14:paraId="3700AE9D" w14:textId="77777777" w:rsidR="00F34C06" w:rsidRPr="00E62AB9" w:rsidRDefault="00F34C06" w:rsidP="00397BB3">
            <w:pPr>
              <w:pStyle w:val="ac"/>
              <w:jc w:val="center"/>
              <w:rPr>
                <w:rFonts w:ascii="Times New Roman" w:hAnsi="Times New Roman"/>
                <w:b/>
                <w:sz w:val="28"/>
                <w:szCs w:val="28"/>
              </w:rPr>
            </w:pPr>
          </w:p>
          <w:p w14:paraId="3037966D" w14:textId="77777777" w:rsidR="00F34C06" w:rsidRPr="00E62AB9" w:rsidRDefault="00F34C06" w:rsidP="00397BB3">
            <w:pPr>
              <w:pStyle w:val="ac"/>
              <w:jc w:val="center"/>
              <w:rPr>
                <w:rFonts w:ascii="Times New Roman" w:hAnsi="Times New Roman"/>
                <w:b/>
                <w:sz w:val="28"/>
                <w:szCs w:val="28"/>
              </w:rPr>
            </w:pPr>
          </w:p>
        </w:tc>
        <w:tc>
          <w:tcPr>
            <w:tcW w:w="7094" w:type="dxa"/>
            <w:shd w:val="clear" w:color="auto" w:fill="auto"/>
          </w:tcPr>
          <w:p w14:paraId="5F92A1D2" w14:textId="77777777" w:rsidR="00F34C06" w:rsidRDefault="00F34C06" w:rsidP="00397BB3">
            <w:pPr>
              <w:pStyle w:val="ac"/>
              <w:jc w:val="center"/>
              <w:rPr>
                <w:rFonts w:ascii="Times New Roman" w:hAnsi="Times New Roman"/>
                <w:b/>
                <w:sz w:val="28"/>
                <w:szCs w:val="28"/>
              </w:rPr>
            </w:pPr>
            <w:r>
              <w:rPr>
                <w:rFonts w:ascii="Times New Roman" w:hAnsi="Times New Roman"/>
                <w:b/>
                <w:sz w:val="28"/>
                <w:szCs w:val="28"/>
              </w:rPr>
              <w:t>ГЕНЕРАЛЬНЫЙ ПЛАН</w:t>
            </w:r>
            <w:r w:rsidRPr="00E62AB9">
              <w:rPr>
                <w:rFonts w:ascii="Times New Roman" w:hAnsi="Times New Roman"/>
                <w:b/>
                <w:sz w:val="28"/>
                <w:szCs w:val="28"/>
              </w:rPr>
              <w:t xml:space="preserve"> </w:t>
            </w:r>
          </w:p>
          <w:p w14:paraId="1756E768" w14:textId="77777777" w:rsidR="00F34C06" w:rsidRDefault="00F34C06" w:rsidP="00397BB3">
            <w:pPr>
              <w:pStyle w:val="ac"/>
              <w:jc w:val="center"/>
              <w:rPr>
                <w:rFonts w:ascii="Times New Roman" w:hAnsi="Times New Roman"/>
                <w:b/>
                <w:sz w:val="28"/>
                <w:szCs w:val="28"/>
              </w:rPr>
            </w:pPr>
            <w:r>
              <w:rPr>
                <w:rFonts w:ascii="Times New Roman" w:hAnsi="Times New Roman"/>
                <w:b/>
                <w:sz w:val="28"/>
                <w:szCs w:val="28"/>
              </w:rPr>
              <w:t>ШЕКШОВ</w:t>
            </w:r>
            <w:r w:rsidRPr="00E62AB9">
              <w:rPr>
                <w:rFonts w:ascii="Times New Roman" w:hAnsi="Times New Roman"/>
                <w:b/>
                <w:sz w:val="28"/>
                <w:szCs w:val="28"/>
              </w:rPr>
              <w:t xml:space="preserve">СКОГО СЕЛЬСКОГО ПОСЕЛЕНИЯ  ГАВРИЛОВО-ПОСАДСКОГО МУНИЦИПАЛЬНОГО РАЙОНА </w:t>
            </w:r>
          </w:p>
          <w:p w14:paraId="7BF84CC1" w14:textId="77777777" w:rsidR="00F34C06" w:rsidRDefault="00F34C06" w:rsidP="00397BB3">
            <w:pPr>
              <w:pStyle w:val="ac"/>
              <w:jc w:val="center"/>
              <w:rPr>
                <w:rFonts w:ascii="Times New Roman" w:hAnsi="Times New Roman"/>
                <w:b/>
                <w:sz w:val="28"/>
                <w:szCs w:val="28"/>
              </w:rPr>
            </w:pPr>
            <w:r w:rsidRPr="00E62AB9">
              <w:rPr>
                <w:rFonts w:ascii="Times New Roman" w:hAnsi="Times New Roman"/>
                <w:b/>
                <w:sz w:val="28"/>
                <w:szCs w:val="28"/>
              </w:rPr>
              <w:t>ИВАНОВСКОЙ ОБЛАСТИ</w:t>
            </w:r>
          </w:p>
          <w:p w14:paraId="7FA58F5B" w14:textId="0C522B2A" w:rsidR="00F34C06" w:rsidRDefault="00F34C06" w:rsidP="00397BB3">
            <w:pPr>
              <w:pStyle w:val="ac"/>
              <w:jc w:val="center"/>
              <w:rPr>
                <w:rFonts w:ascii="Times New Roman" w:hAnsi="Times New Roman"/>
                <w:b/>
                <w:sz w:val="28"/>
                <w:szCs w:val="28"/>
              </w:rPr>
            </w:pPr>
            <w:r>
              <w:rPr>
                <w:rFonts w:ascii="Times New Roman" w:hAnsi="Times New Roman"/>
                <w:b/>
                <w:sz w:val="28"/>
                <w:szCs w:val="28"/>
              </w:rPr>
              <w:t>Графическая часть генерального плана</w:t>
            </w:r>
          </w:p>
          <w:p w14:paraId="0D799105" w14:textId="77777777" w:rsidR="00F34C06" w:rsidRPr="00E62AB9" w:rsidRDefault="00F34C06" w:rsidP="00397BB3">
            <w:pPr>
              <w:pStyle w:val="ac"/>
              <w:jc w:val="center"/>
              <w:rPr>
                <w:rFonts w:ascii="Times New Roman" w:hAnsi="Times New Roman"/>
                <w:sz w:val="28"/>
                <w:szCs w:val="28"/>
              </w:rPr>
            </w:pPr>
          </w:p>
          <w:p w14:paraId="0BBD2325" w14:textId="77777777" w:rsidR="00F34C06" w:rsidRPr="00E62AB9" w:rsidRDefault="00F34C06" w:rsidP="00397BB3">
            <w:pPr>
              <w:jc w:val="center"/>
              <w:rPr>
                <w:rFonts w:eastAsia="Cambria"/>
                <w:sz w:val="28"/>
                <w:szCs w:val="28"/>
              </w:rPr>
            </w:pPr>
            <w:r w:rsidRPr="00E62AB9">
              <w:rPr>
                <w:sz w:val="28"/>
                <w:szCs w:val="28"/>
              </w:rPr>
              <w:t xml:space="preserve">Принят решением Совета Гаврилово-Посадского муниципального района от </w:t>
            </w:r>
            <w:r>
              <w:rPr>
                <w:sz w:val="28"/>
                <w:szCs w:val="28"/>
              </w:rPr>
              <w:t>28.11.2023</w:t>
            </w:r>
            <w:r w:rsidRPr="00E62AB9">
              <w:rPr>
                <w:sz w:val="28"/>
                <w:szCs w:val="28"/>
              </w:rPr>
              <w:t xml:space="preserve"> №</w:t>
            </w:r>
            <w:r>
              <w:rPr>
                <w:sz w:val="28"/>
                <w:szCs w:val="28"/>
              </w:rPr>
              <w:t xml:space="preserve"> 212</w:t>
            </w:r>
          </w:p>
          <w:p w14:paraId="71F9EA00" w14:textId="77777777" w:rsidR="00F34C06" w:rsidRPr="00E62AB9" w:rsidRDefault="00F34C06" w:rsidP="00397BB3">
            <w:pPr>
              <w:pStyle w:val="ac"/>
              <w:jc w:val="center"/>
              <w:rPr>
                <w:rFonts w:ascii="Times New Roman" w:eastAsia="Cambria" w:hAnsi="Times New Roman"/>
                <w:sz w:val="28"/>
                <w:szCs w:val="28"/>
              </w:rPr>
            </w:pPr>
            <w:r w:rsidRPr="00E62AB9">
              <w:rPr>
                <w:rFonts w:ascii="Times New Roman" w:eastAsia="Cambria" w:hAnsi="Times New Roman"/>
                <w:sz w:val="28"/>
                <w:szCs w:val="28"/>
              </w:rPr>
              <w:t xml:space="preserve">(в редакции решения Совета </w:t>
            </w:r>
            <w:r>
              <w:rPr>
                <w:rFonts w:ascii="Times New Roman" w:eastAsia="Cambria" w:hAnsi="Times New Roman"/>
                <w:sz w:val="28"/>
                <w:szCs w:val="28"/>
              </w:rPr>
              <w:t xml:space="preserve">Шекшовского сельского поселения </w:t>
            </w:r>
            <w:r w:rsidRPr="00E62AB9">
              <w:rPr>
                <w:rFonts w:ascii="Times New Roman" w:eastAsia="Cambria" w:hAnsi="Times New Roman"/>
                <w:sz w:val="28"/>
                <w:szCs w:val="28"/>
              </w:rPr>
              <w:t xml:space="preserve">Гаврилово-Посадского муниципального района </w:t>
            </w:r>
            <w:r w:rsidRPr="00E62AB9">
              <w:rPr>
                <w:rFonts w:ascii="Times New Roman" w:eastAsia="Cambria" w:hAnsi="Times New Roman"/>
                <w:sz w:val="28"/>
                <w:szCs w:val="28"/>
                <w:shd w:val="clear" w:color="auto" w:fill="FFFFFF"/>
              </w:rPr>
              <w:t xml:space="preserve">от </w:t>
            </w:r>
            <w:r w:rsidRPr="005C3DB8">
              <w:rPr>
                <w:rFonts w:ascii="Times New Roman" w:eastAsia="Cambria" w:hAnsi="Times New Roman"/>
                <w:sz w:val="28"/>
                <w:szCs w:val="28"/>
                <w:shd w:val="clear" w:color="auto" w:fill="FFFFFF"/>
              </w:rPr>
              <w:t>2</w:t>
            </w:r>
            <w:r>
              <w:rPr>
                <w:rFonts w:ascii="Times New Roman" w:eastAsia="Cambria" w:hAnsi="Times New Roman"/>
                <w:sz w:val="28"/>
                <w:szCs w:val="28"/>
                <w:shd w:val="clear" w:color="auto" w:fill="FFFFFF"/>
              </w:rPr>
              <w:t>5</w:t>
            </w:r>
            <w:r w:rsidRPr="005C3DB8">
              <w:rPr>
                <w:rFonts w:ascii="Times New Roman" w:eastAsia="Cambria" w:hAnsi="Times New Roman"/>
                <w:sz w:val="28"/>
                <w:szCs w:val="28"/>
                <w:shd w:val="clear" w:color="auto" w:fill="FFFFFF"/>
              </w:rPr>
              <w:t>.07.201</w:t>
            </w:r>
            <w:r>
              <w:rPr>
                <w:rFonts w:ascii="Times New Roman" w:eastAsia="Cambria" w:hAnsi="Times New Roman"/>
                <w:sz w:val="28"/>
                <w:szCs w:val="28"/>
                <w:shd w:val="clear" w:color="auto" w:fill="FFFFFF"/>
              </w:rPr>
              <w:t>4</w:t>
            </w:r>
            <w:r w:rsidRPr="005C3DB8">
              <w:rPr>
                <w:rFonts w:ascii="Times New Roman" w:eastAsia="Cambria" w:hAnsi="Times New Roman"/>
                <w:sz w:val="28"/>
                <w:szCs w:val="28"/>
                <w:shd w:val="clear" w:color="auto" w:fill="FFFFFF"/>
              </w:rPr>
              <w:t xml:space="preserve"> №1)</w:t>
            </w:r>
          </w:p>
          <w:p w14:paraId="1B92FE9C" w14:textId="77777777" w:rsidR="00F34C06" w:rsidRPr="00E62AB9" w:rsidRDefault="00F34C06" w:rsidP="00397BB3">
            <w:pPr>
              <w:pStyle w:val="ac"/>
              <w:jc w:val="center"/>
              <w:rPr>
                <w:rFonts w:ascii="Times New Roman" w:eastAsia="Cambria" w:hAnsi="Times New Roman"/>
                <w:sz w:val="28"/>
                <w:szCs w:val="28"/>
              </w:rPr>
            </w:pPr>
          </w:p>
          <w:p w14:paraId="713E5CD8" w14:textId="77777777" w:rsidR="00F34C06" w:rsidRPr="00E62AB9" w:rsidRDefault="00F34C06" w:rsidP="00397BB3">
            <w:pPr>
              <w:pStyle w:val="ac"/>
              <w:jc w:val="center"/>
              <w:rPr>
                <w:rFonts w:ascii="Times New Roman" w:eastAsia="Cambria" w:hAnsi="Times New Roman"/>
                <w:sz w:val="28"/>
                <w:szCs w:val="28"/>
              </w:rPr>
            </w:pPr>
          </w:p>
          <w:p w14:paraId="007CB0D3" w14:textId="77777777" w:rsidR="00F34C06" w:rsidRPr="00E62AB9" w:rsidRDefault="00F34C06" w:rsidP="00397BB3">
            <w:pPr>
              <w:pStyle w:val="ac"/>
              <w:jc w:val="center"/>
              <w:rPr>
                <w:rFonts w:ascii="Times New Roman" w:eastAsia="Cambria" w:hAnsi="Times New Roman"/>
                <w:sz w:val="28"/>
                <w:szCs w:val="28"/>
              </w:rPr>
            </w:pPr>
          </w:p>
          <w:p w14:paraId="4A9846EC" w14:textId="77777777" w:rsidR="00F34C06" w:rsidRPr="00E62AB9" w:rsidRDefault="00F34C06" w:rsidP="00397BB3">
            <w:pPr>
              <w:pStyle w:val="ac"/>
              <w:jc w:val="center"/>
              <w:rPr>
                <w:rFonts w:ascii="Times New Roman" w:eastAsia="Cambria" w:hAnsi="Times New Roman"/>
                <w:sz w:val="28"/>
                <w:szCs w:val="28"/>
              </w:rPr>
            </w:pPr>
          </w:p>
          <w:p w14:paraId="4EE5B562" w14:textId="77777777" w:rsidR="00F34C06" w:rsidRPr="00E62AB9" w:rsidRDefault="00F34C06" w:rsidP="00397BB3">
            <w:pPr>
              <w:pStyle w:val="ac"/>
              <w:jc w:val="center"/>
              <w:rPr>
                <w:rFonts w:ascii="Times New Roman" w:hAnsi="Times New Roman"/>
                <w:b/>
                <w:sz w:val="28"/>
                <w:szCs w:val="28"/>
              </w:rPr>
            </w:pPr>
          </w:p>
        </w:tc>
        <w:tc>
          <w:tcPr>
            <w:tcW w:w="480" w:type="dxa"/>
            <w:shd w:val="clear" w:color="auto" w:fill="auto"/>
          </w:tcPr>
          <w:p w14:paraId="5D6C5A40" w14:textId="77777777" w:rsidR="00F34C06" w:rsidRPr="00E62AB9" w:rsidRDefault="00F34C06" w:rsidP="00397BB3">
            <w:pPr>
              <w:pStyle w:val="ac"/>
              <w:snapToGrid w:val="0"/>
              <w:jc w:val="center"/>
              <w:rPr>
                <w:rFonts w:ascii="Times New Roman" w:hAnsi="Times New Roman"/>
                <w:b/>
                <w:sz w:val="28"/>
                <w:szCs w:val="28"/>
              </w:rPr>
            </w:pPr>
          </w:p>
          <w:p w14:paraId="20CF2770" w14:textId="77777777" w:rsidR="00F34C06" w:rsidRPr="00E62AB9" w:rsidRDefault="00F34C06" w:rsidP="00397BB3">
            <w:pPr>
              <w:pStyle w:val="ac"/>
              <w:jc w:val="center"/>
              <w:rPr>
                <w:rFonts w:ascii="Times New Roman" w:hAnsi="Times New Roman"/>
                <w:b/>
                <w:sz w:val="28"/>
                <w:szCs w:val="28"/>
              </w:rPr>
            </w:pPr>
          </w:p>
          <w:p w14:paraId="4628B387" w14:textId="77777777" w:rsidR="00F34C06" w:rsidRPr="00E62AB9" w:rsidRDefault="00F34C06" w:rsidP="00397BB3">
            <w:pPr>
              <w:pStyle w:val="ac"/>
              <w:jc w:val="center"/>
              <w:rPr>
                <w:rFonts w:ascii="Times New Roman" w:hAnsi="Times New Roman"/>
                <w:b/>
                <w:sz w:val="28"/>
                <w:szCs w:val="28"/>
              </w:rPr>
            </w:pPr>
          </w:p>
          <w:p w14:paraId="227C1298" w14:textId="77777777" w:rsidR="00F34C06" w:rsidRPr="00E62AB9" w:rsidRDefault="00F34C06" w:rsidP="00397BB3">
            <w:pPr>
              <w:pStyle w:val="ac"/>
              <w:jc w:val="center"/>
              <w:rPr>
                <w:rFonts w:ascii="Times New Roman" w:hAnsi="Times New Roman"/>
                <w:b/>
                <w:sz w:val="28"/>
                <w:szCs w:val="28"/>
              </w:rPr>
            </w:pPr>
          </w:p>
          <w:p w14:paraId="0CE20ED0" w14:textId="77777777" w:rsidR="00F34C06" w:rsidRPr="00E62AB9" w:rsidRDefault="00F34C06" w:rsidP="00397BB3">
            <w:pPr>
              <w:pStyle w:val="ac"/>
              <w:jc w:val="center"/>
              <w:rPr>
                <w:rFonts w:ascii="Times New Roman" w:hAnsi="Times New Roman"/>
                <w:b/>
                <w:sz w:val="28"/>
                <w:szCs w:val="28"/>
              </w:rPr>
            </w:pPr>
          </w:p>
          <w:p w14:paraId="575F00E0" w14:textId="77777777" w:rsidR="00F34C06" w:rsidRPr="00E62AB9" w:rsidRDefault="00F34C06" w:rsidP="00397BB3">
            <w:pPr>
              <w:pStyle w:val="ac"/>
              <w:jc w:val="center"/>
              <w:rPr>
                <w:rFonts w:ascii="Times New Roman" w:hAnsi="Times New Roman"/>
                <w:b/>
                <w:sz w:val="28"/>
                <w:szCs w:val="28"/>
              </w:rPr>
            </w:pPr>
          </w:p>
        </w:tc>
      </w:tr>
    </w:tbl>
    <w:p w14:paraId="4D868BE7" w14:textId="59712885" w:rsidR="00E1416A" w:rsidRDefault="00E1416A" w:rsidP="00F34C06">
      <w:pPr>
        <w:pStyle w:val="af"/>
        <w:spacing w:before="120" w:after="120"/>
        <w:ind w:left="0"/>
        <w:jc w:val="right"/>
        <w:outlineLvl w:val="0"/>
      </w:pPr>
    </w:p>
    <w:p w14:paraId="652C5459" w14:textId="77777777" w:rsidR="00E1416A" w:rsidRDefault="00E1416A">
      <w:pPr>
        <w:widowControl/>
        <w:suppressAutoHyphens w:val="0"/>
        <w:spacing w:after="160" w:line="259" w:lineRule="auto"/>
      </w:pPr>
      <w:r>
        <w:br w:type="page"/>
      </w:r>
    </w:p>
    <w:p w14:paraId="08E1CC8E" w14:textId="77777777" w:rsidR="00F34C06" w:rsidRPr="00D231C9" w:rsidRDefault="00F34C06" w:rsidP="00E1416A">
      <w:pPr>
        <w:pStyle w:val="af"/>
        <w:spacing w:before="120" w:after="120"/>
        <w:ind w:left="0"/>
        <w:jc w:val="center"/>
        <w:outlineLvl w:val="0"/>
      </w:pPr>
    </w:p>
    <w:p w14:paraId="547E79BB" w14:textId="07B31605" w:rsidR="00E1416A" w:rsidRDefault="00E1416A" w:rsidP="00E1416A">
      <w:pPr>
        <w:pStyle w:val="af"/>
        <w:spacing w:before="120" w:after="120"/>
        <w:ind w:left="0"/>
        <w:jc w:val="center"/>
        <w:outlineLvl w:val="0"/>
      </w:pPr>
      <w:r>
        <w:rPr>
          <w:noProof/>
          <w:lang w:eastAsia="ru-RU"/>
        </w:rPr>
        <w:drawing>
          <wp:inline distT="0" distB="0" distL="0" distR="0" wp14:anchorId="781D9A66" wp14:editId="532DF338">
            <wp:extent cx="5753735" cy="5900420"/>
            <wp:effectExtent l="0" t="0" r="0" b="5080"/>
            <wp:docPr id="2047483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735" cy="5900420"/>
                    </a:xfrm>
                    <a:prstGeom prst="rect">
                      <a:avLst/>
                    </a:prstGeom>
                    <a:noFill/>
                    <a:ln>
                      <a:noFill/>
                    </a:ln>
                  </pic:spPr>
                </pic:pic>
              </a:graphicData>
            </a:graphic>
          </wp:inline>
        </w:drawing>
      </w:r>
    </w:p>
    <w:p w14:paraId="320C2E29" w14:textId="297233B8" w:rsidR="00E1416A" w:rsidRDefault="00E1416A" w:rsidP="00E1416A">
      <w:pPr>
        <w:pStyle w:val="af"/>
        <w:spacing w:before="120" w:after="120"/>
        <w:ind w:left="0"/>
        <w:jc w:val="center"/>
        <w:outlineLvl w:val="0"/>
      </w:pPr>
      <w:r>
        <w:t>Рис 1.1 – Карта планируемого размещения объектов местного значения</w:t>
      </w:r>
    </w:p>
    <w:p w14:paraId="1D36F3E9" w14:textId="77777777" w:rsidR="00E1416A" w:rsidRDefault="00E1416A">
      <w:pPr>
        <w:widowControl/>
        <w:suppressAutoHyphens w:val="0"/>
        <w:spacing w:after="160" w:line="259" w:lineRule="auto"/>
      </w:pPr>
      <w:r>
        <w:br w:type="page"/>
      </w:r>
    </w:p>
    <w:p w14:paraId="19B0A9E3" w14:textId="7A0E279C" w:rsidR="00E1416A" w:rsidRDefault="00E1416A" w:rsidP="00E1416A">
      <w:pPr>
        <w:pStyle w:val="af"/>
        <w:spacing w:before="120" w:after="120"/>
        <w:ind w:left="0"/>
        <w:jc w:val="center"/>
        <w:outlineLvl w:val="0"/>
      </w:pPr>
      <w:r>
        <w:rPr>
          <w:noProof/>
          <w:lang w:eastAsia="ru-RU"/>
        </w:rPr>
        <w:lastRenderedPageBreak/>
        <w:drawing>
          <wp:inline distT="0" distB="0" distL="0" distR="0" wp14:anchorId="2D54DAE3" wp14:editId="74F76D6D">
            <wp:extent cx="5753735" cy="5900420"/>
            <wp:effectExtent l="0" t="0" r="0" b="5080"/>
            <wp:docPr id="19041098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3735" cy="5900420"/>
                    </a:xfrm>
                    <a:prstGeom prst="rect">
                      <a:avLst/>
                    </a:prstGeom>
                    <a:noFill/>
                    <a:ln>
                      <a:noFill/>
                    </a:ln>
                  </pic:spPr>
                </pic:pic>
              </a:graphicData>
            </a:graphic>
          </wp:inline>
        </w:drawing>
      </w:r>
    </w:p>
    <w:p w14:paraId="3E19E74C" w14:textId="1B7675B3" w:rsidR="00E1416A" w:rsidRDefault="00E1416A" w:rsidP="00E1416A">
      <w:pPr>
        <w:pStyle w:val="af"/>
        <w:spacing w:before="120" w:after="120"/>
        <w:ind w:left="0"/>
        <w:jc w:val="center"/>
        <w:outlineLvl w:val="0"/>
      </w:pPr>
      <w:r>
        <w:t>Рис 1.2 – Карты границ населённых пунктов</w:t>
      </w:r>
    </w:p>
    <w:p w14:paraId="2A8E10CC" w14:textId="77777777" w:rsidR="00E1416A" w:rsidRDefault="00E1416A">
      <w:pPr>
        <w:widowControl/>
        <w:suppressAutoHyphens w:val="0"/>
        <w:spacing w:after="160" w:line="259" w:lineRule="auto"/>
      </w:pPr>
      <w:r>
        <w:br w:type="page"/>
      </w:r>
    </w:p>
    <w:p w14:paraId="6B1B9029" w14:textId="77632194" w:rsidR="00E1416A" w:rsidRDefault="00E1416A" w:rsidP="00E1416A">
      <w:pPr>
        <w:pStyle w:val="af"/>
        <w:spacing w:before="120" w:after="120"/>
        <w:ind w:left="0"/>
        <w:jc w:val="center"/>
        <w:outlineLvl w:val="0"/>
      </w:pPr>
      <w:r>
        <w:rPr>
          <w:noProof/>
          <w:lang w:eastAsia="ru-RU"/>
        </w:rPr>
        <w:lastRenderedPageBreak/>
        <w:drawing>
          <wp:inline distT="0" distB="0" distL="0" distR="0" wp14:anchorId="7C920BE7" wp14:editId="4F25B757">
            <wp:extent cx="5753735" cy="5900420"/>
            <wp:effectExtent l="0" t="0" r="0" b="5080"/>
            <wp:docPr id="4408296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735" cy="5900420"/>
                    </a:xfrm>
                    <a:prstGeom prst="rect">
                      <a:avLst/>
                    </a:prstGeom>
                    <a:noFill/>
                    <a:ln>
                      <a:noFill/>
                    </a:ln>
                  </pic:spPr>
                </pic:pic>
              </a:graphicData>
            </a:graphic>
          </wp:inline>
        </w:drawing>
      </w:r>
    </w:p>
    <w:p w14:paraId="3C1B2F5B" w14:textId="58B9BA45" w:rsidR="00E1416A" w:rsidRDefault="00E1416A" w:rsidP="00E1416A">
      <w:pPr>
        <w:pStyle w:val="af"/>
        <w:spacing w:before="120" w:after="120"/>
        <w:ind w:left="0"/>
        <w:jc w:val="center"/>
        <w:outlineLvl w:val="0"/>
      </w:pPr>
      <w:r>
        <w:t>Рис 1.3 – Карта функциональных зон</w:t>
      </w:r>
    </w:p>
    <w:p w14:paraId="682BBC9C" w14:textId="77777777" w:rsidR="00E1416A" w:rsidRDefault="00E1416A">
      <w:pPr>
        <w:widowControl/>
        <w:suppressAutoHyphens w:val="0"/>
        <w:spacing w:after="160" w:line="259" w:lineRule="auto"/>
      </w:pPr>
      <w:r>
        <w:br w:type="page"/>
      </w:r>
    </w:p>
    <w:p w14:paraId="1DF8469D" w14:textId="606A6CD9" w:rsidR="00E1416A" w:rsidRDefault="00E1416A" w:rsidP="00E1416A">
      <w:pPr>
        <w:pStyle w:val="af"/>
        <w:spacing w:before="120" w:after="120"/>
        <w:ind w:left="0"/>
        <w:jc w:val="center"/>
        <w:outlineLvl w:val="0"/>
      </w:pPr>
      <w:r>
        <w:rPr>
          <w:noProof/>
          <w:lang w:eastAsia="ru-RU"/>
        </w:rPr>
        <w:lastRenderedPageBreak/>
        <w:drawing>
          <wp:inline distT="0" distB="0" distL="0" distR="0" wp14:anchorId="7F6A3B88" wp14:editId="72234BF4">
            <wp:extent cx="5753735" cy="5900420"/>
            <wp:effectExtent l="0" t="0" r="0" b="5080"/>
            <wp:docPr id="36612080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735" cy="5900420"/>
                    </a:xfrm>
                    <a:prstGeom prst="rect">
                      <a:avLst/>
                    </a:prstGeom>
                    <a:noFill/>
                    <a:ln>
                      <a:noFill/>
                    </a:ln>
                  </pic:spPr>
                </pic:pic>
              </a:graphicData>
            </a:graphic>
          </wp:inline>
        </w:drawing>
      </w:r>
    </w:p>
    <w:p w14:paraId="12394F21" w14:textId="7BA7506C" w:rsidR="00E1416A" w:rsidRDefault="00E1416A" w:rsidP="00E1416A">
      <w:pPr>
        <w:pStyle w:val="af"/>
        <w:spacing w:before="120" w:after="120"/>
        <w:ind w:left="0"/>
        <w:jc w:val="center"/>
        <w:outlineLvl w:val="0"/>
      </w:pPr>
      <w:r>
        <w:t>Рис 2.1 – Карта границ существующих населённых пунктов</w:t>
      </w:r>
    </w:p>
    <w:p w14:paraId="5CC5437B" w14:textId="77777777" w:rsidR="00E1416A" w:rsidRDefault="00E1416A">
      <w:pPr>
        <w:widowControl/>
        <w:suppressAutoHyphens w:val="0"/>
        <w:spacing w:after="160" w:line="259" w:lineRule="auto"/>
      </w:pPr>
      <w:r>
        <w:br w:type="page"/>
      </w:r>
    </w:p>
    <w:p w14:paraId="0BBD63B8" w14:textId="4EF9DE0B" w:rsidR="00E1416A" w:rsidRDefault="00E1416A" w:rsidP="00E1416A">
      <w:pPr>
        <w:pStyle w:val="af"/>
        <w:spacing w:before="120" w:after="120"/>
        <w:ind w:left="0"/>
        <w:jc w:val="center"/>
        <w:outlineLvl w:val="0"/>
      </w:pPr>
      <w:r>
        <w:rPr>
          <w:noProof/>
          <w:lang w:eastAsia="ru-RU"/>
        </w:rPr>
        <w:lastRenderedPageBreak/>
        <w:drawing>
          <wp:inline distT="0" distB="0" distL="0" distR="0" wp14:anchorId="74E0E402" wp14:editId="4DA5F135">
            <wp:extent cx="5753735" cy="5900420"/>
            <wp:effectExtent l="0" t="0" r="0" b="5080"/>
            <wp:docPr id="3045164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735" cy="5900420"/>
                    </a:xfrm>
                    <a:prstGeom prst="rect">
                      <a:avLst/>
                    </a:prstGeom>
                    <a:noFill/>
                    <a:ln>
                      <a:noFill/>
                    </a:ln>
                  </pic:spPr>
                </pic:pic>
              </a:graphicData>
            </a:graphic>
          </wp:inline>
        </w:drawing>
      </w:r>
    </w:p>
    <w:p w14:paraId="20D2BAC9" w14:textId="548AEE0D" w:rsidR="00E1416A" w:rsidRDefault="00E1416A" w:rsidP="00E1416A">
      <w:pPr>
        <w:pStyle w:val="af"/>
        <w:spacing w:before="120" w:after="120"/>
        <w:ind w:left="0"/>
        <w:jc w:val="center"/>
        <w:outlineLvl w:val="0"/>
      </w:pPr>
      <w:r>
        <w:t>Рис 2.2 – Карта местоположения существующих населённых пунктов</w:t>
      </w:r>
    </w:p>
    <w:p w14:paraId="70DB4C00" w14:textId="77777777" w:rsidR="00E1416A" w:rsidRDefault="00E1416A">
      <w:pPr>
        <w:widowControl/>
        <w:suppressAutoHyphens w:val="0"/>
        <w:spacing w:after="160" w:line="259" w:lineRule="auto"/>
      </w:pPr>
      <w:r>
        <w:br w:type="page"/>
      </w:r>
    </w:p>
    <w:p w14:paraId="6A12210D" w14:textId="05E216C2" w:rsidR="00E1416A" w:rsidRDefault="00E1416A" w:rsidP="00E1416A">
      <w:pPr>
        <w:pStyle w:val="af"/>
        <w:spacing w:before="120" w:after="120"/>
        <w:ind w:left="0"/>
        <w:jc w:val="center"/>
        <w:outlineLvl w:val="0"/>
      </w:pPr>
      <w:r>
        <w:rPr>
          <w:noProof/>
          <w:lang w:eastAsia="ru-RU"/>
        </w:rPr>
        <w:lastRenderedPageBreak/>
        <w:drawing>
          <wp:inline distT="0" distB="0" distL="0" distR="0" wp14:anchorId="4D6F4287" wp14:editId="519EA17C">
            <wp:extent cx="5762625" cy="5814060"/>
            <wp:effectExtent l="0" t="0" r="9525" b="0"/>
            <wp:docPr id="51620138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2625" cy="5814060"/>
                    </a:xfrm>
                    <a:prstGeom prst="rect">
                      <a:avLst/>
                    </a:prstGeom>
                    <a:noFill/>
                    <a:ln>
                      <a:noFill/>
                    </a:ln>
                  </pic:spPr>
                </pic:pic>
              </a:graphicData>
            </a:graphic>
          </wp:inline>
        </w:drawing>
      </w:r>
    </w:p>
    <w:p w14:paraId="1E4385FD" w14:textId="37A115A7" w:rsidR="00E1416A" w:rsidRDefault="00E1416A" w:rsidP="00E1416A">
      <w:pPr>
        <w:pStyle w:val="af"/>
        <w:spacing w:before="120" w:after="120"/>
        <w:ind w:left="0"/>
        <w:jc w:val="center"/>
        <w:outlineLvl w:val="0"/>
      </w:pPr>
      <w:r>
        <w:t>Рис 2.3 – Карта ЗОУИТ</w:t>
      </w:r>
    </w:p>
    <w:p w14:paraId="39C87106" w14:textId="77777777" w:rsidR="00E1416A" w:rsidRDefault="00E1416A">
      <w:pPr>
        <w:widowControl/>
        <w:suppressAutoHyphens w:val="0"/>
        <w:spacing w:after="160" w:line="259" w:lineRule="auto"/>
      </w:pPr>
      <w:r>
        <w:br w:type="page"/>
      </w:r>
    </w:p>
    <w:p w14:paraId="70F66582" w14:textId="6D8C41BE" w:rsidR="00E1416A" w:rsidRDefault="00E1416A" w:rsidP="00E1416A">
      <w:pPr>
        <w:pStyle w:val="af"/>
        <w:spacing w:before="120" w:after="120"/>
        <w:ind w:left="0"/>
        <w:jc w:val="center"/>
        <w:outlineLvl w:val="0"/>
      </w:pPr>
      <w:r>
        <w:rPr>
          <w:noProof/>
          <w:lang w:eastAsia="ru-RU"/>
        </w:rPr>
        <w:lastRenderedPageBreak/>
        <w:drawing>
          <wp:inline distT="0" distB="0" distL="0" distR="0" wp14:anchorId="6B91D2F0" wp14:editId="435FE9F1">
            <wp:extent cx="5753735" cy="5900420"/>
            <wp:effectExtent l="0" t="0" r="0" b="5080"/>
            <wp:docPr id="180421668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3735" cy="5900420"/>
                    </a:xfrm>
                    <a:prstGeom prst="rect">
                      <a:avLst/>
                    </a:prstGeom>
                    <a:noFill/>
                    <a:ln>
                      <a:noFill/>
                    </a:ln>
                  </pic:spPr>
                </pic:pic>
              </a:graphicData>
            </a:graphic>
          </wp:inline>
        </w:drawing>
      </w:r>
    </w:p>
    <w:p w14:paraId="2A813723" w14:textId="515AD3B3" w:rsidR="00E1416A" w:rsidRDefault="00E1416A" w:rsidP="00E1416A">
      <w:pPr>
        <w:pStyle w:val="af"/>
        <w:spacing w:before="120" w:after="120"/>
        <w:ind w:left="0"/>
        <w:jc w:val="center"/>
        <w:outlineLvl w:val="0"/>
      </w:pPr>
      <w:r>
        <w:t>Рис 2.4 – Карта ОКН и ООПТ</w:t>
      </w:r>
    </w:p>
    <w:p w14:paraId="247856A4" w14:textId="77777777" w:rsidR="00E1416A" w:rsidRDefault="00E1416A">
      <w:pPr>
        <w:widowControl/>
        <w:suppressAutoHyphens w:val="0"/>
        <w:spacing w:after="160" w:line="259" w:lineRule="auto"/>
      </w:pPr>
      <w:r>
        <w:br w:type="page"/>
      </w:r>
    </w:p>
    <w:p w14:paraId="459A73D7" w14:textId="0EF966CB" w:rsidR="00E1416A" w:rsidRDefault="00E1416A" w:rsidP="00E1416A">
      <w:pPr>
        <w:pStyle w:val="af"/>
        <w:spacing w:before="120" w:after="120"/>
        <w:ind w:left="0"/>
        <w:jc w:val="center"/>
        <w:outlineLvl w:val="0"/>
      </w:pPr>
      <w:r>
        <w:rPr>
          <w:noProof/>
          <w:lang w:eastAsia="ru-RU"/>
        </w:rPr>
        <w:lastRenderedPageBreak/>
        <w:drawing>
          <wp:inline distT="0" distB="0" distL="0" distR="0" wp14:anchorId="54044D11" wp14:editId="313E701E">
            <wp:extent cx="5753735" cy="5900420"/>
            <wp:effectExtent l="0" t="0" r="0" b="5080"/>
            <wp:docPr id="151321510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3735" cy="5900420"/>
                    </a:xfrm>
                    <a:prstGeom prst="rect">
                      <a:avLst/>
                    </a:prstGeom>
                    <a:noFill/>
                    <a:ln>
                      <a:noFill/>
                    </a:ln>
                  </pic:spPr>
                </pic:pic>
              </a:graphicData>
            </a:graphic>
          </wp:inline>
        </w:drawing>
      </w:r>
    </w:p>
    <w:p w14:paraId="5F94F18E" w14:textId="6F23BEAE" w:rsidR="00E1416A" w:rsidRDefault="00E1416A" w:rsidP="00E1416A">
      <w:pPr>
        <w:pStyle w:val="af"/>
        <w:spacing w:before="120" w:after="120"/>
        <w:ind w:left="0"/>
        <w:jc w:val="center"/>
        <w:outlineLvl w:val="0"/>
      </w:pPr>
      <w:r>
        <w:t>Рис 2.5 – Карта транспортной инфраструктуры</w:t>
      </w:r>
    </w:p>
    <w:p w14:paraId="49571751" w14:textId="77777777" w:rsidR="00E1416A" w:rsidRDefault="00E1416A">
      <w:pPr>
        <w:widowControl/>
        <w:suppressAutoHyphens w:val="0"/>
        <w:spacing w:after="160" w:line="259" w:lineRule="auto"/>
      </w:pPr>
      <w:r>
        <w:br w:type="page"/>
      </w:r>
    </w:p>
    <w:p w14:paraId="0794B656" w14:textId="4CC818F4" w:rsidR="00E1416A" w:rsidRDefault="00E1416A" w:rsidP="00E1416A">
      <w:pPr>
        <w:pStyle w:val="af"/>
        <w:spacing w:before="120" w:after="120"/>
        <w:ind w:left="0"/>
        <w:jc w:val="center"/>
        <w:outlineLvl w:val="0"/>
      </w:pPr>
      <w:r>
        <w:rPr>
          <w:noProof/>
          <w:lang w:eastAsia="ru-RU"/>
        </w:rPr>
        <w:lastRenderedPageBreak/>
        <w:drawing>
          <wp:inline distT="0" distB="0" distL="0" distR="0" wp14:anchorId="0525DA21" wp14:editId="2A1CE308">
            <wp:extent cx="5745480" cy="5779770"/>
            <wp:effectExtent l="0" t="0" r="7620" b="0"/>
            <wp:docPr id="119045813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45480" cy="5779770"/>
                    </a:xfrm>
                    <a:prstGeom prst="rect">
                      <a:avLst/>
                    </a:prstGeom>
                    <a:noFill/>
                    <a:ln>
                      <a:noFill/>
                    </a:ln>
                  </pic:spPr>
                </pic:pic>
              </a:graphicData>
            </a:graphic>
          </wp:inline>
        </w:drawing>
      </w:r>
    </w:p>
    <w:p w14:paraId="3DEF0B5B" w14:textId="6FE3EDFA" w:rsidR="00E1416A" w:rsidRDefault="00E1416A" w:rsidP="00E1416A">
      <w:pPr>
        <w:pStyle w:val="af"/>
        <w:spacing w:before="120" w:after="120"/>
        <w:ind w:left="0"/>
        <w:jc w:val="center"/>
        <w:outlineLvl w:val="0"/>
      </w:pPr>
      <w:r>
        <w:t>Рис 2.6 – Карта инженерной инфраструктуры</w:t>
      </w:r>
    </w:p>
    <w:p w14:paraId="162D8FBA" w14:textId="77777777" w:rsidR="00E1416A" w:rsidRDefault="00E1416A">
      <w:pPr>
        <w:widowControl/>
        <w:suppressAutoHyphens w:val="0"/>
        <w:spacing w:after="160" w:line="259" w:lineRule="auto"/>
      </w:pPr>
      <w:r>
        <w:br w:type="page"/>
      </w:r>
    </w:p>
    <w:p w14:paraId="2A112C79" w14:textId="6C6D1A30" w:rsidR="00E1416A" w:rsidRDefault="00E1416A" w:rsidP="00E1416A">
      <w:pPr>
        <w:pStyle w:val="af"/>
        <w:spacing w:before="120" w:after="120"/>
        <w:ind w:left="0"/>
        <w:jc w:val="center"/>
        <w:outlineLvl w:val="0"/>
      </w:pPr>
      <w:r>
        <w:rPr>
          <w:noProof/>
          <w:lang w:eastAsia="ru-RU"/>
        </w:rPr>
        <w:lastRenderedPageBreak/>
        <w:drawing>
          <wp:inline distT="0" distB="0" distL="0" distR="0" wp14:anchorId="06F75216" wp14:editId="35481A12">
            <wp:extent cx="5753735" cy="5900420"/>
            <wp:effectExtent l="0" t="0" r="0" b="5080"/>
            <wp:docPr id="17302911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3735" cy="5900420"/>
                    </a:xfrm>
                    <a:prstGeom prst="rect">
                      <a:avLst/>
                    </a:prstGeom>
                    <a:noFill/>
                    <a:ln>
                      <a:noFill/>
                    </a:ln>
                  </pic:spPr>
                </pic:pic>
              </a:graphicData>
            </a:graphic>
          </wp:inline>
        </w:drawing>
      </w:r>
    </w:p>
    <w:p w14:paraId="00470E40" w14:textId="2C11787D" w:rsidR="00E1416A" w:rsidRPr="00E1416A" w:rsidRDefault="00E1416A" w:rsidP="00E1416A">
      <w:pPr>
        <w:pStyle w:val="af"/>
        <w:spacing w:before="120" w:after="120"/>
        <w:ind w:left="0"/>
        <w:jc w:val="center"/>
        <w:outlineLvl w:val="0"/>
      </w:pPr>
      <w:r>
        <w:t>Рис 2.7 – Карта ЧС</w:t>
      </w:r>
    </w:p>
    <w:sectPr w:rsidR="00E1416A" w:rsidRPr="00E1416A" w:rsidSect="00C4774D">
      <w:pgSz w:w="11900" w:h="16840" w:code="9"/>
      <w:pgMar w:top="1276" w:right="1127" w:bottom="0" w:left="1701" w:header="720" w:footer="72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3C2010" w14:textId="77777777" w:rsidR="008247EB" w:rsidRDefault="008247EB" w:rsidP="00F34C06">
      <w:r>
        <w:separator/>
      </w:r>
    </w:p>
  </w:endnote>
  <w:endnote w:type="continuationSeparator" w:id="0">
    <w:p w14:paraId="72E44422" w14:textId="77777777" w:rsidR="008247EB" w:rsidRDefault="008247EB" w:rsidP="00F34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Andale Sans UI">
    <w:altName w:val="Times New Roman"/>
    <w:charset w:val="00"/>
    <w:family w:val="auto"/>
    <w:pitch w:val="variable"/>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Franklin Gothic Book">
    <w:panose1 w:val="020B0503020102020204"/>
    <w:charset w:val="CC"/>
    <w:family w:val="swiss"/>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CC"/>
    <w:family w:val="roman"/>
    <w:pitch w:val="variable"/>
    <w:sig w:usb0="E00006FF" w:usb1="420024FF" w:usb2="02000000" w:usb3="00000000" w:csb0="0000019F" w:csb1="00000000"/>
  </w:font>
  <w:font w:name="Calibri-Bold">
    <w:altName w:val="MS Gothic"/>
    <w:panose1 w:val="00000000000000000000"/>
    <w:charset w:val="80"/>
    <w:family w:val="auto"/>
    <w:notTrueType/>
    <w:pitch w:val="default"/>
    <w:sig w:usb0="00000000" w:usb1="08070000" w:usb2="00000010" w:usb3="00000000" w:csb0="00020000"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8863038"/>
      <w:docPartObj>
        <w:docPartGallery w:val="Page Numbers (Bottom of Page)"/>
        <w:docPartUnique/>
      </w:docPartObj>
    </w:sdtPr>
    <w:sdtEndPr/>
    <w:sdtContent>
      <w:p w14:paraId="05386007" w14:textId="540E3633" w:rsidR="00650204" w:rsidRDefault="00650204">
        <w:pPr>
          <w:pStyle w:val="af3"/>
          <w:jc w:val="center"/>
        </w:pPr>
        <w:r>
          <w:fldChar w:fldCharType="begin"/>
        </w:r>
        <w:r>
          <w:instrText>PAGE   \* MERGEFORMAT</w:instrText>
        </w:r>
        <w:r>
          <w:fldChar w:fldCharType="separate"/>
        </w:r>
        <w:r w:rsidR="00A5288F">
          <w:rPr>
            <w:noProof/>
          </w:rPr>
          <w:t>5</w:t>
        </w:r>
        <w:r>
          <w:fldChar w:fldCharType="end"/>
        </w:r>
      </w:p>
    </w:sdtContent>
  </w:sdt>
  <w:p w14:paraId="4BFA282D" w14:textId="77777777" w:rsidR="00650204" w:rsidRDefault="00650204">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5DE0A" w14:textId="77777777" w:rsidR="00397BB3" w:rsidRDefault="00397BB3" w:rsidP="00397BB3">
    <w:pPr>
      <w:pStyle w:val="af3"/>
      <w:framePr w:wrap="around" w:vAnchor="text" w:hAnchor="margin" w:xAlign="outside" w:y="1"/>
      <w:rPr>
        <w:rStyle w:val="affff7"/>
      </w:rPr>
    </w:pPr>
    <w:r>
      <w:rPr>
        <w:rStyle w:val="affff7"/>
      </w:rPr>
      <w:fldChar w:fldCharType="begin"/>
    </w:r>
    <w:r>
      <w:rPr>
        <w:rStyle w:val="affff7"/>
      </w:rPr>
      <w:instrText xml:space="preserve">PAGE  </w:instrText>
    </w:r>
    <w:r>
      <w:rPr>
        <w:rStyle w:val="affff7"/>
      </w:rPr>
      <w:fldChar w:fldCharType="end"/>
    </w:r>
  </w:p>
  <w:p w14:paraId="46C3DB35" w14:textId="77777777" w:rsidR="00397BB3" w:rsidRDefault="00397BB3" w:rsidP="00397BB3">
    <w:pPr>
      <w:pStyle w:val="af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658488"/>
      <w:docPartObj>
        <w:docPartGallery w:val="Page Numbers (Bottom of Page)"/>
        <w:docPartUnique/>
      </w:docPartObj>
    </w:sdtPr>
    <w:sdtEndPr>
      <w:rPr>
        <w:rFonts w:ascii="Times New Roman" w:hAnsi="Times New Roman" w:cs="Times New Roman"/>
      </w:rPr>
    </w:sdtEndPr>
    <w:sdtContent>
      <w:p w14:paraId="147B44CD" w14:textId="77777777" w:rsidR="00397BB3" w:rsidRPr="00C723D3" w:rsidRDefault="00397BB3">
        <w:pPr>
          <w:pStyle w:val="af3"/>
          <w:jc w:val="center"/>
          <w:rPr>
            <w:rFonts w:ascii="Times New Roman" w:hAnsi="Times New Roman" w:cs="Times New Roman"/>
          </w:rPr>
        </w:pPr>
        <w:r w:rsidRPr="00C723D3">
          <w:rPr>
            <w:rFonts w:ascii="Times New Roman" w:hAnsi="Times New Roman" w:cs="Times New Roman"/>
            <w:noProof/>
          </w:rPr>
          <w:fldChar w:fldCharType="begin"/>
        </w:r>
        <w:r w:rsidRPr="00C723D3">
          <w:rPr>
            <w:rFonts w:ascii="Times New Roman" w:hAnsi="Times New Roman" w:cs="Times New Roman"/>
            <w:noProof/>
          </w:rPr>
          <w:instrText>PAGE   \* MERGEFORMAT</w:instrText>
        </w:r>
        <w:r w:rsidRPr="00C723D3">
          <w:rPr>
            <w:rFonts w:ascii="Times New Roman" w:hAnsi="Times New Roman" w:cs="Times New Roman"/>
            <w:noProof/>
          </w:rPr>
          <w:fldChar w:fldCharType="separate"/>
        </w:r>
        <w:r w:rsidR="00A5288F">
          <w:rPr>
            <w:rFonts w:ascii="Times New Roman" w:hAnsi="Times New Roman" w:cs="Times New Roman"/>
            <w:noProof/>
          </w:rPr>
          <w:t>21</w:t>
        </w:r>
        <w:r w:rsidRPr="00C723D3">
          <w:rPr>
            <w:rFonts w:ascii="Times New Roman" w:hAnsi="Times New Roman" w:cs="Times New Roman"/>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A60E4" w14:textId="77777777" w:rsidR="00397BB3" w:rsidRDefault="00397BB3" w:rsidP="00397BB3">
    <w:pPr>
      <w:pStyle w:val="af3"/>
      <w:pBdr>
        <w:top w:val="thinThickSmallGap" w:sz="24" w:space="1" w:color="823B0B" w:themeColor="accent2" w:themeShade="7F"/>
      </w:pBdr>
      <w:rPr>
        <w:rFonts w:asciiTheme="majorHAnsi" w:hAnsiTheme="majorHAnsi"/>
      </w:rPr>
    </w:pPr>
    <w:r w:rsidRPr="002D50B2">
      <w:rPr>
        <w:rFonts w:ascii="Times New Roman" w:hAnsi="Times New Roman" w:cs="Times New Roman"/>
        <w:sz w:val="24"/>
        <w:szCs w:val="24"/>
      </w:rPr>
      <w:t>ООО</w:t>
    </w:r>
    <w:r>
      <w:rPr>
        <w:rFonts w:ascii="Times New Roman" w:hAnsi="Times New Roman" w:cs="Times New Roman"/>
        <w:sz w:val="24"/>
        <w:szCs w:val="24"/>
      </w:rPr>
      <w:t xml:space="preserve"> «</w:t>
    </w:r>
    <w:r w:rsidRPr="002D50B2">
      <w:rPr>
        <w:rFonts w:ascii="Times New Roman" w:hAnsi="Times New Roman" w:cs="Times New Roman"/>
        <w:sz w:val="24"/>
        <w:szCs w:val="24"/>
      </w:rPr>
      <w:t>ГЕОЗЕМСТРОЙ</w:t>
    </w:r>
    <w:r>
      <w:rPr>
        <w:rFonts w:ascii="Times New Roman" w:hAnsi="Times New Roman" w:cs="Times New Roman"/>
        <w:sz w:val="24"/>
        <w:szCs w:val="24"/>
      </w:rPr>
      <w:t xml:space="preserve">», </w:t>
    </w:r>
    <w:smartTag w:uri="urn:schemas-microsoft-com:office:smarttags" w:element="metricconverter">
      <w:smartTagPr>
        <w:attr w:name="ProductID" w:val="2018 г"/>
      </w:smartTagPr>
      <w:r>
        <w:rPr>
          <w:rFonts w:ascii="Times New Roman" w:hAnsi="Times New Roman" w:cs="Times New Roman"/>
          <w:sz w:val="24"/>
          <w:szCs w:val="24"/>
        </w:rPr>
        <w:t xml:space="preserve">2018 </w:t>
      </w:r>
      <w:r w:rsidRPr="002D50B2">
        <w:rPr>
          <w:rFonts w:ascii="Times New Roman" w:hAnsi="Times New Roman" w:cs="Times New Roman"/>
          <w:sz w:val="24"/>
          <w:szCs w:val="24"/>
        </w:rPr>
        <w:t>г</w:t>
      </w:r>
    </w:smartTag>
    <w:r>
      <w:rPr>
        <w:rFonts w:ascii="Times New Roman" w:hAnsi="Times New Roman" w:cs="Times New Roman"/>
        <w:sz w:val="24"/>
        <w:szCs w:val="24"/>
      </w:rPr>
      <w:t xml:space="preserve">. </w:t>
    </w:r>
    <w:r>
      <w:rPr>
        <w:rFonts w:asciiTheme="majorHAnsi" w:hAnsiTheme="majorHAnsi"/>
      </w:rPr>
      <w:ptab w:relativeTo="margin" w:alignment="right" w:leader="none"/>
    </w:r>
    <w:r w:rsidRPr="002D2AF4">
      <w:rPr>
        <w:rFonts w:ascii="Times New Roman" w:hAnsi="Times New Roman" w:cs="Times New Roman"/>
        <w:sz w:val="24"/>
        <w:szCs w:val="24"/>
      </w:rPr>
      <w:fldChar w:fldCharType="begin"/>
    </w:r>
    <w:r w:rsidRPr="002D2AF4">
      <w:rPr>
        <w:rFonts w:ascii="Times New Roman" w:hAnsi="Times New Roman" w:cs="Times New Roman"/>
        <w:sz w:val="24"/>
        <w:szCs w:val="24"/>
      </w:rPr>
      <w:instrText xml:space="preserve"> PAGE   \* MERGEFORMAT </w:instrText>
    </w:r>
    <w:r w:rsidRPr="002D2AF4">
      <w:rPr>
        <w:rFonts w:ascii="Times New Roman" w:hAnsi="Times New Roman" w:cs="Times New Roman"/>
        <w:sz w:val="24"/>
        <w:szCs w:val="24"/>
      </w:rPr>
      <w:fldChar w:fldCharType="separate"/>
    </w:r>
    <w:r>
      <w:rPr>
        <w:rFonts w:ascii="Times New Roman" w:hAnsi="Times New Roman" w:cs="Times New Roman"/>
        <w:noProof/>
        <w:sz w:val="24"/>
        <w:szCs w:val="24"/>
      </w:rPr>
      <w:t>52</w:t>
    </w:r>
    <w:r w:rsidRPr="002D2AF4">
      <w:rPr>
        <w:rFonts w:ascii="Times New Roman" w:hAnsi="Times New Roman" w:cs="Times New Roman"/>
        <w:sz w:val="24"/>
        <w:szCs w:val="24"/>
      </w:rPr>
      <w:fldChar w:fldCharType="end"/>
    </w:r>
  </w:p>
  <w:p w14:paraId="4C53D54E" w14:textId="77777777" w:rsidR="00397BB3" w:rsidRPr="00B43C9E" w:rsidRDefault="00397BB3" w:rsidP="00397BB3">
    <w:pPr>
      <w:pStyle w:val="af3"/>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ED5D2E" w14:textId="77777777" w:rsidR="008247EB" w:rsidRDefault="008247EB" w:rsidP="00F34C06">
      <w:r>
        <w:separator/>
      </w:r>
    </w:p>
  </w:footnote>
  <w:footnote w:type="continuationSeparator" w:id="0">
    <w:p w14:paraId="0ECAEF6A" w14:textId="77777777" w:rsidR="008247EB" w:rsidRDefault="008247EB" w:rsidP="00F34C06">
      <w:r>
        <w:continuationSeparator/>
      </w:r>
    </w:p>
  </w:footnote>
  <w:footnote w:id="1">
    <w:p w14:paraId="20F5E432" w14:textId="77777777" w:rsidR="00397BB3" w:rsidRPr="005242EE" w:rsidRDefault="00397BB3" w:rsidP="00F34C06">
      <w:pPr>
        <w:pStyle w:val="afe"/>
        <w:jc w:val="both"/>
        <w:rPr>
          <w:sz w:val="24"/>
          <w:szCs w:val="24"/>
        </w:rPr>
      </w:pPr>
      <w:r w:rsidRPr="005242EE">
        <w:rPr>
          <w:rStyle w:val="aff0"/>
          <w:sz w:val="24"/>
          <w:szCs w:val="24"/>
        </w:rPr>
        <w:footnoteRef/>
      </w:r>
      <w:r w:rsidRPr="005242EE">
        <w:rPr>
          <w:sz w:val="24"/>
          <w:szCs w:val="24"/>
        </w:rPr>
        <w:t xml:space="preserve"> </w:t>
      </w:r>
      <w:r w:rsidRPr="005242EE">
        <w:rPr>
          <w:rFonts w:eastAsia="Calibri-Bold"/>
          <w:sz w:val="24"/>
          <w:szCs w:val="24"/>
        </w:rPr>
        <w:t>СП 42-101-2003 «Общие положения по проектированию и строительству газораспределительных систем из металлических и полиэтиленовых труб»</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C085E" w14:textId="5E0D5AF1" w:rsidR="00397BB3" w:rsidRDefault="00397BB3" w:rsidP="00397BB3">
    <w:pPr>
      <w:pStyle w:val="af1"/>
      <w:pBdr>
        <w:bottom w:val="thickThinSmallGap" w:sz="24" w:space="1" w:color="622423"/>
      </w:pBdr>
      <w:tabs>
        <w:tab w:val="clear" w:pos="9355"/>
        <w:tab w:val="right" w:pos="9214"/>
      </w:tabs>
    </w:pPr>
    <w:r>
      <w:rPr>
        <w:rFonts w:ascii="Cambria" w:eastAsia="Times New Roman" w:hAnsi="Cambria"/>
        <w:i/>
        <w:sz w:val="24"/>
        <w:szCs w:val="24"/>
      </w:rPr>
      <w:t xml:space="preserve">Сборник «Вестник Гаврилово-Посадского </w:t>
    </w:r>
    <w:r w:rsidRPr="008A59C6">
      <w:rPr>
        <w:rFonts w:ascii="Cambria" w:eastAsia="Times New Roman" w:hAnsi="Cambria"/>
        <w:i/>
        <w:sz w:val="24"/>
        <w:szCs w:val="24"/>
      </w:rPr>
      <w:t>муниципального</w:t>
    </w:r>
    <w:r>
      <w:rPr>
        <w:rFonts w:ascii="Cambria" w:eastAsia="Times New Roman" w:hAnsi="Cambria"/>
        <w:i/>
        <w:sz w:val="24"/>
        <w:szCs w:val="24"/>
      </w:rPr>
      <w:t xml:space="preserve"> района» № 25 (297)-2023 </w:t>
    </w:r>
    <w:r>
      <w:rPr>
        <w:rFonts w:ascii="Cambria" w:hAnsi="Cambria"/>
        <w:i/>
      </w:rPr>
      <w:t>ч.3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AF20AB" w14:textId="77777777" w:rsidR="00AD0385" w:rsidRDefault="00AD0385" w:rsidP="00AD0385">
    <w:pPr>
      <w:pStyle w:val="af1"/>
      <w:pBdr>
        <w:bottom w:val="thickThinSmallGap" w:sz="24" w:space="1" w:color="622423"/>
      </w:pBdr>
      <w:tabs>
        <w:tab w:val="clear" w:pos="9355"/>
        <w:tab w:val="right" w:pos="9214"/>
      </w:tabs>
    </w:pPr>
    <w:r>
      <w:rPr>
        <w:rFonts w:ascii="Cambria" w:eastAsia="Times New Roman" w:hAnsi="Cambria"/>
        <w:i/>
        <w:sz w:val="24"/>
        <w:szCs w:val="24"/>
      </w:rPr>
      <w:t xml:space="preserve">Сборник «Вестник Гаврилово-Посадского </w:t>
    </w:r>
    <w:r w:rsidRPr="008A59C6">
      <w:rPr>
        <w:rFonts w:ascii="Cambria" w:eastAsia="Times New Roman" w:hAnsi="Cambria"/>
        <w:i/>
        <w:sz w:val="24"/>
        <w:szCs w:val="24"/>
      </w:rPr>
      <w:t>муниципального</w:t>
    </w:r>
    <w:r>
      <w:rPr>
        <w:rFonts w:ascii="Cambria" w:eastAsia="Times New Roman" w:hAnsi="Cambria"/>
        <w:i/>
        <w:sz w:val="24"/>
        <w:szCs w:val="24"/>
      </w:rPr>
      <w:t xml:space="preserve"> района» № 25 (297)-2023 </w:t>
    </w:r>
    <w:r>
      <w:rPr>
        <w:rFonts w:ascii="Cambria" w:hAnsi="Cambria"/>
        <w:i/>
      </w:rPr>
      <w:t>ч.3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78A8C" w14:textId="77777777" w:rsidR="00397BB3" w:rsidRDefault="00397BB3">
    <w:pPr>
      <w:spacing w:line="1" w:lineRule="exact"/>
    </w:pPr>
    <w:r>
      <w:rPr>
        <w:noProof/>
        <w:lang w:eastAsia="ru-RU"/>
      </w:rPr>
      <mc:AlternateContent>
        <mc:Choice Requires="wps">
          <w:drawing>
            <wp:anchor distT="0" distB="0" distL="0" distR="0" simplePos="0" relativeHeight="251659264" behindDoc="1" locked="0" layoutInCell="1" allowOverlap="1" wp14:anchorId="1D553B33" wp14:editId="69CCE5CC">
              <wp:simplePos x="0" y="0"/>
              <wp:positionH relativeFrom="page">
                <wp:posOffset>4039870</wp:posOffset>
              </wp:positionH>
              <wp:positionV relativeFrom="page">
                <wp:posOffset>481965</wp:posOffset>
              </wp:positionV>
              <wp:extent cx="76200" cy="125095"/>
              <wp:effectExtent l="0" t="0" r="0" b="0"/>
              <wp:wrapNone/>
              <wp:docPr id="2" name="Shap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25095"/>
                      </a:xfrm>
                      <a:prstGeom prst="rect">
                        <a:avLst/>
                      </a:prstGeom>
                      <a:noFill/>
                    </wps:spPr>
                    <wps:txbx>
                      <w:txbxContent>
                        <w:p w14:paraId="14401F91" w14:textId="77777777" w:rsidR="00397BB3" w:rsidRDefault="00397BB3">
                          <w:pPr>
                            <w:pStyle w:val="2ff0"/>
                            <w:shd w:val="clear" w:color="auto" w:fill="auto"/>
                            <w:rPr>
                              <w:sz w:val="24"/>
                              <w:szCs w:val="24"/>
                            </w:rPr>
                          </w:pPr>
                          <w:r>
                            <w:rPr>
                              <w:color w:val="000000"/>
                              <w:sz w:val="24"/>
                              <w:szCs w:val="24"/>
                              <w:lang w:bidi="ru-RU"/>
                            </w:rPr>
                            <w:t>2</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D553B33" id="_x0000_t202" coordsize="21600,21600" o:spt="202" path="m,l,21600r21600,l21600,xe">
              <v:stroke joinstyle="miter"/>
              <v:path gradientshapeok="t" o:connecttype="rect"/>
            </v:shapetype>
            <v:shape id="Shape 3" o:spid="_x0000_s1026" type="#_x0000_t202" style="position:absolute;margin-left:318.1pt;margin-top:37.95pt;width:6pt;height:9.85pt;z-index:-25165721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" filled="f" stroked="f">
              <v:path arrowok="t"/>
              <v:textbox style="mso-fit-shape-to-text:t" inset="0,0,0,0">
                <w:txbxContent>
                  <w:p w14:paraId="14401F91" w14:textId="77777777" w:rsidR="00397BB3" w:rsidRDefault="00397BB3">
                    <w:pPr>
                      <w:pStyle w:val="2ff0"/>
                      <w:shd w:val="clear" w:color="auto" w:fill="auto"/>
                      <w:rPr>
                        <w:sz w:val="24"/>
                        <w:szCs w:val="24"/>
                      </w:rPr>
                    </w:pPr>
                    <w:r>
                      <w:rPr>
                        <w:color w:val="000000"/>
                        <w:sz w:val="24"/>
                        <w:szCs w:val="24"/>
                        <w:lang w:bidi="ru-RU"/>
                      </w:rPr>
                      <w:t>2</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E40A3" w14:textId="510F138F" w:rsidR="00AD0385" w:rsidRDefault="00AD0385" w:rsidP="00AD0385">
    <w:pPr>
      <w:pStyle w:val="af1"/>
      <w:pBdr>
        <w:bottom w:val="thickThinSmallGap" w:sz="24" w:space="1" w:color="622423"/>
      </w:pBdr>
      <w:tabs>
        <w:tab w:val="clear" w:pos="9355"/>
        <w:tab w:val="right" w:pos="9214"/>
      </w:tabs>
      <w:ind w:right="-426" w:hanging="142"/>
    </w:pPr>
    <w:r>
      <w:rPr>
        <w:rFonts w:ascii="Cambria" w:eastAsia="Times New Roman" w:hAnsi="Cambria"/>
        <w:i/>
        <w:sz w:val="24"/>
        <w:szCs w:val="24"/>
      </w:rPr>
      <w:t xml:space="preserve">   Сборник «Вестник Гаврилово-Посадского </w:t>
    </w:r>
    <w:r w:rsidRPr="008A59C6">
      <w:rPr>
        <w:rFonts w:ascii="Cambria" w:eastAsia="Times New Roman" w:hAnsi="Cambria"/>
        <w:i/>
        <w:sz w:val="24"/>
        <w:szCs w:val="24"/>
      </w:rPr>
      <w:t>муниципального</w:t>
    </w:r>
    <w:r>
      <w:rPr>
        <w:rFonts w:ascii="Cambria" w:eastAsia="Times New Roman" w:hAnsi="Cambria"/>
        <w:i/>
        <w:sz w:val="24"/>
        <w:szCs w:val="24"/>
      </w:rPr>
      <w:t xml:space="preserve"> района» № 25 (297)-2023 </w:t>
    </w:r>
    <w:r>
      <w:rPr>
        <w:rFonts w:ascii="Cambria" w:hAnsi="Cambria"/>
        <w:i/>
      </w:rPr>
      <w:t>ч.3</w:t>
    </w:r>
  </w:p>
  <w:p w14:paraId="004AA77F" w14:textId="77777777" w:rsidR="00397BB3" w:rsidRDefault="00397BB3">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01914679"/>
    <w:multiLevelType w:val="hybridMultilevel"/>
    <w:tmpl w:val="9DF06D08"/>
    <w:lvl w:ilvl="0" w:tplc="844CDD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1E6120F"/>
    <w:multiLevelType w:val="hybridMultilevel"/>
    <w:tmpl w:val="01EAD82E"/>
    <w:lvl w:ilvl="0" w:tplc="0F688F8C">
      <w:start w:val="3"/>
      <w:numFmt w:val="decimal"/>
      <w:lvlText w:val="%1."/>
      <w:lvlJc w:val="left"/>
      <w:pPr>
        <w:tabs>
          <w:tab w:val="num" w:pos="0"/>
        </w:tabs>
        <w:ind w:left="0" w:firstLine="0"/>
      </w:pPr>
      <w:rPr>
        <w:rFonts w:hint="default"/>
      </w:rPr>
    </w:lvl>
    <w:lvl w:ilvl="1" w:tplc="04190001">
      <w:start w:val="1"/>
      <w:numFmt w:val="bullet"/>
      <w:lvlText w:val=""/>
      <w:lvlJc w:val="left"/>
      <w:pPr>
        <w:tabs>
          <w:tab w:val="num" w:pos="1080"/>
        </w:tabs>
        <w:ind w:left="1080" w:firstLine="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69C35DB"/>
    <w:multiLevelType w:val="multilevel"/>
    <w:tmpl w:val="66A0A854"/>
    <w:styleLink w:val="2"/>
    <w:lvl w:ilvl="0">
      <w:start w:val="1"/>
      <w:numFmt w:val="bullet"/>
      <w:lvlText w:val="-"/>
      <w:lvlJc w:val="left"/>
      <w:pPr>
        <w:ind w:left="720" w:hanging="360"/>
      </w:pPr>
      <w:rPr>
        <w:rFonts w:ascii="Courier New" w:hAnsi="Courier New" w:cs="Courier New"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7976320"/>
    <w:multiLevelType w:val="hybridMultilevel"/>
    <w:tmpl w:val="0AC23174"/>
    <w:lvl w:ilvl="0" w:tplc="844CDDE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8891302"/>
    <w:multiLevelType w:val="hybridMultilevel"/>
    <w:tmpl w:val="DB5AB7AA"/>
    <w:lvl w:ilvl="0" w:tplc="844CDD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8B35B48"/>
    <w:multiLevelType w:val="hybridMultilevel"/>
    <w:tmpl w:val="21B21D06"/>
    <w:lvl w:ilvl="0" w:tplc="2104E8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914796C"/>
    <w:multiLevelType w:val="hybridMultilevel"/>
    <w:tmpl w:val="E8CA54FC"/>
    <w:lvl w:ilvl="0" w:tplc="04190011">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890"/>
        </w:tabs>
        <w:ind w:left="1890" w:hanging="360"/>
      </w:pPr>
      <w:rPr>
        <w:rFonts w:ascii="Courier New" w:hAnsi="Courier New" w:cs="Courier New" w:hint="default"/>
      </w:rPr>
    </w:lvl>
    <w:lvl w:ilvl="2" w:tplc="04190005" w:tentative="1">
      <w:start w:val="1"/>
      <w:numFmt w:val="bullet"/>
      <w:lvlText w:val=""/>
      <w:lvlJc w:val="left"/>
      <w:pPr>
        <w:tabs>
          <w:tab w:val="num" w:pos="2610"/>
        </w:tabs>
        <w:ind w:left="2610" w:hanging="360"/>
      </w:pPr>
      <w:rPr>
        <w:rFonts w:ascii="Wingdings" w:hAnsi="Wingdings" w:hint="default"/>
      </w:rPr>
    </w:lvl>
    <w:lvl w:ilvl="3" w:tplc="04190001" w:tentative="1">
      <w:start w:val="1"/>
      <w:numFmt w:val="bullet"/>
      <w:lvlText w:val=""/>
      <w:lvlJc w:val="left"/>
      <w:pPr>
        <w:tabs>
          <w:tab w:val="num" w:pos="3330"/>
        </w:tabs>
        <w:ind w:left="3330" w:hanging="360"/>
      </w:pPr>
      <w:rPr>
        <w:rFonts w:ascii="Symbol" w:hAnsi="Symbol" w:hint="default"/>
      </w:rPr>
    </w:lvl>
    <w:lvl w:ilvl="4" w:tplc="04190003" w:tentative="1">
      <w:start w:val="1"/>
      <w:numFmt w:val="bullet"/>
      <w:lvlText w:val="o"/>
      <w:lvlJc w:val="left"/>
      <w:pPr>
        <w:tabs>
          <w:tab w:val="num" w:pos="4050"/>
        </w:tabs>
        <w:ind w:left="4050" w:hanging="360"/>
      </w:pPr>
      <w:rPr>
        <w:rFonts w:ascii="Courier New" w:hAnsi="Courier New" w:cs="Courier New" w:hint="default"/>
      </w:rPr>
    </w:lvl>
    <w:lvl w:ilvl="5" w:tplc="04190005" w:tentative="1">
      <w:start w:val="1"/>
      <w:numFmt w:val="bullet"/>
      <w:lvlText w:val=""/>
      <w:lvlJc w:val="left"/>
      <w:pPr>
        <w:tabs>
          <w:tab w:val="num" w:pos="4770"/>
        </w:tabs>
        <w:ind w:left="4770" w:hanging="360"/>
      </w:pPr>
      <w:rPr>
        <w:rFonts w:ascii="Wingdings" w:hAnsi="Wingdings" w:hint="default"/>
      </w:rPr>
    </w:lvl>
    <w:lvl w:ilvl="6" w:tplc="04190001" w:tentative="1">
      <w:start w:val="1"/>
      <w:numFmt w:val="bullet"/>
      <w:lvlText w:val=""/>
      <w:lvlJc w:val="left"/>
      <w:pPr>
        <w:tabs>
          <w:tab w:val="num" w:pos="5490"/>
        </w:tabs>
        <w:ind w:left="5490" w:hanging="360"/>
      </w:pPr>
      <w:rPr>
        <w:rFonts w:ascii="Symbol" w:hAnsi="Symbol" w:hint="default"/>
      </w:rPr>
    </w:lvl>
    <w:lvl w:ilvl="7" w:tplc="04190003" w:tentative="1">
      <w:start w:val="1"/>
      <w:numFmt w:val="bullet"/>
      <w:lvlText w:val="o"/>
      <w:lvlJc w:val="left"/>
      <w:pPr>
        <w:tabs>
          <w:tab w:val="num" w:pos="6210"/>
        </w:tabs>
        <w:ind w:left="6210" w:hanging="360"/>
      </w:pPr>
      <w:rPr>
        <w:rFonts w:ascii="Courier New" w:hAnsi="Courier New" w:cs="Courier New" w:hint="default"/>
      </w:rPr>
    </w:lvl>
    <w:lvl w:ilvl="8" w:tplc="04190005" w:tentative="1">
      <w:start w:val="1"/>
      <w:numFmt w:val="bullet"/>
      <w:lvlText w:val=""/>
      <w:lvlJc w:val="left"/>
      <w:pPr>
        <w:tabs>
          <w:tab w:val="num" w:pos="6930"/>
        </w:tabs>
        <w:ind w:left="6930" w:hanging="360"/>
      </w:pPr>
      <w:rPr>
        <w:rFonts w:ascii="Wingdings" w:hAnsi="Wingdings" w:hint="default"/>
      </w:rPr>
    </w:lvl>
  </w:abstractNum>
  <w:abstractNum w:abstractNumId="8">
    <w:nsid w:val="0AC72052"/>
    <w:multiLevelType w:val="hybridMultilevel"/>
    <w:tmpl w:val="5E8CB900"/>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
    <w:nsid w:val="0C3865CF"/>
    <w:multiLevelType w:val="multilevel"/>
    <w:tmpl w:val="E56E5682"/>
    <w:lvl w:ilvl="0">
      <w:start w:val="1"/>
      <w:numFmt w:val="decimal"/>
      <w:lvlText w:val="%1."/>
      <w:lvlJc w:val="left"/>
      <w:pPr>
        <w:tabs>
          <w:tab w:val="num" w:pos="432"/>
        </w:tabs>
        <w:ind w:left="432" w:hanging="432"/>
      </w:pPr>
      <w:rPr>
        <w:rFonts w:hint="default"/>
        <w:b w:val="0"/>
      </w:rPr>
    </w:lvl>
    <w:lvl w:ilvl="1">
      <w:start w:val="1"/>
      <w:numFmt w:val="decimal"/>
      <w:lvlText w:val="%1.%2"/>
      <w:lvlJc w:val="left"/>
      <w:pPr>
        <w:tabs>
          <w:tab w:val="num" w:pos="431"/>
        </w:tabs>
        <w:ind w:left="431" w:hanging="431"/>
      </w:pPr>
      <w:rPr>
        <w:rFonts w:hint="default"/>
      </w:rPr>
    </w:lvl>
    <w:lvl w:ilvl="2">
      <w:start w:val="1"/>
      <w:numFmt w:val="decimal"/>
      <w:lvlText w:val="%1.%2.%3"/>
      <w:lvlJc w:val="left"/>
      <w:pPr>
        <w:tabs>
          <w:tab w:val="num" w:pos="431"/>
        </w:tabs>
        <w:ind w:left="431" w:hanging="431"/>
      </w:pPr>
      <w:rPr>
        <w:rFonts w:hint="default"/>
      </w:rPr>
    </w:lvl>
    <w:lvl w:ilvl="3">
      <w:start w:val="1"/>
      <w:numFmt w:val="bullet"/>
      <w:lvlText w:val="-"/>
      <w:lvlJc w:val="left"/>
      <w:pPr>
        <w:tabs>
          <w:tab w:val="num" w:pos="431"/>
        </w:tabs>
        <w:ind w:left="431" w:hanging="431"/>
      </w:pPr>
      <w:rPr>
        <w:rFonts w:ascii="Courier New" w:hAnsi="Courier New" w:hint="default"/>
      </w:rPr>
    </w:lvl>
    <w:lvl w:ilvl="4">
      <w:start w:val="1"/>
      <w:numFmt w:val="decimal"/>
      <w:lvlText w:val="%5."/>
      <w:lvlJc w:val="left"/>
      <w:pPr>
        <w:tabs>
          <w:tab w:val="num" w:pos="1008"/>
        </w:tabs>
        <w:ind w:left="1008" w:hanging="28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10">
    <w:nsid w:val="10944237"/>
    <w:multiLevelType w:val="hybridMultilevel"/>
    <w:tmpl w:val="E8080390"/>
    <w:lvl w:ilvl="0" w:tplc="04190011">
      <w:start w:val="1"/>
      <w:numFmt w:val="bullet"/>
      <w:pStyle w:val="00"/>
      <w:lvlText w:val="۰"/>
      <w:lvlJc w:val="left"/>
      <w:pPr>
        <w:ind w:left="1429" w:hanging="360"/>
      </w:pPr>
      <w:rPr>
        <w:rFonts w:ascii="Tahoma" w:hAnsi="Tahoma" w:hint="default"/>
      </w:rPr>
    </w:lvl>
    <w:lvl w:ilvl="1" w:tplc="04190019">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1">
    <w:nsid w:val="10ED7DFB"/>
    <w:multiLevelType w:val="hybridMultilevel"/>
    <w:tmpl w:val="C45A56F0"/>
    <w:lvl w:ilvl="0" w:tplc="844CDDEC">
      <w:start w:val="1"/>
      <w:numFmt w:val="bullet"/>
      <w:lvlText w:val=""/>
      <w:lvlJc w:val="left"/>
      <w:pPr>
        <w:ind w:left="1829" w:hanging="360"/>
      </w:pPr>
      <w:rPr>
        <w:rFonts w:ascii="Symbol" w:hAnsi="Symbol" w:hint="default"/>
      </w:rPr>
    </w:lvl>
    <w:lvl w:ilvl="1" w:tplc="04190003" w:tentative="1">
      <w:start w:val="1"/>
      <w:numFmt w:val="bullet"/>
      <w:lvlText w:val="o"/>
      <w:lvlJc w:val="left"/>
      <w:pPr>
        <w:ind w:left="2549" w:hanging="360"/>
      </w:pPr>
      <w:rPr>
        <w:rFonts w:ascii="Courier New" w:hAnsi="Courier New" w:cs="Courier New" w:hint="default"/>
      </w:rPr>
    </w:lvl>
    <w:lvl w:ilvl="2" w:tplc="04190005" w:tentative="1">
      <w:start w:val="1"/>
      <w:numFmt w:val="bullet"/>
      <w:lvlText w:val=""/>
      <w:lvlJc w:val="left"/>
      <w:pPr>
        <w:ind w:left="3269" w:hanging="360"/>
      </w:pPr>
      <w:rPr>
        <w:rFonts w:ascii="Wingdings" w:hAnsi="Wingdings" w:hint="default"/>
      </w:rPr>
    </w:lvl>
    <w:lvl w:ilvl="3" w:tplc="04190001" w:tentative="1">
      <w:start w:val="1"/>
      <w:numFmt w:val="bullet"/>
      <w:lvlText w:val=""/>
      <w:lvlJc w:val="left"/>
      <w:pPr>
        <w:ind w:left="3989" w:hanging="360"/>
      </w:pPr>
      <w:rPr>
        <w:rFonts w:ascii="Symbol" w:hAnsi="Symbol" w:hint="default"/>
      </w:rPr>
    </w:lvl>
    <w:lvl w:ilvl="4" w:tplc="04190003" w:tentative="1">
      <w:start w:val="1"/>
      <w:numFmt w:val="bullet"/>
      <w:lvlText w:val="o"/>
      <w:lvlJc w:val="left"/>
      <w:pPr>
        <w:ind w:left="4709" w:hanging="360"/>
      </w:pPr>
      <w:rPr>
        <w:rFonts w:ascii="Courier New" w:hAnsi="Courier New" w:cs="Courier New" w:hint="default"/>
      </w:rPr>
    </w:lvl>
    <w:lvl w:ilvl="5" w:tplc="04190005" w:tentative="1">
      <w:start w:val="1"/>
      <w:numFmt w:val="bullet"/>
      <w:lvlText w:val=""/>
      <w:lvlJc w:val="left"/>
      <w:pPr>
        <w:ind w:left="5429" w:hanging="360"/>
      </w:pPr>
      <w:rPr>
        <w:rFonts w:ascii="Wingdings" w:hAnsi="Wingdings" w:hint="default"/>
      </w:rPr>
    </w:lvl>
    <w:lvl w:ilvl="6" w:tplc="04190001" w:tentative="1">
      <w:start w:val="1"/>
      <w:numFmt w:val="bullet"/>
      <w:lvlText w:val=""/>
      <w:lvlJc w:val="left"/>
      <w:pPr>
        <w:ind w:left="6149" w:hanging="360"/>
      </w:pPr>
      <w:rPr>
        <w:rFonts w:ascii="Symbol" w:hAnsi="Symbol" w:hint="default"/>
      </w:rPr>
    </w:lvl>
    <w:lvl w:ilvl="7" w:tplc="04190003" w:tentative="1">
      <w:start w:val="1"/>
      <w:numFmt w:val="bullet"/>
      <w:lvlText w:val="o"/>
      <w:lvlJc w:val="left"/>
      <w:pPr>
        <w:ind w:left="6869" w:hanging="360"/>
      </w:pPr>
      <w:rPr>
        <w:rFonts w:ascii="Courier New" w:hAnsi="Courier New" w:cs="Courier New" w:hint="default"/>
      </w:rPr>
    </w:lvl>
    <w:lvl w:ilvl="8" w:tplc="04190005" w:tentative="1">
      <w:start w:val="1"/>
      <w:numFmt w:val="bullet"/>
      <w:lvlText w:val=""/>
      <w:lvlJc w:val="left"/>
      <w:pPr>
        <w:ind w:left="7589" w:hanging="360"/>
      </w:pPr>
      <w:rPr>
        <w:rFonts w:ascii="Wingdings" w:hAnsi="Wingdings" w:hint="default"/>
      </w:rPr>
    </w:lvl>
  </w:abstractNum>
  <w:abstractNum w:abstractNumId="12">
    <w:nsid w:val="118420D4"/>
    <w:multiLevelType w:val="multilevel"/>
    <w:tmpl w:val="CD3C097A"/>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4973" w:hanging="720"/>
      </w:pPr>
      <w:rPr>
        <w:rFonts w:hint="default"/>
      </w:rPr>
    </w:lvl>
    <w:lvl w:ilvl="3">
      <w:start w:val="1"/>
      <w:numFmt w:val="decimal"/>
      <w:isLgl/>
      <w:lvlText w:val="%1.%2.%3.%4"/>
      <w:lvlJc w:val="left"/>
      <w:pPr>
        <w:ind w:left="298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3">
    <w:nsid w:val="12B61110"/>
    <w:multiLevelType w:val="hybridMultilevel"/>
    <w:tmpl w:val="9F1A4F0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12D11AC2"/>
    <w:multiLevelType w:val="hybridMultilevel"/>
    <w:tmpl w:val="791CA55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16FE50D8"/>
    <w:multiLevelType w:val="hybridMultilevel"/>
    <w:tmpl w:val="75B03D52"/>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7">
    <w:nsid w:val="1BB80A61"/>
    <w:multiLevelType w:val="hybridMultilevel"/>
    <w:tmpl w:val="37E6FD0C"/>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DBB4C03"/>
    <w:multiLevelType w:val="hybridMultilevel"/>
    <w:tmpl w:val="F65CB6D0"/>
    <w:lvl w:ilvl="0" w:tplc="0419000F">
      <w:start w:val="1"/>
      <w:numFmt w:val="decimal"/>
      <w:lvlText w:val="%1."/>
      <w:lvlJc w:val="left"/>
      <w:pPr>
        <w:ind w:left="26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1E3C0B32"/>
    <w:multiLevelType w:val="hybridMultilevel"/>
    <w:tmpl w:val="7386538C"/>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27285085"/>
    <w:multiLevelType w:val="hybridMultilevel"/>
    <w:tmpl w:val="9DB6E03C"/>
    <w:lvl w:ilvl="0" w:tplc="04190011">
      <w:start w:val="1"/>
      <w:numFmt w:val="bullet"/>
      <w:pStyle w:val="G"/>
      <w:lvlText w:val=""/>
      <w:lvlJc w:val="left"/>
      <w:pPr>
        <w:ind w:left="5039" w:hanging="360"/>
      </w:pPr>
      <w:rPr>
        <w:rFonts w:ascii="Symbol" w:hAnsi="Symbol" w:hint="default"/>
      </w:rPr>
    </w:lvl>
    <w:lvl w:ilvl="1" w:tplc="04190019" w:tentative="1">
      <w:start w:val="1"/>
      <w:numFmt w:val="bullet"/>
      <w:lvlText w:val="o"/>
      <w:lvlJc w:val="left"/>
      <w:pPr>
        <w:ind w:left="2140" w:hanging="360"/>
      </w:pPr>
      <w:rPr>
        <w:rFonts w:ascii="Courier New" w:hAnsi="Courier New" w:cs="Courier New" w:hint="default"/>
      </w:rPr>
    </w:lvl>
    <w:lvl w:ilvl="2" w:tplc="0419001B" w:tentative="1">
      <w:start w:val="1"/>
      <w:numFmt w:val="bullet"/>
      <w:lvlText w:val=""/>
      <w:lvlJc w:val="left"/>
      <w:pPr>
        <w:ind w:left="2860" w:hanging="360"/>
      </w:pPr>
      <w:rPr>
        <w:rFonts w:ascii="Wingdings" w:hAnsi="Wingdings" w:hint="default"/>
      </w:rPr>
    </w:lvl>
    <w:lvl w:ilvl="3" w:tplc="0419000F" w:tentative="1">
      <w:start w:val="1"/>
      <w:numFmt w:val="bullet"/>
      <w:lvlText w:val=""/>
      <w:lvlJc w:val="left"/>
      <w:pPr>
        <w:ind w:left="3580" w:hanging="360"/>
      </w:pPr>
      <w:rPr>
        <w:rFonts w:ascii="Symbol" w:hAnsi="Symbol" w:hint="default"/>
      </w:rPr>
    </w:lvl>
    <w:lvl w:ilvl="4" w:tplc="04190019" w:tentative="1">
      <w:start w:val="1"/>
      <w:numFmt w:val="bullet"/>
      <w:lvlText w:val="o"/>
      <w:lvlJc w:val="left"/>
      <w:pPr>
        <w:ind w:left="4300" w:hanging="360"/>
      </w:pPr>
      <w:rPr>
        <w:rFonts w:ascii="Courier New" w:hAnsi="Courier New" w:cs="Courier New" w:hint="default"/>
      </w:rPr>
    </w:lvl>
    <w:lvl w:ilvl="5" w:tplc="0419001B" w:tentative="1">
      <w:start w:val="1"/>
      <w:numFmt w:val="bullet"/>
      <w:lvlText w:val=""/>
      <w:lvlJc w:val="left"/>
      <w:pPr>
        <w:ind w:left="5020" w:hanging="360"/>
      </w:pPr>
      <w:rPr>
        <w:rFonts w:ascii="Wingdings" w:hAnsi="Wingdings" w:hint="default"/>
      </w:rPr>
    </w:lvl>
    <w:lvl w:ilvl="6" w:tplc="0419000F" w:tentative="1">
      <w:start w:val="1"/>
      <w:numFmt w:val="bullet"/>
      <w:lvlText w:val=""/>
      <w:lvlJc w:val="left"/>
      <w:pPr>
        <w:ind w:left="5740" w:hanging="360"/>
      </w:pPr>
      <w:rPr>
        <w:rFonts w:ascii="Symbol" w:hAnsi="Symbol" w:hint="default"/>
      </w:rPr>
    </w:lvl>
    <w:lvl w:ilvl="7" w:tplc="04190019" w:tentative="1">
      <w:start w:val="1"/>
      <w:numFmt w:val="bullet"/>
      <w:lvlText w:val="o"/>
      <w:lvlJc w:val="left"/>
      <w:pPr>
        <w:ind w:left="6460" w:hanging="360"/>
      </w:pPr>
      <w:rPr>
        <w:rFonts w:ascii="Courier New" w:hAnsi="Courier New" w:cs="Courier New" w:hint="default"/>
      </w:rPr>
    </w:lvl>
    <w:lvl w:ilvl="8" w:tplc="0419001B" w:tentative="1">
      <w:start w:val="1"/>
      <w:numFmt w:val="bullet"/>
      <w:lvlText w:val=""/>
      <w:lvlJc w:val="left"/>
      <w:pPr>
        <w:ind w:left="7180" w:hanging="360"/>
      </w:pPr>
      <w:rPr>
        <w:rFonts w:ascii="Wingdings" w:hAnsi="Wingdings" w:hint="default"/>
      </w:rPr>
    </w:lvl>
  </w:abstractNum>
  <w:abstractNum w:abstractNumId="21">
    <w:nsid w:val="29375AAF"/>
    <w:multiLevelType w:val="hybridMultilevel"/>
    <w:tmpl w:val="675230C6"/>
    <w:lvl w:ilvl="0" w:tplc="844CDD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A194D45"/>
    <w:multiLevelType w:val="hybridMultilevel"/>
    <w:tmpl w:val="38B4A28A"/>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B16297D"/>
    <w:multiLevelType w:val="multilevel"/>
    <w:tmpl w:val="92B23DD2"/>
    <w:lvl w:ilvl="0">
      <w:start w:val="1"/>
      <w:numFmt w:val="decimal"/>
      <w:lvlText w:val="%1)"/>
      <w:lvlJc w:val="left"/>
      <w:pPr>
        <w:tabs>
          <w:tab w:val="num" w:pos="720"/>
        </w:tabs>
        <w:ind w:left="720" w:hanging="360"/>
      </w:pPr>
      <w:rPr>
        <w:color w:val="auto"/>
      </w:rPr>
    </w:lvl>
    <w:lvl w:ilvl="1">
      <w:start w:val="1"/>
      <w:numFmt w:val="bullet"/>
      <w:lvlText w:val=""/>
      <w:lvlJc w:val="left"/>
      <w:pPr>
        <w:tabs>
          <w:tab w:val="num" w:pos="1080"/>
        </w:tabs>
        <w:ind w:left="1080" w:hanging="360"/>
      </w:pPr>
      <w:rPr>
        <w:rFonts w:ascii="Symbol" w:hAnsi="Symbol"/>
        <w:color w:val="auto"/>
      </w:rPr>
    </w:lvl>
    <w:lvl w:ilvl="2">
      <w:start w:val="1"/>
      <w:numFmt w:val="bullet"/>
      <w:lvlText w:val=""/>
      <w:lvlJc w:val="left"/>
      <w:pPr>
        <w:tabs>
          <w:tab w:val="num" w:pos="1440"/>
        </w:tabs>
        <w:ind w:left="1440" w:hanging="360"/>
      </w:pPr>
      <w:rPr>
        <w:rFonts w:ascii="Symbol" w:hAnsi="Symbol"/>
        <w:color w:val="auto"/>
      </w:rPr>
    </w:lvl>
    <w:lvl w:ilvl="3">
      <w:start w:val="1"/>
      <w:numFmt w:val="bullet"/>
      <w:lvlText w:val=""/>
      <w:lvlJc w:val="left"/>
      <w:pPr>
        <w:tabs>
          <w:tab w:val="num" w:pos="1800"/>
        </w:tabs>
        <w:ind w:left="1800" w:hanging="360"/>
      </w:pPr>
      <w:rPr>
        <w:rFonts w:ascii="Symbol" w:hAnsi="Symbol"/>
        <w:color w:val="auto"/>
      </w:rPr>
    </w:lvl>
    <w:lvl w:ilvl="4">
      <w:start w:val="1"/>
      <w:numFmt w:val="bullet"/>
      <w:lvlText w:val=""/>
      <w:lvlJc w:val="left"/>
      <w:pPr>
        <w:tabs>
          <w:tab w:val="num" w:pos="2160"/>
        </w:tabs>
        <w:ind w:left="2160" w:hanging="360"/>
      </w:pPr>
      <w:rPr>
        <w:rFonts w:ascii="Symbol" w:hAnsi="Symbol"/>
        <w:color w:val="auto"/>
      </w:rPr>
    </w:lvl>
    <w:lvl w:ilvl="5">
      <w:start w:val="1"/>
      <w:numFmt w:val="bullet"/>
      <w:lvlText w:val=""/>
      <w:lvlJc w:val="left"/>
      <w:pPr>
        <w:tabs>
          <w:tab w:val="num" w:pos="2520"/>
        </w:tabs>
        <w:ind w:left="2520" w:hanging="360"/>
      </w:pPr>
      <w:rPr>
        <w:rFonts w:ascii="Symbol" w:hAnsi="Symbol"/>
        <w:color w:val="auto"/>
      </w:rPr>
    </w:lvl>
    <w:lvl w:ilvl="6">
      <w:start w:val="1"/>
      <w:numFmt w:val="bullet"/>
      <w:lvlText w:val=""/>
      <w:lvlJc w:val="left"/>
      <w:pPr>
        <w:tabs>
          <w:tab w:val="num" w:pos="2880"/>
        </w:tabs>
        <w:ind w:left="2880" w:hanging="360"/>
      </w:pPr>
      <w:rPr>
        <w:rFonts w:ascii="Symbol" w:hAnsi="Symbol"/>
        <w:color w:val="auto"/>
      </w:rPr>
    </w:lvl>
    <w:lvl w:ilvl="7">
      <w:start w:val="1"/>
      <w:numFmt w:val="bullet"/>
      <w:lvlText w:val=""/>
      <w:lvlJc w:val="left"/>
      <w:pPr>
        <w:tabs>
          <w:tab w:val="num" w:pos="3240"/>
        </w:tabs>
        <w:ind w:left="3240" w:hanging="360"/>
      </w:pPr>
      <w:rPr>
        <w:rFonts w:ascii="Symbol" w:hAnsi="Symbol"/>
        <w:color w:val="auto"/>
      </w:rPr>
    </w:lvl>
    <w:lvl w:ilvl="8">
      <w:start w:val="1"/>
      <w:numFmt w:val="bullet"/>
      <w:lvlText w:val=""/>
      <w:lvlJc w:val="left"/>
      <w:pPr>
        <w:tabs>
          <w:tab w:val="num" w:pos="3600"/>
        </w:tabs>
        <w:ind w:left="3600" w:hanging="360"/>
      </w:pPr>
      <w:rPr>
        <w:rFonts w:ascii="Symbol" w:hAnsi="Symbol"/>
        <w:color w:val="auto"/>
      </w:rPr>
    </w:lvl>
  </w:abstractNum>
  <w:abstractNum w:abstractNumId="24">
    <w:nsid w:val="2C557F61"/>
    <w:multiLevelType w:val="hybridMultilevel"/>
    <w:tmpl w:val="6764E6CE"/>
    <w:lvl w:ilvl="0" w:tplc="04190011">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07A7BBF"/>
    <w:multiLevelType w:val="hybridMultilevel"/>
    <w:tmpl w:val="2F50814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30C53777"/>
    <w:multiLevelType w:val="hybridMultilevel"/>
    <w:tmpl w:val="1E2262D2"/>
    <w:lvl w:ilvl="0" w:tplc="422CE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1913D61"/>
    <w:multiLevelType w:val="hybridMultilevel"/>
    <w:tmpl w:val="C7DA9608"/>
    <w:lvl w:ilvl="0" w:tplc="844CDD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55C46C2"/>
    <w:multiLevelType w:val="hybridMultilevel"/>
    <w:tmpl w:val="91E81988"/>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6CE3EE2"/>
    <w:multiLevelType w:val="hybridMultilevel"/>
    <w:tmpl w:val="5172DF5A"/>
    <w:lvl w:ilvl="0" w:tplc="09622F24">
      <w:start w:val="1"/>
      <w:numFmt w:val="bullet"/>
      <w:lvlText w:val=""/>
      <w:lvlJc w:val="left"/>
      <w:pPr>
        <w:ind w:left="177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8376313"/>
    <w:multiLevelType w:val="hybridMultilevel"/>
    <w:tmpl w:val="4E2C585C"/>
    <w:lvl w:ilvl="0" w:tplc="09622F24">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31">
    <w:nsid w:val="386C4610"/>
    <w:multiLevelType w:val="hybridMultilevel"/>
    <w:tmpl w:val="63F65806"/>
    <w:lvl w:ilvl="0" w:tplc="04190011">
      <w:start w:val="1"/>
      <w:numFmt w:val="decimal"/>
      <w:pStyle w:val="a2"/>
      <w:lvlText w:val="Таблица %1."/>
      <w:lvlJc w:val="left"/>
      <w:pPr>
        <w:ind w:left="1637"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2">
    <w:nsid w:val="3A9C3B8D"/>
    <w:multiLevelType w:val="multilevel"/>
    <w:tmpl w:val="66A0A854"/>
    <w:styleLink w:val="1"/>
    <w:lvl w:ilvl="0">
      <w:start w:val="1"/>
      <w:numFmt w:val="bullet"/>
      <w:lvlText w:val="-"/>
      <w:lvlJc w:val="left"/>
      <w:pPr>
        <w:ind w:left="720" w:hanging="360"/>
      </w:pPr>
      <w:rPr>
        <w:rFonts w:ascii="Courier New" w:hAnsi="Courier New" w:cs="Courier New"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3D9A06AB"/>
    <w:multiLevelType w:val="multilevel"/>
    <w:tmpl w:val="5F942810"/>
    <w:lvl w:ilvl="0">
      <w:start w:val="1"/>
      <w:numFmt w:val="decimal"/>
      <w:pStyle w:val="a3"/>
      <w:lvlText w:val="%1."/>
      <w:lvlJc w:val="left"/>
      <w:pPr>
        <w:ind w:left="1069" w:hanging="360"/>
      </w:pPr>
      <w:rPr>
        <w:rFonts w:hint="default"/>
      </w:rPr>
    </w:lvl>
    <w:lvl w:ilvl="1">
      <w:start w:val="5"/>
      <w:numFmt w:val="decimal"/>
      <w:isLgl/>
      <w:lvlText w:val="%1.%2."/>
      <w:lvlJc w:val="left"/>
      <w:pPr>
        <w:ind w:left="1287" w:hanging="720"/>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4">
    <w:nsid w:val="3E8C36E3"/>
    <w:multiLevelType w:val="hybridMultilevel"/>
    <w:tmpl w:val="C78CDF24"/>
    <w:lvl w:ilvl="0" w:tplc="844CDD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F526FB1"/>
    <w:multiLevelType w:val="hybridMultilevel"/>
    <w:tmpl w:val="4F3E8B06"/>
    <w:lvl w:ilvl="0" w:tplc="04190011">
      <w:start w:val="1"/>
      <w:numFmt w:val="decimal"/>
      <w:lvlText w:val="%1)"/>
      <w:lvlJc w:val="left"/>
      <w:pPr>
        <w:ind w:left="1504" w:hanging="360"/>
      </w:pPr>
      <w:rPr>
        <w:rFonts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36">
    <w:nsid w:val="45B917AD"/>
    <w:multiLevelType w:val="hybridMultilevel"/>
    <w:tmpl w:val="EB026CC4"/>
    <w:lvl w:ilvl="0" w:tplc="09622F24">
      <w:start w:val="1"/>
      <w:numFmt w:val="decimal"/>
      <w:pStyle w:val="a4"/>
      <w:lvlText w:val="%1)"/>
      <w:lvlJc w:val="left"/>
      <w:pPr>
        <w:ind w:left="928" w:hanging="360"/>
      </w:pPr>
      <w:rPr>
        <w:rFonts w:cs="Times New Roman"/>
        <w:b w:val="0"/>
        <w:i w:val="0"/>
      </w:rPr>
    </w:lvl>
    <w:lvl w:ilvl="1" w:tplc="04190003" w:tentative="1">
      <w:start w:val="1"/>
      <w:numFmt w:val="lowerLetter"/>
      <w:pStyle w:val="20"/>
      <w:lvlText w:val="%2."/>
      <w:lvlJc w:val="left"/>
      <w:pPr>
        <w:ind w:left="2574" w:hanging="360"/>
      </w:pPr>
      <w:rPr>
        <w:rFonts w:cs="Times New Roman"/>
      </w:rPr>
    </w:lvl>
    <w:lvl w:ilvl="2" w:tplc="04190005" w:tentative="1">
      <w:start w:val="1"/>
      <w:numFmt w:val="lowerRoman"/>
      <w:pStyle w:val="3"/>
      <w:lvlText w:val="%3."/>
      <w:lvlJc w:val="right"/>
      <w:pPr>
        <w:ind w:left="3294" w:hanging="180"/>
      </w:pPr>
      <w:rPr>
        <w:rFonts w:cs="Times New Roman"/>
      </w:rPr>
    </w:lvl>
    <w:lvl w:ilvl="3" w:tplc="04190001" w:tentative="1">
      <w:start w:val="1"/>
      <w:numFmt w:val="decimal"/>
      <w:pStyle w:val="4"/>
      <w:lvlText w:val="%4."/>
      <w:lvlJc w:val="left"/>
      <w:pPr>
        <w:ind w:left="4014" w:hanging="360"/>
      </w:pPr>
      <w:rPr>
        <w:rFonts w:cs="Times New Roman"/>
      </w:rPr>
    </w:lvl>
    <w:lvl w:ilvl="4" w:tplc="04190003" w:tentative="1">
      <w:start w:val="1"/>
      <w:numFmt w:val="lowerLetter"/>
      <w:pStyle w:val="5"/>
      <w:lvlText w:val="%5."/>
      <w:lvlJc w:val="left"/>
      <w:pPr>
        <w:ind w:left="4734" w:hanging="360"/>
      </w:pPr>
      <w:rPr>
        <w:rFonts w:cs="Times New Roman"/>
      </w:rPr>
    </w:lvl>
    <w:lvl w:ilvl="5" w:tplc="04190005" w:tentative="1">
      <w:start w:val="1"/>
      <w:numFmt w:val="lowerRoman"/>
      <w:pStyle w:val="6"/>
      <w:lvlText w:val="%6."/>
      <w:lvlJc w:val="right"/>
      <w:pPr>
        <w:ind w:left="5454" w:hanging="180"/>
      </w:pPr>
      <w:rPr>
        <w:rFonts w:cs="Times New Roman"/>
      </w:rPr>
    </w:lvl>
    <w:lvl w:ilvl="6" w:tplc="04190001" w:tentative="1">
      <w:start w:val="1"/>
      <w:numFmt w:val="decimal"/>
      <w:pStyle w:val="7"/>
      <w:lvlText w:val="%7."/>
      <w:lvlJc w:val="left"/>
      <w:pPr>
        <w:ind w:left="6174" w:hanging="360"/>
      </w:pPr>
      <w:rPr>
        <w:rFonts w:cs="Times New Roman"/>
      </w:rPr>
    </w:lvl>
    <w:lvl w:ilvl="7" w:tplc="04190003" w:tentative="1">
      <w:start w:val="1"/>
      <w:numFmt w:val="lowerLetter"/>
      <w:pStyle w:val="8"/>
      <w:lvlText w:val="%8."/>
      <w:lvlJc w:val="left"/>
      <w:pPr>
        <w:ind w:left="6894" w:hanging="360"/>
      </w:pPr>
      <w:rPr>
        <w:rFonts w:cs="Times New Roman"/>
      </w:rPr>
    </w:lvl>
    <w:lvl w:ilvl="8" w:tplc="04190005" w:tentative="1">
      <w:start w:val="1"/>
      <w:numFmt w:val="lowerRoman"/>
      <w:pStyle w:val="9"/>
      <w:lvlText w:val="%9."/>
      <w:lvlJc w:val="right"/>
      <w:pPr>
        <w:ind w:left="7614" w:hanging="180"/>
      </w:pPr>
      <w:rPr>
        <w:rFonts w:cs="Times New Roman"/>
      </w:rPr>
    </w:lvl>
  </w:abstractNum>
  <w:abstractNum w:abstractNumId="37">
    <w:nsid w:val="460D2376"/>
    <w:multiLevelType w:val="hybridMultilevel"/>
    <w:tmpl w:val="77C67A8E"/>
    <w:lvl w:ilvl="0" w:tplc="844CDD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88C7091"/>
    <w:multiLevelType w:val="multilevel"/>
    <w:tmpl w:val="9254363E"/>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4973" w:hanging="720"/>
      </w:pPr>
      <w:rPr>
        <w:rFonts w:hint="default"/>
      </w:rPr>
    </w:lvl>
    <w:lvl w:ilvl="3">
      <w:start w:val="1"/>
      <w:numFmt w:val="decimal"/>
      <w:isLgl/>
      <w:lvlText w:val="%1.%2.%3.%4"/>
      <w:lvlJc w:val="left"/>
      <w:pPr>
        <w:ind w:left="298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9">
    <w:nsid w:val="49643F15"/>
    <w:multiLevelType w:val="hybridMultilevel"/>
    <w:tmpl w:val="51220E92"/>
    <w:styleLink w:val="1ai"/>
    <w:lvl w:ilvl="0" w:tplc="04190011">
      <w:start w:val="1"/>
      <w:numFmt w:val="decimal"/>
      <w:lvlText w:val="%1."/>
      <w:lvlJc w:val="left"/>
      <w:pPr>
        <w:tabs>
          <w:tab w:val="num" w:pos="2448"/>
        </w:tabs>
        <w:ind w:left="2448" w:hanging="1368"/>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0">
    <w:nsid w:val="49B73B1E"/>
    <w:multiLevelType w:val="hybridMultilevel"/>
    <w:tmpl w:val="0F6CF41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4B4D051A"/>
    <w:multiLevelType w:val="hybridMultilevel"/>
    <w:tmpl w:val="C8645A66"/>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3">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44">
    <w:nsid w:val="51462838"/>
    <w:multiLevelType w:val="hybridMultilevel"/>
    <w:tmpl w:val="29C00F44"/>
    <w:lvl w:ilvl="0" w:tplc="844CDDEC">
      <w:start w:val="1"/>
      <w:numFmt w:val="bullet"/>
      <w:lvlText w:val=""/>
      <w:lvlJc w:val="left"/>
      <w:pPr>
        <w:ind w:left="26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522D52A5"/>
    <w:multiLevelType w:val="hybridMultilevel"/>
    <w:tmpl w:val="99CA7116"/>
    <w:lvl w:ilvl="0" w:tplc="844CDD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5273478B"/>
    <w:multiLevelType w:val="hybridMultilevel"/>
    <w:tmpl w:val="722A5A48"/>
    <w:lvl w:ilvl="0" w:tplc="251643FE">
      <w:start w:val="1"/>
      <w:numFmt w:val="bullet"/>
      <w:pStyle w:val="11"/>
      <w:lvlText w:val="-"/>
      <w:lvlJc w:val="left"/>
      <w:pPr>
        <w:ind w:left="720" w:hanging="360"/>
      </w:pPr>
      <w:rPr>
        <w:rFonts w:ascii="Courier New" w:hAnsi="Courier New" w:hint="default"/>
      </w:rPr>
    </w:lvl>
    <w:lvl w:ilvl="1" w:tplc="E940C6B2">
      <w:start w:val="1"/>
      <w:numFmt w:val="bullet"/>
      <w:lvlText w:val="o"/>
      <w:lvlJc w:val="left"/>
      <w:pPr>
        <w:ind w:left="1440" w:hanging="360"/>
      </w:pPr>
      <w:rPr>
        <w:rFonts w:ascii="Courier New" w:hAnsi="Courier New" w:hint="default"/>
      </w:rPr>
    </w:lvl>
    <w:lvl w:ilvl="2" w:tplc="11E4D51C">
      <w:start w:val="1"/>
      <w:numFmt w:val="bullet"/>
      <w:lvlText w:val=""/>
      <w:lvlJc w:val="left"/>
      <w:pPr>
        <w:ind w:left="2160" w:hanging="360"/>
      </w:pPr>
      <w:rPr>
        <w:rFonts w:ascii="Wingdings" w:hAnsi="Wingdings" w:hint="default"/>
      </w:rPr>
    </w:lvl>
    <w:lvl w:ilvl="3" w:tplc="4524CB7A">
      <w:start w:val="1"/>
      <w:numFmt w:val="bullet"/>
      <w:lvlText w:val=""/>
      <w:lvlJc w:val="left"/>
      <w:pPr>
        <w:ind w:left="2880" w:hanging="360"/>
      </w:pPr>
      <w:rPr>
        <w:rFonts w:ascii="Symbol" w:hAnsi="Symbol" w:hint="default"/>
      </w:rPr>
    </w:lvl>
    <w:lvl w:ilvl="4" w:tplc="B0B83062">
      <w:start w:val="1"/>
      <w:numFmt w:val="bullet"/>
      <w:lvlText w:val="o"/>
      <w:lvlJc w:val="left"/>
      <w:pPr>
        <w:ind w:left="3600" w:hanging="360"/>
      </w:pPr>
      <w:rPr>
        <w:rFonts w:ascii="Courier New" w:hAnsi="Courier New" w:hint="default"/>
      </w:rPr>
    </w:lvl>
    <w:lvl w:ilvl="5" w:tplc="8A6A8A0E">
      <w:start w:val="1"/>
      <w:numFmt w:val="bullet"/>
      <w:lvlText w:val=""/>
      <w:lvlJc w:val="left"/>
      <w:pPr>
        <w:ind w:left="4320" w:hanging="360"/>
      </w:pPr>
      <w:rPr>
        <w:rFonts w:ascii="Wingdings" w:hAnsi="Wingdings" w:hint="default"/>
      </w:rPr>
    </w:lvl>
    <w:lvl w:ilvl="6" w:tplc="D3C82BF2">
      <w:start w:val="1"/>
      <w:numFmt w:val="bullet"/>
      <w:lvlText w:val=""/>
      <w:lvlJc w:val="left"/>
      <w:pPr>
        <w:ind w:left="5040" w:hanging="360"/>
      </w:pPr>
      <w:rPr>
        <w:rFonts w:ascii="Symbol" w:hAnsi="Symbol" w:hint="default"/>
      </w:rPr>
    </w:lvl>
    <w:lvl w:ilvl="7" w:tplc="6E68F2B6">
      <w:start w:val="1"/>
      <w:numFmt w:val="bullet"/>
      <w:lvlText w:val="o"/>
      <w:lvlJc w:val="left"/>
      <w:pPr>
        <w:ind w:left="5760" w:hanging="360"/>
      </w:pPr>
      <w:rPr>
        <w:rFonts w:ascii="Courier New" w:hAnsi="Courier New" w:hint="default"/>
      </w:rPr>
    </w:lvl>
    <w:lvl w:ilvl="8" w:tplc="E3B068AE">
      <w:start w:val="1"/>
      <w:numFmt w:val="bullet"/>
      <w:lvlText w:val=""/>
      <w:lvlJc w:val="left"/>
      <w:pPr>
        <w:ind w:left="6480" w:hanging="360"/>
      </w:pPr>
      <w:rPr>
        <w:rFonts w:ascii="Wingdings" w:hAnsi="Wingdings" w:hint="default"/>
      </w:rPr>
    </w:lvl>
  </w:abstractNum>
  <w:abstractNum w:abstractNumId="47">
    <w:nsid w:val="54C42821"/>
    <w:multiLevelType w:val="multilevel"/>
    <w:tmpl w:val="775EC6DE"/>
    <w:lvl w:ilvl="0">
      <w:start w:val="1"/>
      <w:numFmt w:val="decimal"/>
      <w:lvlText w:val="%1."/>
      <w:lvlJc w:val="left"/>
      <w:pPr>
        <w:ind w:left="720" w:hanging="360"/>
      </w:pPr>
      <w:rPr>
        <w:rFonts w:hint="default"/>
      </w:rPr>
    </w:lvl>
    <w:lvl w:ilvl="1">
      <w:start w:val="1"/>
      <w:numFmt w:val="decimal"/>
      <w:lvlText w:val="%2."/>
      <w:lvlJc w:val="left"/>
      <w:pPr>
        <w:ind w:left="1440" w:hanging="720"/>
      </w:pPr>
      <w:rPr>
        <w:rFonts w:hint="default"/>
      </w:rPr>
    </w:lvl>
    <w:lvl w:ilvl="2">
      <w:start w:val="1"/>
      <w:numFmt w:val="decimal"/>
      <w:pStyle w:val="40"/>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8">
    <w:nsid w:val="567B6931"/>
    <w:multiLevelType w:val="hybridMultilevel"/>
    <w:tmpl w:val="7E5AE78A"/>
    <w:lvl w:ilvl="0" w:tplc="09622F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58CE1737"/>
    <w:multiLevelType w:val="hybridMultilevel"/>
    <w:tmpl w:val="946C8982"/>
    <w:lvl w:ilvl="0" w:tplc="0419000F">
      <w:start w:val="1"/>
      <w:numFmt w:val="bullet"/>
      <w:lvlText w:val=""/>
      <w:lvlJc w:val="left"/>
      <w:pPr>
        <w:ind w:left="1429" w:hanging="360"/>
      </w:pPr>
      <w:rPr>
        <w:rFonts w:ascii="Symbol" w:hAnsi="Symbol" w:hint="default"/>
      </w:rPr>
    </w:lvl>
    <w:lvl w:ilvl="1" w:tplc="B446829E"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58DD56A1"/>
    <w:multiLevelType w:val="hybridMultilevel"/>
    <w:tmpl w:val="440E438C"/>
    <w:lvl w:ilvl="0" w:tplc="844CDD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5A996D44"/>
    <w:multiLevelType w:val="hybridMultilevel"/>
    <w:tmpl w:val="5ECA0970"/>
    <w:lvl w:ilvl="0" w:tplc="47285BC4">
      <w:start w:val="1"/>
      <w:numFmt w:val="bullet"/>
      <w:pStyle w:val="Geonika"/>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ECF0081"/>
    <w:multiLevelType w:val="hybridMultilevel"/>
    <w:tmpl w:val="00A0685E"/>
    <w:lvl w:ilvl="0" w:tplc="844CDD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5F352C30"/>
    <w:multiLevelType w:val="hybridMultilevel"/>
    <w:tmpl w:val="C55AA78A"/>
    <w:lvl w:ilvl="0" w:tplc="844CDD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60462AE3"/>
    <w:multiLevelType w:val="hybridMultilevel"/>
    <w:tmpl w:val="08C6F440"/>
    <w:lvl w:ilvl="0" w:tplc="844CDD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625D5577"/>
    <w:multiLevelType w:val="hybridMultilevel"/>
    <w:tmpl w:val="F93C122E"/>
    <w:lvl w:ilvl="0" w:tplc="844CDD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3312806"/>
    <w:multiLevelType w:val="multilevel"/>
    <w:tmpl w:val="F1806DD8"/>
    <w:lvl w:ilvl="0">
      <w:start w:val="1"/>
      <w:numFmt w:val="decimal"/>
      <w:lvlText w:val="%1."/>
      <w:lvlJc w:val="left"/>
      <w:pPr>
        <w:ind w:left="1429" w:hanging="360"/>
      </w:pPr>
    </w:lvl>
    <w:lvl w:ilvl="1">
      <w:start w:val="1"/>
      <w:numFmt w:val="decimal"/>
      <w:isLgl/>
      <w:lvlText w:val="%1.%2."/>
      <w:lvlJc w:val="left"/>
      <w:pPr>
        <w:ind w:left="1495"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57">
    <w:nsid w:val="636D237D"/>
    <w:multiLevelType w:val="multilevel"/>
    <w:tmpl w:val="FFFA9CC8"/>
    <w:lvl w:ilvl="0">
      <w:start w:val="1"/>
      <w:numFmt w:val="bullet"/>
      <w:pStyle w:val="a5"/>
      <w:suff w:val="space"/>
      <w:lvlText w:val="–"/>
      <w:lvlJc w:val="left"/>
      <w:pPr>
        <w:ind w:left="4395" w:firstLine="567"/>
      </w:pPr>
      <w:rPr>
        <w:rFonts w:ascii="Times New Roman" w:hAnsi="Times New Roman" w:cs="Times New Roman" w:hint="default"/>
      </w:rPr>
    </w:lvl>
    <w:lvl w:ilvl="1">
      <w:start w:val="1"/>
      <w:numFmt w:val="bullet"/>
      <w:suff w:val="space"/>
      <w:lvlText w:val="–"/>
      <w:lvlJc w:val="left"/>
      <w:pPr>
        <w:ind w:left="4395" w:firstLine="567"/>
      </w:pPr>
      <w:rPr>
        <w:rFonts w:ascii="Times New Roman" w:hAnsi="Times New Roman" w:cs="Times New Roman" w:hint="default"/>
      </w:rPr>
    </w:lvl>
    <w:lvl w:ilvl="2">
      <w:start w:val="1"/>
      <w:numFmt w:val="bullet"/>
      <w:suff w:val="space"/>
      <w:lvlText w:val=""/>
      <w:lvlJc w:val="left"/>
      <w:pPr>
        <w:ind w:left="4395" w:firstLine="567"/>
      </w:pPr>
      <w:rPr>
        <w:rFonts w:ascii="Symbol" w:hAnsi="Symbol" w:hint="default"/>
      </w:rPr>
    </w:lvl>
    <w:lvl w:ilvl="3">
      <w:start w:val="1"/>
      <w:numFmt w:val="bullet"/>
      <w:suff w:val="space"/>
      <w:lvlText w:val="–"/>
      <w:lvlJc w:val="left"/>
      <w:pPr>
        <w:ind w:left="4395" w:firstLine="567"/>
      </w:pPr>
      <w:rPr>
        <w:rFonts w:ascii="Times New Roman" w:hAnsi="Times New Roman" w:cs="Times New Roman" w:hint="default"/>
      </w:rPr>
    </w:lvl>
    <w:lvl w:ilvl="4">
      <w:start w:val="1"/>
      <w:numFmt w:val="bullet"/>
      <w:suff w:val="space"/>
      <w:lvlText w:val="–"/>
      <w:lvlJc w:val="left"/>
      <w:pPr>
        <w:ind w:left="4395" w:firstLine="567"/>
      </w:pPr>
      <w:rPr>
        <w:rFonts w:ascii="Times New Roman" w:hAnsi="Times New Roman" w:cs="Times New Roman" w:hint="default"/>
      </w:rPr>
    </w:lvl>
    <w:lvl w:ilvl="5">
      <w:start w:val="1"/>
      <w:numFmt w:val="bullet"/>
      <w:suff w:val="space"/>
      <w:lvlText w:val="–"/>
      <w:lvlJc w:val="left"/>
      <w:pPr>
        <w:ind w:left="4395" w:firstLine="567"/>
      </w:pPr>
      <w:rPr>
        <w:rFonts w:ascii="Times New Roman" w:hAnsi="Times New Roman" w:cs="Times New Roman" w:hint="default"/>
      </w:rPr>
    </w:lvl>
    <w:lvl w:ilvl="6">
      <w:start w:val="1"/>
      <w:numFmt w:val="bullet"/>
      <w:suff w:val="space"/>
      <w:lvlText w:val=""/>
      <w:lvlJc w:val="left"/>
      <w:pPr>
        <w:ind w:left="4395" w:firstLine="567"/>
      </w:pPr>
      <w:rPr>
        <w:rFonts w:ascii="Symbol" w:hAnsi="Symbol" w:hint="default"/>
      </w:rPr>
    </w:lvl>
    <w:lvl w:ilvl="7">
      <w:start w:val="1"/>
      <w:numFmt w:val="bullet"/>
      <w:suff w:val="space"/>
      <w:lvlText w:val="–"/>
      <w:lvlJc w:val="left"/>
      <w:pPr>
        <w:ind w:left="4395" w:firstLine="567"/>
      </w:pPr>
      <w:rPr>
        <w:rFonts w:ascii="Times New Roman" w:hAnsi="Times New Roman" w:cs="Times New Roman" w:hint="default"/>
      </w:rPr>
    </w:lvl>
    <w:lvl w:ilvl="8">
      <w:start w:val="1"/>
      <w:numFmt w:val="bullet"/>
      <w:suff w:val="space"/>
      <w:lvlText w:val=""/>
      <w:lvlJc w:val="left"/>
      <w:pPr>
        <w:ind w:left="4395" w:firstLine="567"/>
      </w:pPr>
      <w:rPr>
        <w:rFonts w:ascii="Symbol" w:hAnsi="Symbol" w:hint="default"/>
      </w:rPr>
    </w:lvl>
  </w:abstractNum>
  <w:abstractNum w:abstractNumId="58">
    <w:nsid w:val="64001AD9"/>
    <w:multiLevelType w:val="hybridMultilevel"/>
    <w:tmpl w:val="50D0BFDC"/>
    <w:lvl w:ilvl="0" w:tplc="44909F8A">
      <w:start w:val="1"/>
      <w:numFmt w:val="decimal"/>
      <w:lvlText w:val="%1)"/>
      <w:lvlJc w:val="left"/>
      <w:pPr>
        <w:ind w:left="1429" w:hanging="360"/>
      </w:pPr>
    </w:lvl>
    <w:lvl w:ilvl="1" w:tplc="05FACB82">
      <w:start w:val="1"/>
      <w:numFmt w:val="decimal"/>
      <w:lvlText w:val="%2)"/>
      <w:lvlJc w:val="left"/>
      <w:pPr>
        <w:ind w:left="2149" w:hanging="360"/>
      </w:pPr>
    </w:lvl>
    <w:lvl w:ilvl="2" w:tplc="C48000EC" w:tentative="1">
      <w:start w:val="1"/>
      <w:numFmt w:val="lowerRoman"/>
      <w:lvlText w:val="%3."/>
      <w:lvlJc w:val="right"/>
      <w:pPr>
        <w:ind w:left="2869" w:hanging="180"/>
      </w:pPr>
    </w:lvl>
    <w:lvl w:ilvl="3" w:tplc="C26E89FA" w:tentative="1">
      <w:start w:val="1"/>
      <w:numFmt w:val="decimal"/>
      <w:lvlText w:val="%4."/>
      <w:lvlJc w:val="left"/>
      <w:pPr>
        <w:ind w:left="3589" w:hanging="360"/>
      </w:pPr>
    </w:lvl>
    <w:lvl w:ilvl="4" w:tplc="A4DE5764" w:tentative="1">
      <w:start w:val="1"/>
      <w:numFmt w:val="lowerLetter"/>
      <w:lvlText w:val="%5."/>
      <w:lvlJc w:val="left"/>
      <w:pPr>
        <w:ind w:left="4309" w:hanging="360"/>
      </w:pPr>
    </w:lvl>
    <w:lvl w:ilvl="5" w:tplc="EB36173C" w:tentative="1">
      <w:start w:val="1"/>
      <w:numFmt w:val="lowerRoman"/>
      <w:lvlText w:val="%6."/>
      <w:lvlJc w:val="right"/>
      <w:pPr>
        <w:ind w:left="5029" w:hanging="180"/>
      </w:pPr>
    </w:lvl>
    <w:lvl w:ilvl="6" w:tplc="96629B4A" w:tentative="1">
      <w:start w:val="1"/>
      <w:numFmt w:val="decimal"/>
      <w:lvlText w:val="%7."/>
      <w:lvlJc w:val="left"/>
      <w:pPr>
        <w:ind w:left="5749" w:hanging="360"/>
      </w:pPr>
    </w:lvl>
    <w:lvl w:ilvl="7" w:tplc="DDDE2768" w:tentative="1">
      <w:start w:val="1"/>
      <w:numFmt w:val="lowerLetter"/>
      <w:lvlText w:val="%8."/>
      <w:lvlJc w:val="left"/>
      <w:pPr>
        <w:ind w:left="6469" w:hanging="360"/>
      </w:pPr>
    </w:lvl>
    <w:lvl w:ilvl="8" w:tplc="34726D66" w:tentative="1">
      <w:start w:val="1"/>
      <w:numFmt w:val="lowerRoman"/>
      <w:lvlText w:val="%9."/>
      <w:lvlJc w:val="right"/>
      <w:pPr>
        <w:ind w:left="7189" w:hanging="180"/>
      </w:pPr>
    </w:lvl>
  </w:abstractNum>
  <w:abstractNum w:abstractNumId="59">
    <w:nsid w:val="658A1FD5"/>
    <w:multiLevelType w:val="hybridMultilevel"/>
    <w:tmpl w:val="ACC6DB9C"/>
    <w:lvl w:ilvl="0" w:tplc="844CDD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66DE2B76"/>
    <w:multiLevelType w:val="hybridMultilevel"/>
    <w:tmpl w:val="1B76C6BC"/>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6D20450B"/>
    <w:multiLevelType w:val="multilevel"/>
    <w:tmpl w:val="EB28E5E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pStyle w:val="30"/>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nsid w:val="6D5116F0"/>
    <w:multiLevelType w:val="hybridMultilevel"/>
    <w:tmpl w:val="3D28A65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6E405259"/>
    <w:multiLevelType w:val="hybridMultilevel"/>
    <w:tmpl w:val="C15EE1CA"/>
    <w:lvl w:ilvl="0" w:tplc="0419000F">
      <w:start w:val="1"/>
      <w:numFmt w:val="decimal"/>
      <w:lvlText w:val="%1."/>
      <w:lvlJc w:val="left"/>
      <w:pPr>
        <w:ind w:left="902" w:hanging="360"/>
      </w:pPr>
    </w:lvl>
    <w:lvl w:ilvl="1" w:tplc="04190019" w:tentative="1">
      <w:start w:val="1"/>
      <w:numFmt w:val="lowerLetter"/>
      <w:lvlText w:val="%2."/>
      <w:lvlJc w:val="left"/>
      <w:pPr>
        <w:ind w:left="1622" w:hanging="360"/>
      </w:pPr>
    </w:lvl>
    <w:lvl w:ilvl="2" w:tplc="0419001B" w:tentative="1">
      <w:start w:val="1"/>
      <w:numFmt w:val="lowerRoman"/>
      <w:lvlText w:val="%3."/>
      <w:lvlJc w:val="right"/>
      <w:pPr>
        <w:ind w:left="2342" w:hanging="180"/>
      </w:pPr>
    </w:lvl>
    <w:lvl w:ilvl="3" w:tplc="0419000F" w:tentative="1">
      <w:start w:val="1"/>
      <w:numFmt w:val="decimal"/>
      <w:lvlText w:val="%4."/>
      <w:lvlJc w:val="left"/>
      <w:pPr>
        <w:ind w:left="3062" w:hanging="360"/>
      </w:pPr>
    </w:lvl>
    <w:lvl w:ilvl="4" w:tplc="04190019" w:tentative="1">
      <w:start w:val="1"/>
      <w:numFmt w:val="lowerLetter"/>
      <w:lvlText w:val="%5."/>
      <w:lvlJc w:val="left"/>
      <w:pPr>
        <w:ind w:left="3782" w:hanging="360"/>
      </w:pPr>
    </w:lvl>
    <w:lvl w:ilvl="5" w:tplc="0419001B" w:tentative="1">
      <w:start w:val="1"/>
      <w:numFmt w:val="lowerRoman"/>
      <w:lvlText w:val="%6."/>
      <w:lvlJc w:val="right"/>
      <w:pPr>
        <w:ind w:left="4502" w:hanging="180"/>
      </w:pPr>
    </w:lvl>
    <w:lvl w:ilvl="6" w:tplc="0419000F" w:tentative="1">
      <w:start w:val="1"/>
      <w:numFmt w:val="decimal"/>
      <w:lvlText w:val="%7."/>
      <w:lvlJc w:val="left"/>
      <w:pPr>
        <w:ind w:left="5222" w:hanging="360"/>
      </w:pPr>
    </w:lvl>
    <w:lvl w:ilvl="7" w:tplc="04190019" w:tentative="1">
      <w:start w:val="1"/>
      <w:numFmt w:val="lowerLetter"/>
      <w:lvlText w:val="%8."/>
      <w:lvlJc w:val="left"/>
      <w:pPr>
        <w:ind w:left="5942" w:hanging="360"/>
      </w:pPr>
    </w:lvl>
    <w:lvl w:ilvl="8" w:tplc="0419001B" w:tentative="1">
      <w:start w:val="1"/>
      <w:numFmt w:val="lowerRoman"/>
      <w:lvlText w:val="%9."/>
      <w:lvlJc w:val="right"/>
      <w:pPr>
        <w:ind w:left="6662" w:hanging="180"/>
      </w:pPr>
    </w:lvl>
  </w:abstractNum>
  <w:abstractNum w:abstractNumId="64">
    <w:nsid w:val="70BC3155"/>
    <w:multiLevelType w:val="multilevel"/>
    <w:tmpl w:val="C0D65974"/>
    <w:lvl w:ilvl="0">
      <w:start w:val="1"/>
      <w:numFmt w:val="decimal"/>
      <w:lvlText w:val="%1."/>
      <w:lvlJc w:val="left"/>
      <w:pPr>
        <w:ind w:left="720" w:hanging="360"/>
      </w:pPr>
      <w:rPr>
        <w:rFonts w:hint="default"/>
        <w:sz w:val="28"/>
        <w:szCs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5">
    <w:nsid w:val="73ED2451"/>
    <w:multiLevelType w:val="hybridMultilevel"/>
    <w:tmpl w:val="BFE64D60"/>
    <w:lvl w:ilvl="0" w:tplc="844CDD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74437378"/>
    <w:multiLevelType w:val="hybridMultilevel"/>
    <w:tmpl w:val="42AC2130"/>
    <w:lvl w:ilvl="0" w:tplc="C9CC2ED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nsid w:val="763473D0"/>
    <w:multiLevelType w:val="hybridMultilevel"/>
    <w:tmpl w:val="7ACEB4DA"/>
    <w:lvl w:ilvl="0" w:tplc="844CDD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7806561A"/>
    <w:multiLevelType w:val="hybridMultilevel"/>
    <w:tmpl w:val="CB7ABCF6"/>
    <w:lvl w:ilvl="0" w:tplc="844CDD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78966231"/>
    <w:multiLevelType w:val="hybridMultilevel"/>
    <w:tmpl w:val="55CCDCB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0">
    <w:nsid w:val="79114700"/>
    <w:multiLevelType w:val="hybridMultilevel"/>
    <w:tmpl w:val="18501B16"/>
    <w:lvl w:ilvl="0" w:tplc="844CDD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1"/>
  </w:num>
  <w:num w:numId="2">
    <w:abstractNumId w:val="16"/>
  </w:num>
  <w:num w:numId="3">
    <w:abstractNumId w:val="24"/>
  </w:num>
  <w:num w:numId="4">
    <w:abstractNumId w:val="43"/>
  </w:num>
  <w:num w:numId="5">
    <w:abstractNumId w:val="57"/>
  </w:num>
  <w:num w:numId="6">
    <w:abstractNumId w:val="0"/>
  </w:num>
  <w:num w:numId="7">
    <w:abstractNumId w:val="42"/>
  </w:num>
  <w:num w:numId="8">
    <w:abstractNumId w:val="39"/>
  </w:num>
  <w:num w:numId="9">
    <w:abstractNumId w:val="51"/>
  </w:num>
  <w:num w:numId="10">
    <w:abstractNumId w:val="20"/>
  </w:num>
  <w:num w:numId="11">
    <w:abstractNumId w:val="31"/>
  </w:num>
  <w:num w:numId="12">
    <w:abstractNumId w:val="46"/>
  </w:num>
  <w:num w:numId="13">
    <w:abstractNumId w:val="36"/>
  </w:num>
  <w:num w:numId="14">
    <w:abstractNumId w:val="58"/>
  </w:num>
  <w:num w:numId="15">
    <w:abstractNumId w:val="10"/>
  </w:num>
  <w:num w:numId="16">
    <w:abstractNumId w:val="32"/>
  </w:num>
  <w:num w:numId="17">
    <w:abstractNumId w:val="3"/>
  </w:num>
  <w:num w:numId="18">
    <w:abstractNumId w:val="12"/>
  </w:num>
  <w:num w:numId="19">
    <w:abstractNumId w:val="30"/>
  </w:num>
  <w:num w:numId="20">
    <w:abstractNumId w:val="47"/>
  </w:num>
  <w:num w:numId="21">
    <w:abstractNumId w:val="33"/>
  </w:num>
  <w:num w:numId="22">
    <w:abstractNumId w:val="49"/>
  </w:num>
  <w:num w:numId="23">
    <w:abstractNumId w:val="18"/>
  </w:num>
  <w:num w:numId="24">
    <w:abstractNumId w:val="17"/>
  </w:num>
  <w:num w:numId="25">
    <w:abstractNumId w:val="29"/>
  </w:num>
  <w:num w:numId="26">
    <w:abstractNumId w:val="63"/>
  </w:num>
  <w:num w:numId="27">
    <w:abstractNumId w:val="52"/>
  </w:num>
  <w:num w:numId="28">
    <w:abstractNumId w:val="22"/>
  </w:num>
  <w:num w:numId="29">
    <w:abstractNumId w:val="56"/>
  </w:num>
  <w:num w:numId="30">
    <w:abstractNumId w:val="28"/>
  </w:num>
  <w:num w:numId="31">
    <w:abstractNumId w:val="35"/>
  </w:num>
  <w:num w:numId="32">
    <w:abstractNumId w:val="15"/>
  </w:num>
  <w:num w:numId="3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3"/>
  </w:num>
  <w:num w:numId="36">
    <w:abstractNumId w:val="26"/>
  </w:num>
  <w:num w:numId="37">
    <w:abstractNumId w:val="6"/>
  </w:num>
  <w:num w:numId="38">
    <w:abstractNumId w:val="9"/>
  </w:num>
  <w:num w:numId="39">
    <w:abstractNumId w:val="41"/>
  </w:num>
  <w:num w:numId="40">
    <w:abstractNumId w:val="45"/>
  </w:num>
  <w:num w:numId="41">
    <w:abstractNumId w:val="19"/>
  </w:num>
  <w:num w:numId="42">
    <w:abstractNumId w:val="50"/>
  </w:num>
  <w:num w:numId="43">
    <w:abstractNumId w:val="54"/>
  </w:num>
  <w:num w:numId="44">
    <w:abstractNumId w:val="55"/>
  </w:num>
  <w:num w:numId="45">
    <w:abstractNumId w:val="37"/>
  </w:num>
  <w:num w:numId="46">
    <w:abstractNumId w:val="11"/>
  </w:num>
  <w:num w:numId="47">
    <w:abstractNumId w:val="44"/>
  </w:num>
  <w:num w:numId="48">
    <w:abstractNumId w:val="53"/>
  </w:num>
  <w:num w:numId="49">
    <w:abstractNumId w:val="70"/>
  </w:num>
  <w:num w:numId="50">
    <w:abstractNumId w:val="40"/>
  </w:num>
  <w:num w:numId="51">
    <w:abstractNumId w:val="68"/>
  </w:num>
  <w:num w:numId="52">
    <w:abstractNumId w:val="1"/>
  </w:num>
  <w:num w:numId="53">
    <w:abstractNumId w:val="5"/>
  </w:num>
  <w:num w:numId="54">
    <w:abstractNumId w:val="59"/>
  </w:num>
  <w:num w:numId="55">
    <w:abstractNumId w:val="25"/>
  </w:num>
  <w:num w:numId="56">
    <w:abstractNumId w:val="62"/>
  </w:num>
  <w:num w:numId="57">
    <w:abstractNumId w:val="69"/>
  </w:num>
  <w:num w:numId="58">
    <w:abstractNumId w:val="13"/>
  </w:num>
  <w:num w:numId="59">
    <w:abstractNumId w:val="65"/>
  </w:num>
  <w:num w:numId="60">
    <w:abstractNumId w:val="48"/>
  </w:num>
  <w:num w:numId="61">
    <w:abstractNumId w:val="14"/>
  </w:num>
  <w:num w:numId="62">
    <w:abstractNumId w:val="8"/>
  </w:num>
  <w:num w:numId="63">
    <w:abstractNumId w:val="4"/>
  </w:num>
  <w:num w:numId="64">
    <w:abstractNumId w:val="34"/>
  </w:num>
  <w:num w:numId="65">
    <w:abstractNumId w:val="27"/>
  </w:num>
  <w:num w:numId="66">
    <w:abstractNumId w:val="2"/>
  </w:num>
  <w:num w:numId="67">
    <w:abstractNumId w:val="38"/>
  </w:num>
  <w:num w:numId="68">
    <w:abstractNumId w:val="60"/>
  </w:num>
  <w:num w:numId="69">
    <w:abstractNumId w:val="67"/>
  </w:num>
  <w:num w:numId="70">
    <w:abstractNumId w:val="64"/>
  </w:num>
  <w:num w:numId="71">
    <w:abstractNumId w:val="2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drawingGridHorizontalSpacing w:val="110"/>
  <w:drawingGridVerticalSpacing w:val="299"/>
  <w:displayHorizont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DBB"/>
    <w:rsid w:val="000057F9"/>
    <w:rsid w:val="0028017A"/>
    <w:rsid w:val="002E64C3"/>
    <w:rsid w:val="00397BB3"/>
    <w:rsid w:val="00401B05"/>
    <w:rsid w:val="0051301F"/>
    <w:rsid w:val="005C3DB8"/>
    <w:rsid w:val="005F1154"/>
    <w:rsid w:val="00650204"/>
    <w:rsid w:val="00744187"/>
    <w:rsid w:val="008247EB"/>
    <w:rsid w:val="00950B0B"/>
    <w:rsid w:val="00A45DBB"/>
    <w:rsid w:val="00A5288F"/>
    <w:rsid w:val="00A7357E"/>
    <w:rsid w:val="00AA3841"/>
    <w:rsid w:val="00AD0385"/>
    <w:rsid w:val="00BC309D"/>
    <w:rsid w:val="00C20D9E"/>
    <w:rsid w:val="00C4774D"/>
    <w:rsid w:val="00D231C9"/>
    <w:rsid w:val="00E1416A"/>
    <w:rsid w:val="00E66117"/>
    <w:rsid w:val="00E92E57"/>
    <w:rsid w:val="00EC2C7C"/>
    <w:rsid w:val="00F34C06"/>
    <w:rsid w:val="00F5735E"/>
    <w:rsid w:val="00FB0B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2049"/>
    <o:shapelayout v:ext="edit">
      <o:idmap v:ext="edit" data="1"/>
    </o:shapelayout>
  </w:shapeDefaults>
  <w:decimalSymbol w:val=","/>
  <w:listSeparator w:val=";"/>
  <w14:docId w14:val="219AEAAE"/>
  <w15:chartTrackingRefBased/>
  <w15:docId w15:val="{896E9FDC-370E-4AA9-9013-012C003B8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2E64C3"/>
    <w:pPr>
      <w:widowControl w:val="0"/>
      <w:suppressAutoHyphens/>
      <w:spacing w:after="0" w:line="240" w:lineRule="auto"/>
    </w:pPr>
    <w:rPr>
      <w:rFonts w:ascii="Times New Roman" w:eastAsia="Arial Unicode MS" w:hAnsi="Times New Roman" w:cs="Times New Roman"/>
      <w:kern w:val="1"/>
      <w:sz w:val="24"/>
      <w:szCs w:val="24"/>
      <w:lang w:eastAsia="ar-SA"/>
    </w:rPr>
  </w:style>
  <w:style w:type="paragraph" w:styleId="12">
    <w:name w:val="heading 1"/>
    <w:aliases w:val="Заголовок 1 Знак Знак,Заголовок 1 Знак Знак Знак,Caaieiaie aei?ac,çàãîëîâîê 1,caaieiaie 1,новая страница,Заголовок параграфа (1.),OG Heading 1,рамка,Заголовок 11 Знак,Заголовок 13,Заголовок 1 Знак Знак2,Заголовок 11 Знак Знак,раздел,?acaae,."/>
    <w:basedOn w:val="a6"/>
    <w:next w:val="a6"/>
    <w:link w:val="13"/>
    <w:qFormat/>
    <w:rsid w:val="00F34C0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0">
    <w:name w:val="heading 2"/>
    <w:aliases w:val="Знак2 Знак, Знак2, Знак2 Знак Знак Знак, Знак2 Знак1,Знак2,Знак2 Знак Знак Знак,Знак2 Знак1,ГЛАВА,Заголовок 2 Знак1,Заголовок 2 Знак Знак"/>
    <w:basedOn w:val="a6"/>
    <w:next w:val="a7"/>
    <w:link w:val="21"/>
    <w:qFormat/>
    <w:rsid w:val="00F34C06"/>
    <w:pPr>
      <w:keepNext/>
      <w:keepLines/>
      <w:numPr>
        <w:ilvl w:val="1"/>
        <w:numId w:val="13"/>
      </w:numPr>
      <w:spacing w:before="40"/>
      <w:ind w:left="0" w:firstLine="0"/>
      <w:outlineLvl w:val="1"/>
    </w:pPr>
    <w:rPr>
      <w:rFonts w:asciiTheme="majorHAnsi" w:eastAsiaTheme="majorEastAsia" w:hAnsiTheme="majorHAnsi" w:cstheme="majorBidi"/>
      <w:color w:val="2F5496" w:themeColor="accent1" w:themeShade="BF"/>
      <w:sz w:val="26"/>
      <w:szCs w:val="26"/>
    </w:rPr>
  </w:style>
  <w:style w:type="paragraph" w:styleId="3">
    <w:name w:val="heading 3"/>
    <w:aliases w:val="Знак3 Знак, Знак3, Знак3 Знак Знак Знак,Знак3,Знак3 Знак Знак Знак,ПодЗаголовок,OG Heading 3,- 1.1.1,Ведомость (название),н,Caaieiaie 1.1.1,Заголовок 3 Знак Знак Знак Знак,Заголовок 31 Знак,Заголовок 32,Заголовок 3 Знак Знак Знак Знак1 Знак"/>
    <w:basedOn w:val="a6"/>
    <w:next w:val="a6"/>
    <w:link w:val="31"/>
    <w:unhideWhenUsed/>
    <w:qFormat/>
    <w:rsid w:val="00F34C06"/>
    <w:pPr>
      <w:keepNext/>
      <w:keepLines/>
      <w:numPr>
        <w:ilvl w:val="2"/>
        <w:numId w:val="13"/>
      </w:numPr>
      <w:spacing w:before="40"/>
      <w:ind w:left="720" w:hanging="432"/>
      <w:outlineLvl w:val="2"/>
    </w:pPr>
    <w:rPr>
      <w:rFonts w:asciiTheme="majorHAnsi" w:eastAsiaTheme="majorEastAsia" w:hAnsiTheme="majorHAnsi" w:cstheme="majorBidi"/>
      <w:color w:val="1F3763" w:themeColor="accent1" w:themeShade="7F"/>
    </w:rPr>
  </w:style>
  <w:style w:type="paragraph" w:styleId="4">
    <w:name w:val="heading 4"/>
    <w:basedOn w:val="a6"/>
    <w:next w:val="a7"/>
    <w:link w:val="41"/>
    <w:uiPriority w:val="9"/>
    <w:qFormat/>
    <w:rsid w:val="00F34C06"/>
    <w:pPr>
      <w:keepNext/>
      <w:keepLines/>
      <w:numPr>
        <w:ilvl w:val="3"/>
        <w:numId w:val="13"/>
      </w:numPr>
      <w:spacing w:before="40"/>
      <w:ind w:left="864" w:hanging="144"/>
      <w:outlineLvl w:val="3"/>
    </w:pPr>
    <w:rPr>
      <w:rFonts w:asciiTheme="majorHAnsi" w:eastAsiaTheme="majorEastAsia" w:hAnsiTheme="majorHAnsi" w:cstheme="majorBidi"/>
      <w:i/>
      <w:iCs/>
      <w:color w:val="2F5496" w:themeColor="accent1" w:themeShade="BF"/>
    </w:rPr>
  </w:style>
  <w:style w:type="paragraph" w:styleId="5">
    <w:name w:val="heading 5"/>
    <w:basedOn w:val="a6"/>
    <w:next w:val="a6"/>
    <w:link w:val="50"/>
    <w:qFormat/>
    <w:rsid w:val="00F34C06"/>
    <w:pPr>
      <w:keepNext/>
      <w:keepLines/>
      <w:numPr>
        <w:ilvl w:val="4"/>
        <w:numId w:val="13"/>
      </w:numPr>
      <w:spacing w:before="40"/>
      <w:ind w:left="1008" w:hanging="432"/>
      <w:outlineLvl w:val="4"/>
    </w:pPr>
    <w:rPr>
      <w:rFonts w:asciiTheme="majorHAnsi" w:eastAsiaTheme="majorEastAsia" w:hAnsiTheme="majorHAnsi" w:cstheme="majorBidi"/>
      <w:color w:val="2F5496" w:themeColor="accent1" w:themeShade="BF"/>
    </w:rPr>
  </w:style>
  <w:style w:type="paragraph" w:styleId="6">
    <w:name w:val="heading 6"/>
    <w:basedOn w:val="a6"/>
    <w:next w:val="a6"/>
    <w:link w:val="60"/>
    <w:qFormat/>
    <w:rsid w:val="00F34C06"/>
    <w:pPr>
      <w:keepNext/>
      <w:keepLines/>
      <w:numPr>
        <w:ilvl w:val="5"/>
        <w:numId w:val="13"/>
      </w:numPr>
      <w:spacing w:before="40"/>
      <w:ind w:left="1152" w:hanging="432"/>
      <w:outlineLvl w:val="5"/>
    </w:pPr>
    <w:rPr>
      <w:rFonts w:asciiTheme="majorHAnsi" w:eastAsiaTheme="majorEastAsia" w:hAnsiTheme="majorHAnsi" w:cstheme="majorBidi"/>
      <w:color w:val="1F3763" w:themeColor="accent1" w:themeShade="7F"/>
    </w:rPr>
  </w:style>
  <w:style w:type="paragraph" w:styleId="7">
    <w:name w:val="heading 7"/>
    <w:aliases w:val="Заголовок x.x"/>
    <w:basedOn w:val="a6"/>
    <w:next w:val="a6"/>
    <w:link w:val="70"/>
    <w:qFormat/>
    <w:rsid w:val="00F34C06"/>
    <w:pPr>
      <w:keepNext/>
      <w:keepLines/>
      <w:numPr>
        <w:ilvl w:val="6"/>
        <w:numId w:val="13"/>
      </w:numPr>
      <w:spacing w:before="40"/>
      <w:ind w:left="1296" w:hanging="288"/>
      <w:outlineLvl w:val="6"/>
    </w:pPr>
    <w:rPr>
      <w:rFonts w:asciiTheme="majorHAnsi" w:eastAsiaTheme="majorEastAsia" w:hAnsiTheme="majorHAnsi" w:cstheme="majorBidi"/>
      <w:i/>
      <w:iCs/>
      <w:color w:val="1F3763" w:themeColor="accent1" w:themeShade="7F"/>
    </w:rPr>
  </w:style>
  <w:style w:type="paragraph" w:styleId="8">
    <w:name w:val="heading 8"/>
    <w:basedOn w:val="a6"/>
    <w:next w:val="a6"/>
    <w:link w:val="80"/>
    <w:qFormat/>
    <w:rsid w:val="00F34C06"/>
    <w:pPr>
      <w:keepNext/>
      <w:keepLines/>
      <w:numPr>
        <w:ilvl w:val="7"/>
        <w:numId w:val="13"/>
      </w:numPr>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styleId="9">
    <w:name w:val="heading 9"/>
    <w:basedOn w:val="a6"/>
    <w:next w:val="a6"/>
    <w:link w:val="90"/>
    <w:qFormat/>
    <w:rsid w:val="00F34C06"/>
    <w:pPr>
      <w:keepNext/>
      <w:keepLines/>
      <w:numPr>
        <w:ilvl w:val="8"/>
        <w:numId w:val="13"/>
      </w:numPr>
      <w:spacing w:before="4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styleId="ab">
    <w:name w:val="Hyperlink"/>
    <w:uiPriority w:val="99"/>
    <w:rsid w:val="002E64C3"/>
    <w:rPr>
      <w:color w:val="0000FF"/>
      <w:u w:val="single"/>
    </w:rPr>
  </w:style>
  <w:style w:type="paragraph" w:styleId="ac">
    <w:name w:val="No Spacing"/>
    <w:aliases w:val="с интервалом"/>
    <w:link w:val="ad"/>
    <w:qFormat/>
    <w:rsid w:val="002E64C3"/>
    <w:pPr>
      <w:spacing w:after="0" w:line="240" w:lineRule="auto"/>
    </w:pPr>
    <w:rPr>
      <w:rFonts w:ascii="Calibri" w:eastAsia="Calibri" w:hAnsi="Calibri" w:cs="Times New Roman"/>
    </w:rPr>
  </w:style>
  <w:style w:type="character" w:customStyle="1" w:styleId="ae">
    <w:name w:val="a"/>
    <w:rsid w:val="002E64C3"/>
  </w:style>
  <w:style w:type="paragraph" w:styleId="af">
    <w:name w:val="List Paragraph"/>
    <w:aliases w:val="Заголовок мой1,СписокСТПр,Абзац списка основной,List Paragraph2,ПАРАГРАФ,Нумерация,список 1,Абзац списка3,List Paragraph,Заголовок_3,Use Case List Paragraph,ТЗ список,Абзац списка литеральный,Bullet List,FooterText,numbered,Bullet 1,lp1"/>
    <w:basedOn w:val="a6"/>
    <w:link w:val="af0"/>
    <w:uiPriority w:val="99"/>
    <w:qFormat/>
    <w:rsid w:val="00C4774D"/>
    <w:pPr>
      <w:ind w:left="720"/>
      <w:contextualSpacing/>
    </w:pPr>
  </w:style>
  <w:style w:type="character" w:customStyle="1" w:styleId="13">
    <w:name w:val="Заголовок 1 Знак"/>
    <w:aliases w:val="Заголовок 1 Знак Знак Знак1,Заголовок 1 Знак Знак Знак Знак,Caaieiaie aei?ac Знак,çàãîëîâîê 1 Знак,caaieiaie 1 Знак,новая страница Знак,Заголовок параграфа (1.) Знак,OG Heading 1 Знак,рамка Знак,Заголовок 11 Знак Знак1,Заголовок 13 Знак"/>
    <w:basedOn w:val="a8"/>
    <w:link w:val="12"/>
    <w:rsid w:val="00F34C06"/>
    <w:rPr>
      <w:rFonts w:asciiTheme="majorHAnsi" w:eastAsiaTheme="majorEastAsia" w:hAnsiTheme="majorHAnsi" w:cstheme="majorBidi"/>
      <w:color w:val="2F5496" w:themeColor="accent1" w:themeShade="BF"/>
      <w:kern w:val="1"/>
      <w:sz w:val="32"/>
      <w:szCs w:val="32"/>
      <w:lang w:eastAsia="ar-SA"/>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
    <w:basedOn w:val="a8"/>
    <w:link w:val="20"/>
    <w:rsid w:val="00F34C06"/>
    <w:rPr>
      <w:rFonts w:asciiTheme="majorHAnsi" w:eastAsiaTheme="majorEastAsia" w:hAnsiTheme="majorHAnsi" w:cstheme="majorBidi"/>
      <w:color w:val="2F5496" w:themeColor="accent1" w:themeShade="BF"/>
      <w:kern w:val="1"/>
      <w:sz w:val="26"/>
      <w:szCs w:val="26"/>
      <w:lang w:eastAsia="ar-SA"/>
    </w:rPr>
  </w:style>
  <w:style w:type="character" w:customStyle="1" w:styleId="31">
    <w:name w:val="Заголовок 3 Знак"/>
    <w:aliases w:val="Знак3 Знак Знак, Знак3 Знак, Знак3 Знак Знак Знак Знак,Знак3 Знак1,Знак3 Знак Знак Знак Знак,ПодЗаголовок Знак,OG Heading 3 Знак,- 1.1.1 Знак,Ведомость (название) Знак,н Знак,Caaieiaie 1.1.1 Знак,Заголовок 3 Знак Знак Знак Знак Знак"/>
    <w:basedOn w:val="a8"/>
    <w:link w:val="3"/>
    <w:rsid w:val="00F34C06"/>
    <w:rPr>
      <w:rFonts w:asciiTheme="majorHAnsi" w:eastAsiaTheme="majorEastAsia" w:hAnsiTheme="majorHAnsi" w:cstheme="majorBidi"/>
      <w:color w:val="1F3763" w:themeColor="accent1" w:themeShade="7F"/>
      <w:kern w:val="1"/>
      <w:sz w:val="24"/>
      <w:szCs w:val="24"/>
      <w:lang w:eastAsia="ar-SA"/>
    </w:rPr>
  </w:style>
  <w:style w:type="character" w:customStyle="1" w:styleId="41">
    <w:name w:val="Заголовок 4 Знак"/>
    <w:basedOn w:val="a8"/>
    <w:link w:val="4"/>
    <w:uiPriority w:val="9"/>
    <w:rsid w:val="00F34C06"/>
    <w:rPr>
      <w:rFonts w:asciiTheme="majorHAnsi" w:eastAsiaTheme="majorEastAsia" w:hAnsiTheme="majorHAnsi" w:cstheme="majorBidi"/>
      <w:i/>
      <w:iCs/>
      <w:color w:val="2F5496" w:themeColor="accent1" w:themeShade="BF"/>
      <w:kern w:val="1"/>
      <w:sz w:val="24"/>
      <w:szCs w:val="24"/>
      <w:lang w:eastAsia="ar-SA"/>
    </w:rPr>
  </w:style>
  <w:style w:type="character" w:customStyle="1" w:styleId="50">
    <w:name w:val="Заголовок 5 Знак"/>
    <w:basedOn w:val="a8"/>
    <w:link w:val="5"/>
    <w:rsid w:val="00F34C06"/>
    <w:rPr>
      <w:rFonts w:asciiTheme="majorHAnsi" w:eastAsiaTheme="majorEastAsia" w:hAnsiTheme="majorHAnsi" w:cstheme="majorBidi"/>
      <w:color w:val="2F5496" w:themeColor="accent1" w:themeShade="BF"/>
      <w:kern w:val="1"/>
      <w:sz w:val="24"/>
      <w:szCs w:val="24"/>
      <w:lang w:eastAsia="ar-SA"/>
    </w:rPr>
  </w:style>
  <w:style w:type="character" w:customStyle="1" w:styleId="60">
    <w:name w:val="Заголовок 6 Знак"/>
    <w:basedOn w:val="a8"/>
    <w:link w:val="6"/>
    <w:rsid w:val="00F34C06"/>
    <w:rPr>
      <w:rFonts w:asciiTheme="majorHAnsi" w:eastAsiaTheme="majorEastAsia" w:hAnsiTheme="majorHAnsi" w:cstheme="majorBidi"/>
      <w:color w:val="1F3763" w:themeColor="accent1" w:themeShade="7F"/>
      <w:kern w:val="1"/>
      <w:sz w:val="24"/>
      <w:szCs w:val="24"/>
      <w:lang w:eastAsia="ar-SA"/>
    </w:rPr>
  </w:style>
  <w:style w:type="character" w:customStyle="1" w:styleId="70">
    <w:name w:val="Заголовок 7 Знак"/>
    <w:aliases w:val="Заголовок x.x Знак"/>
    <w:basedOn w:val="a8"/>
    <w:link w:val="7"/>
    <w:rsid w:val="00F34C06"/>
    <w:rPr>
      <w:rFonts w:asciiTheme="majorHAnsi" w:eastAsiaTheme="majorEastAsia" w:hAnsiTheme="majorHAnsi" w:cstheme="majorBidi"/>
      <w:i/>
      <w:iCs/>
      <w:color w:val="1F3763" w:themeColor="accent1" w:themeShade="7F"/>
      <w:kern w:val="1"/>
      <w:sz w:val="24"/>
      <w:szCs w:val="24"/>
      <w:lang w:eastAsia="ar-SA"/>
    </w:rPr>
  </w:style>
  <w:style w:type="character" w:customStyle="1" w:styleId="80">
    <w:name w:val="Заголовок 8 Знак"/>
    <w:basedOn w:val="a8"/>
    <w:link w:val="8"/>
    <w:rsid w:val="00F34C06"/>
    <w:rPr>
      <w:rFonts w:asciiTheme="majorHAnsi" w:eastAsiaTheme="majorEastAsia" w:hAnsiTheme="majorHAnsi" w:cstheme="majorBidi"/>
      <w:color w:val="272727" w:themeColor="text1" w:themeTint="D8"/>
      <w:kern w:val="1"/>
      <w:sz w:val="21"/>
      <w:szCs w:val="21"/>
      <w:lang w:eastAsia="ar-SA"/>
    </w:rPr>
  </w:style>
  <w:style w:type="character" w:customStyle="1" w:styleId="90">
    <w:name w:val="Заголовок 9 Знак"/>
    <w:basedOn w:val="a8"/>
    <w:link w:val="9"/>
    <w:rsid w:val="00F34C06"/>
    <w:rPr>
      <w:rFonts w:asciiTheme="majorHAnsi" w:eastAsiaTheme="majorEastAsia" w:hAnsiTheme="majorHAnsi" w:cstheme="majorBidi"/>
      <w:i/>
      <w:iCs/>
      <w:color w:val="272727" w:themeColor="text1" w:themeTint="D8"/>
      <w:kern w:val="1"/>
      <w:sz w:val="21"/>
      <w:szCs w:val="21"/>
      <w:lang w:eastAsia="ar-SA"/>
    </w:rPr>
  </w:style>
  <w:style w:type="paragraph" w:styleId="af1">
    <w:name w:val="header"/>
    <w:aliases w:val=" Знак10,ВерхКолонтитул,Знак10, Знак4,Aa?oiee eieiioeooe,I.L.T."/>
    <w:basedOn w:val="a6"/>
    <w:link w:val="af2"/>
    <w:unhideWhenUsed/>
    <w:rsid w:val="00F34C06"/>
    <w:pPr>
      <w:widowControl/>
      <w:tabs>
        <w:tab w:val="center" w:pos="4677"/>
        <w:tab w:val="right" w:pos="9355"/>
      </w:tabs>
      <w:suppressAutoHyphens w:val="0"/>
    </w:pPr>
    <w:rPr>
      <w:rFonts w:asciiTheme="minorHAnsi" w:eastAsiaTheme="minorEastAsia" w:hAnsiTheme="minorHAnsi" w:cstheme="minorBidi"/>
      <w:kern w:val="0"/>
      <w:sz w:val="22"/>
      <w:szCs w:val="22"/>
      <w:lang w:eastAsia="ru-RU"/>
    </w:rPr>
  </w:style>
  <w:style w:type="character" w:customStyle="1" w:styleId="af2">
    <w:name w:val="Верхний колонтитул Знак"/>
    <w:aliases w:val=" Знак10 Знак,ВерхКолонтитул Знак,Знак10 Знак, Знак4 Знак,Aa?oiee eieiioeooe Знак,I.L.T. Знак"/>
    <w:basedOn w:val="a8"/>
    <w:link w:val="af1"/>
    <w:rsid w:val="00F34C06"/>
    <w:rPr>
      <w:rFonts w:eastAsiaTheme="minorEastAsia"/>
      <w:lang w:eastAsia="ru-RU"/>
    </w:rPr>
  </w:style>
  <w:style w:type="paragraph" w:styleId="af3">
    <w:name w:val="footer"/>
    <w:aliases w:val=" Знак12,Знак12, Знак, Знак6"/>
    <w:basedOn w:val="a6"/>
    <w:link w:val="af4"/>
    <w:uiPriority w:val="99"/>
    <w:unhideWhenUsed/>
    <w:rsid w:val="00F34C06"/>
    <w:pPr>
      <w:widowControl/>
      <w:tabs>
        <w:tab w:val="center" w:pos="4677"/>
        <w:tab w:val="right" w:pos="9355"/>
      </w:tabs>
      <w:suppressAutoHyphens w:val="0"/>
    </w:pPr>
    <w:rPr>
      <w:rFonts w:asciiTheme="minorHAnsi" w:eastAsiaTheme="minorEastAsia" w:hAnsiTheme="minorHAnsi" w:cstheme="minorBidi"/>
      <w:kern w:val="0"/>
      <w:sz w:val="22"/>
      <w:szCs w:val="22"/>
      <w:lang w:eastAsia="ru-RU"/>
    </w:rPr>
  </w:style>
  <w:style w:type="character" w:customStyle="1" w:styleId="af4">
    <w:name w:val="Нижний колонтитул Знак"/>
    <w:aliases w:val=" Знак12 Знак,Знак12 Знак, Знак Знак, Знак6 Знак"/>
    <w:basedOn w:val="a8"/>
    <w:link w:val="af3"/>
    <w:uiPriority w:val="99"/>
    <w:rsid w:val="00F34C06"/>
    <w:rPr>
      <w:rFonts w:eastAsiaTheme="minorEastAsia"/>
      <w:lang w:eastAsia="ru-RU"/>
    </w:rPr>
  </w:style>
  <w:style w:type="paragraph" w:styleId="af5">
    <w:name w:val="Balloon Text"/>
    <w:aliases w:val=" Знак5"/>
    <w:basedOn w:val="a6"/>
    <w:link w:val="af6"/>
    <w:unhideWhenUsed/>
    <w:rsid w:val="00F34C06"/>
    <w:pPr>
      <w:widowControl/>
      <w:suppressAutoHyphens w:val="0"/>
    </w:pPr>
    <w:rPr>
      <w:rFonts w:ascii="Tahoma" w:eastAsiaTheme="minorEastAsia" w:hAnsi="Tahoma" w:cs="Tahoma"/>
      <w:kern w:val="0"/>
      <w:sz w:val="16"/>
      <w:szCs w:val="16"/>
      <w:lang w:eastAsia="ru-RU"/>
    </w:rPr>
  </w:style>
  <w:style w:type="character" w:customStyle="1" w:styleId="af6">
    <w:name w:val="Текст выноски Знак"/>
    <w:aliases w:val=" Знак5 Знак"/>
    <w:basedOn w:val="a8"/>
    <w:link w:val="af5"/>
    <w:rsid w:val="00F34C06"/>
    <w:rPr>
      <w:rFonts w:ascii="Tahoma" w:eastAsiaTheme="minorEastAsia" w:hAnsi="Tahoma" w:cs="Tahoma"/>
      <w:sz w:val="16"/>
      <w:szCs w:val="16"/>
      <w:lang w:eastAsia="ru-RU"/>
    </w:rPr>
  </w:style>
  <w:style w:type="character" w:customStyle="1" w:styleId="af0">
    <w:name w:val="Абзац списка Знак"/>
    <w:aliases w:val="Заголовок мой1 Знак,СписокСТПр Знак,Абзац списка основной Знак,List Paragraph2 Знак,ПАРАГРАФ Знак,Нумерация Знак,список 1 Знак,Абзац списка3 Знак,List Paragraph Знак,Заголовок_3 Знак,Use Case List Paragraph Знак,ТЗ список Знак,lp1 Знак"/>
    <w:link w:val="af"/>
    <w:uiPriority w:val="99"/>
    <w:qFormat/>
    <w:locked/>
    <w:rsid w:val="00F34C06"/>
    <w:rPr>
      <w:rFonts w:ascii="Times New Roman" w:eastAsia="Arial Unicode MS" w:hAnsi="Times New Roman" w:cs="Times New Roman"/>
      <w:kern w:val="1"/>
      <w:sz w:val="24"/>
      <w:szCs w:val="24"/>
      <w:lang w:eastAsia="ar-SA"/>
    </w:rPr>
  </w:style>
  <w:style w:type="table" w:styleId="af7">
    <w:name w:val="Table Grid"/>
    <w:aliases w:val="Table Grid Report,OTR"/>
    <w:basedOn w:val="a9"/>
    <w:uiPriority w:val="39"/>
    <w:rsid w:val="00F34C06"/>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0">
    <w:name w:val="Заголовок 3(нумерованный)"/>
    <w:basedOn w:val="3"/>
    <w:rsid w:val="00F34C06"/>
    <w:pPr>
      <w:numPr>
        <w:numId w:val="1"/>
      </w:numPr>
      <w:ind w:left="720" w:hanging="432"/>
    </w:pPr>
  </w:style>
  <w:style w:type="paragraph" w:styleId="af8">
    <w:name w:val="TOC Heading"/>
    <w:basedOn w:val="12"/>
    <w:next w:val="a6"/>
    <w:uiPriority w:val="39"/>
    <w:unhideWhenUsed/>
    <w:qFormat/>
    <w:rsid w:val="00F34C06"/>
    <w:pPr>
      <w:outlineLvl w:val="9"/>
    </w:pPr>
    <w:rPr>
      <w:b/>
      <w:bCs/>
    </w:rPr>
  </w:style>
  <w:style w:type="paragraph" w:styleId="af9">
    <w:name w:val="Document Map"/>
    <w:basedOn w:val="a6"/>
    <w:link w:val="afa"/>
    <w:uiPriority w:val="99"/>
    <w:unhideWhenUsed/>
    <w:rsid w:val="00F34C06"/>
    <w:pPr>
      <w:widowControl/>
      <w:suppressAutoHyphens w:val="0"/>
    </w:pPr>
    <w:rPr>
      <w:rFonts w:ascii="Tahoma" w:eastAsiaTheme="minorEastAsia" w:hAnsi="Tahoma" w:cs="Tahoma"/>
      <w:kern w:val="0"/>
      <w:sz w:val="16"/>
      <w:szCs w:val="16"/>
      <w:lang w:eastAsia="ru-RU"/>
    </w:rPr>
  </w:style>
  <w:style w:type="character" w:customStyle="1" w:styleId="afa">
    <w:name w:val="Схема документа Знак"/>
    <w:basedOn w:val="a8"/>
    <w:link w:val="af9"/>
    <w:uiPriority w:val="99"/>
    <w:rsid w:val="00F34C06"/>
    <w:rPr>
      <w:rFonts w:ascii="Tahoma" w:eastAsiaTheme="minorEastAsia" w:hAnsi="Tahoma" w:cs="Tahoma"/>
      <w:sz w:val="16"/>
      <w:szCs w:val="16"/>
      <w:lang w:eastAsia="ru-RU"/>
    </w:rPr>
  </w:style>
  <w:style w:type="paragraph" w:styleId="14">
    <w:name w:val="toc 1"/>
    <w:basedOn w:val="a6"/>
    <w:next w:val="a6"/>
    <w:autoRedefine/>
    <w:uiPriority w:val="39"/>
    <w:unhideWhenUsed/>
    <w:qFormat/>
    <w:rsid w:val="00F34C06"/>
    <w:pPr>
      <w:widowControl/>
      <w:suppressAutoHyphens w:val="0"/>
      <w:spacing w:after="100" w:line="276" w:lineRule="auto"/>
    </w:pPr>
    <w:rPr>
      <w:rFonts w:asciiTheme="minorHAnsi" w:eastAsiaTheme="minorEastAsia" w:hAnsiTheme="minorHAnsi" w:cstheme="minorBidi"/>
      <w:kern w:val="0"/>
      <w:sz w:val="22"/>
      <w:szCs w:val="22"/>
      <w:lang w:eastAsia="ru-RU"/>
    </w:rPr>
  </w:style>
  <w:style w:type="paragraph" w:styleId="afb">
    <w:name w:val="Body Text"/>
    <w:aliases w:val=" Знак1 Знак Знак Знак Знак, Знак1 Знак Знак Знак,Основной текст Знак Знак Знак Знак,Основной текст Знак1 Знак,Основной текст Знак Знак Знак,Основной текст Знак Знак Знак Знак Знак Знак,Text1,Таймс Нью,Основной текст Знак Знак,Body single"/>
    <w:basedOn w:val="a6"/>
    <w:link w:val="afc"/>
    <w:rsid w:val="00F34C06"/>
    <w:pPr>
      <w:spacing w:after="120"/>
    </w:pPr>
  </w:style>
  <w:style w:type="character" w:customStyle="1" w:styleId="afc">
    <w:name w:val="Основной текст Знак"/>
    <w:aliases w:val=" Знак1 Знак Знак Знак Знак Знак, Знак1 Знак Знак Знак Знак1,Основной текст Знак Знак Знак Знак Знак1,Основной текст Знак1 Знак Знак1,Основной текст Знак Знак Знак Знак2,Основной текст Знак Знак Знак Знак Знак Знак Знак1,Text1 Знак1"/>
    <w:basedOn w:val="a8"/>
    <w:link w:val="afb"/>
    <w:rsid w:val="00F34C06"/>
    <w:rPr>
      <w:rFonts w:ascii="Times New Roman" w:eastAsia="Arial Unicode MS" w:hAnsi="Times New Roman" w:cs="Times New Roman"/>
      <w:kern w:val="1"/>
      <w:sz w:val="24"/>
      <w:szCs w:val="24"/>
      <w:lang w:eastAsia="ar-SA"/>
    </w:rPr>
  </w:style>
  <w:style w:type="paragraph" w:customStyle="1" w:styleId="ConsPlusNormal">
    <w:name w:val="ConsPlusNormal"/>
    <w:next w:val="a6"/>
    <w:link w:val="ConsPlusNormal0"/>
    <w:qFormat/>
    <w:rsid w:val="00F34C06"/>
    <w:pPr>
      <w:widowControl w:val="0"/>
      <w:suppressAutoHyphens/>
      <w:autoSpaceDE w:val="0"/>
      <w:spacing w:after="0" w:line="240" w:lineRule="auto"/>
      <w:ind w:firstLine="720"/>
    </w:pPr>
    <w:rPr>
      <w:rFonts w:ascii="Arial" w:eastAsia="Arial" w:hAnsi="Arial" w:cs="Arial"/>
      <w:color w:val="000000"/>
      <w:kern w:val="1"/>
      <w:sz w:val="20"/>
      <w:szCs w:val="20"/>
      <w:lang w:eastAsia="ru-RU" w:bidi="en-US"/>
    </w:rPr>
  </w:style>
  <w:style w:type="character" w:customStyle="1" w:styleId="ConsPlusNormal0">
    <w:name w:val="ConsPlusNormal Знак"/>
    <w:basedOn w:val="a8"/>
    <w:link w:val="ConsPlusNormal"/>
    <w:rsid w:val="00F34C06"/>
    <w:rPr>
      <w:rFonts w:ascii="Arial" w:eastAsia="Arial" w:hAnsi="Arial" w:cs="Arial"/>
      <w:color w:val="000000"/>
      <w:kern w:val="1"/>
      <w:sz w:val="20"/>
      <w:szCs w:val="20"/>
      <w:lang w:eastAsia="ru-RU" w:bidi="en-US"/>
    </w:rPr>
  </w:style>
  <w:style w:type="paragraph" w:customStyle="1" w:styleId="afd">
    <w:name w:val="Содержимое таблицы"/>
    <w:basedOn w:val="a6"/>
    <w:qFormat/>
    <w:rsid w:val="00F34C06"/>
    <w:pPr>
      <w:suppressLineNumbers/>
    </w:pPr>
  </w:style>
  <w:style w:type="paragraph" w:styleId="afe">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Знак25"/>
    <w:basedOn w:val="a6"/>
    <w:link w:val="aff"/>
    <w:unhideWhenUsed/>
    <w:rsid w:val="00F34C06"/>
    <w:rPr>
      <w:sz w:val="20"/>
      <w:szCs w:val="20"/>
    </w:rPr>
  </w:style>
  <w:style w:type="character" w:customStyle="1" w:styleId="aff">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5 Знак"/>
    <w:basedOn w:val="a8"/>
    <w:link w:val="afe"/>
    <w:rsid w:val="00F34C06"/>
    <w:rPr>
      <w:rFonts w:ascii="Times New Roman" w:eastAsia="Arial Unicode MS" w:hAnsi="Times New Roman" w:cs="Times New Roman"/>
      <w:kern w:val="1"/>
      <w:sz w:val="20"/>
      <w:szCs w:val="20"/>
      <w:lang w:eastAsia="ar-SA"/>
    </w:rPr>
  </w:style>
  <w:style w:type="character" w:styleId="aff0">
    <w:name w:val="footnote reference"/>
    <w:aliases w:val="Ссылка на сноску 45,Appel note de bas de page,Знак сноски 1,Знак сноски-FN,Ciae niinee-FN,Referencia nota al pie,Стиль Знак сноски,Appel note de bas de page + 1...,SUPERS,fr,Used by Word for Help footnote symbols"/>
    <w:basedOn w:val="a8"/>
    <w:unhideWhenUsed/>
    <w:rsid w:val="00F34C06"/>
    <w:rPr>
      <w:vertAlign w:val="superscript"/>
    </w:rPr>
  </w:style>
  <w:style w:type="paragraph" w:customStyle="1" w:styleId="a7">
    <w:name w:val="Абзац"/>
    <w:basedOn w:val="a6"/>
    <w:link w:val="aff1"/>
    <w:qFormat/>
    <w:rsid w:val="00F34C06"/>
    <w:pPr>
      <w:widowControl/>
      <w:suppressAutoHyphens w:val="0"/>
      <w:spacing w:before="120" w:after="60"/>
      <w:ind w:firstLine="567"/>
      <w:jc w:val="both"/>
    </w:pPr>
    <w:rPr>
      <w:rFonts w:asciiTheme="minorHAnsi" w:eastAsia="Times New Roman" w:hAnsiTheme="minorHAnsi"/>
      <w:kern w:val="0"/>
      <w:lang w:eastAsia="ru-RU"/>
    </w:rPr>
  </w:style>
  <w:style w:type="character" w:customStyle="1" w:styleId="aff1">
    <w:name w:val="Абзац Знак"/>
    <w:link w:val="a7"/>
    <w:rsid w:val="00F34C06"/>
    <w:rPr>
      <w:rFonts w:eastAsia="Times New Roman" w:cs="Times New Roman"/>
      <w:sz w:val="24"/>
      <w:szCs w:val="24"/>
      <w:lang w:eastAsia="ru-RU"/>
    </w:rPr>
  </w:style>
  <w:style w:type="paragraph" w:styleId="a5">
    <w:name w:val="List"/>
    <w:basedOn w:val="a6"/>
    <w:link w:val="aff2"/>
    <w:rsid w:val="00F34C06"/>
    <w:pPr>
      <w:widowControl/>
      <w:numPr>
        <w:numId w:val="5"/>
      </w:numPr>
      <w:suppressAutoHyphens w:val="0"/>
      <w:spacing w:after="60"/>
      <w:jc w:val="both"/>
    </w:pPr>
    <w:rPr>
      <w:rFonts w:asciiTheme="minorHAnsi" w:eastAsia="Times New Roman" w:hAnsiTheme="minorHAnsi"/>
      <w:snapToGrid w:val="0"/>
      <w:kern w:val="0"/>
      <w:lang w:eastAsia="ru-RU"/>
    </w:rPr>
  </w:style>
  <w:style w:type="character" w:customStyle="1" w:styleId="aff2">
    <w:name w:val="Список Знак"/>
    <w:link w:val="a5"/>
    <w:rsid w:val="00F34C06"/>
    <w:rPr>
      <w:rFonts w:eastAsia="Times New Roman" w:cs="Times New Roman"/>
      <w:snapToGrid w:val="0"/>
      <w:sz w:val="24"/>
      <w:szCs w:val="24"/>
      <w:lang w:eastAsia="ru-RU"/>
    </w:rPr>
  </w:style>
  <w:style w:type="paragraph" w:styleId="32">
    <w:name w:val="toc 3"/>
    <w:basedOn w:val="a6"/>
    <w:next w:val="a6"/>
    <w:autoRedefine/>
    <w:uiPriority w:val="39"/>
    <w:rsid w:val="00F34C06"/>
    <w:pPr>
      <w:widowControl/>
      <w:suppressAutoHyphens w:val="0"/>
      <w:ind w:left="480"/>
    </w:pPr>
    <w:rPr>
      <w:rFonts w:eastAsia="Times New Roman"/>
      <w:i/>
      <w:iCs/>
      <w:kern w:val="0"/>
      <w:sz w:val="20"/>
      <w:szCs w:val="20"/>
      <w:lang w:eastAsia="ru-RU"/>
    </w:rPr>
  </w:style>
  <w:style w:type="paragraph" w:customStyle="1" w:styleId="a">
    <w:name w:val="Список нумерованный"/>
    <w:basedOn w:val="a6"/>
    <w:rsid w:val="00F34C06"/>
    <w:pPr>
      <w:widowControl/>
      <w:numPr>
        <w:numId w:val="6"/>
      </w:numPr>
      <w:suppressAutoHyphens w:val="0"/>
      <w:spacing w:before="120"/>
      <w:jc w:val="both"/>
    </w:pPr>
    <w:rPr>
      <w:rFonts w:eastAsia="Times New Roman"/>
      <w:kern w:val="0"/>
      <w:lang w:eastAsia="ru-RU"/>
    </w:rPr>
  </w:style>
  <w:style w:type="paragraph" w:customStyle="1" w:styleId="aff3">
    <w:name w:val="Табличный"/>
    <w:basedOn w:val="a6"/>
    <w:rsid w:val="00F34C06"/>
    <w:pPr>
      <w:keepNext/>
      <w:suppressAutoHyphens w:val="0"/>
      <w:spacing w:before="60" w:after="60"/>
      <w:jc w:val="center"/>
    </w:pPr>
    <w:rPr>
      <w:rFonts w:eastAsia="Times New Roman"/>
      <w:b/>
      <w:kern w:val="0"/>
      <w:sz w:val="22"/>
      <w:szCs w:val="20"/>
      <w:lang w:eastAsia="ru-RU"/>
    </w:rPr>
  </w:style>
  <w:style w:type="paragraph" w:customStyle="1" w:styleId="aff4">
    <w:name w:val="Содержание"/>
    <w:basedOn w:val="a6"/>
    <w:rsid w:val="00F34C06"/>
    <w:pPr>
      <w:suppressAutoHyphens w:val="0"/>
      <w:spacing w:before="240" w:after="240"/>
      <w:jc w:val="center"/>
    </w:pPr>
    <w:rPr>
      <w:rFonts w:eastAsia="Times New Roman"/>
      <w:b/>
      <w:caps/>
      <w:kern w:val="0"/>
      <w:szCs w:val="20"/>
      <w:lang w:eastAsia="ru-RU"/>
    </w:rPr>
  </w:style>
  <w:style w:type="paragraph" w:styleId="22">
    <w:name w:val="toc 2"/>
    <w:basedOn w:val="a6"/>
    <w:next w:val="a6"/>
    <w:autoRedefine/>
    <w:uiPriority w:val="39"/>
    <w:rsid w:val="00F34C06"/>
    <w:pPr>
      <w:widowControl/>
      <w:suppressAutoHyphens w:val="0"/>
      <w:ind w:left="240"/>
    </w:pPr>
    <w:rPr>
      <w:rFonts w:eastAsia="Times New Roman"/>
      <w:smallCaps/>
      <w:kern w:val="0"/>
      <w:sz w:val="20"/>
      <w:szCs w:val="20"/>
      <w:lang w:eastAsia="ru-RU"/>
    </w:rPr>
  </w:style>
  <w:style w:type="paragraph" w:styleId="af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Рисунок 1.1"/>
    <w:basedOn w:val="a6"/>
    <w:next w:val="a6"/>
    <w:link w:val="23"/>
    <w:qFormat/>
    <w:rsid w:val="00F34C06"/>
    <w:pPr>
      <w:widowControl/>
      <w:suppressAutoHyphens w:val="0"/>
      <w:spacing w:before="120" w:after="120"/>
      <w:jc w:val="center"/>
    </w:pPr>
    <w:rPr>
      <w:rFonts w:asciiTheme="minorHAnsi" w:eastAsia="Times New Roman" w:hAnsiTheme="minorHAnsi"/>
      <w:b/>
      <w:bCs/>
      <w:kern w:val="0"/>
      <w:szCs w:val="20"/>
      <w:lang w:eastAsia="ru-RU"/>
    </w:rPr>
  </w:style>
  <w:style w:type="paragraph" w:customStyle="1" w:styleId="aff6">
    <w:name w:val="Название таблицы"/>
    <w:basedOn w:val="aff5"/>
    <w:rsid w:val="00F34C06"/>
    <w:pPr>
      <w:keepNext/>
      <w:spacing w:before="240" w:after="0"/>
      <w:jc w:val="left"/>
    </w:pPr>
    <w:rPr>
      <w:szCs w:val="22"/>
    </w:rPr>
  </w:style>
  <w:style w:type="paragraph" w:customStyle="1" w:styleId="aff7">
    <w:name w:val="Табличный_заголовки"/>
    <w:basedOn w:val="a6"/>
    <w:rsid w:val="00F34C06"/>
    <w:pPr>
      <w:keepNext/>
      <w:keepLines/>
      <w:widowControl/>
      <w:suppressAutoHyphens w:val="0"/>
      <w:jc w:val="center"/>
    </w:pPr>
    <w:rPr>
      <w:rFonts w:asciiTheme="minorHAnsi" w:eastAsia="Times New Roman" w:hAnsiTheme="minorHAnsi"/>
      <w:b/>
      <w:kern w:val="0"/>
      <w:sz w:val="22"/>
      <w:szCs w:val="22"/>
      <w:lang w:eastAsia="ru-RU"/>
    </w:rPr>
  </w:style>
  <w:style w:type="paragraph" w:customStyle="1" w:styleId="aff8">
    <w:name w:val="Табличный_центр"/>
    <w:basedOn w:val="a6"/>
    <w:rsid w:val="00F34C06"/>
    <w:pPr>
      <w:widowControl/>
      <w:shd w:val="clear" w:color="auto" w:fill="FFFFFF" w:themeFill="background1"/>
      <w:suppressAutoHyphens w:val="0"/>
      <w:jc w:val="center"/>
    </w:pPr>
    <w:rPr>
      <w:rFonts w:asciiTheme="minorHAnsi" w:eastAsia="Times New Roman" w:hAnsiTheme="minorHAnsi"/>
      <w:kern w:val="0"/>
      <w:sz w:val="22"/>
      <w:szCs w:val="22"/>
      <w:lang w:eastAsia="ru-RU"/>
    </w:rPr>
  </w:style>
  <w:style w:type="paragraph" w:customStyle="1" w:styleId="10">
    <w:name w:val="Список 1)"/>
    <w:basedOn w:val="a6"/>
    <w:rsid w:val="00F34C06"/>
    <w:pPr>
      <w:widowControl/>
      <w:numPr>
        <w:numId w:val="4"/>
      </w:numPr>
      <w:suppressAutoHyphens w:val="0"/>
      <w:spacing w:after="60"/>
      <w:jc w:val="both"/>
    </w:pPr>
    <w:rPr>
      <w:rFonts w:asciiTheme="minorHAnsi" w:eastAsia="Times New Roman" w:hAnsiTheme="minorHAnsi"/>
      <w:kern w:val="0"/>
      <w:lang w:eastAsia="ru-RU"/>
    </w:rPr>
  </w:style>
  <w:style w:type="paragraph" w:customStyle="1" w:styleId="a1">
    <w:name w:val="Табличный_нумерованный"/>
    <w:basedOn w:val="a6"/>
    <w:link w:val="aff9"/>
    <w:rsid w:val="00F34C06"/>
    <w:pPr>
      <w:widowControl/>
      <w:numPr>
        <w:numId w:val="3"/>
      </w:numPr>
      <w:suppressAutoHyphens w:val="0"/>
    </w:pPr>
    <w:rPr>
      <w:rFonts w:asciiTheme="minorHAnsi" w:eastAsia="Times New Roman" w:hAnsiTheme="minorHAnsi"/>
      <w:kern w:val="0"/>
      <w:sz w:val="22"/>
      <w:szCs w:val="22"/>
      <w:lang w:eastAsia="ru-RU"/>
    </w:rPr>
  </w:style>
  <w:style w:type="character" w:customStyle="1" w:styleId="aff9">
    <w:name w:val="Табличный_нумерованный Знак"/>
    <w:link w:val="a1"/>
    <w:rsid w:val="00F34C06"/>
    <w:rPr>
      <w:rFonts w:eastAsia="Times New Roman" w:cs="Times New Roman"/>
      <w:lang w:eastAsia="ru-RU"/>
    </w:rPr>
  </w:style>
  <w:style w:type="paragraph" w:styleId="42">
    <w:name w:val="toc 4"/>
    <w:basedOn w:val="a6"/>
    <w:next w:val="a6"/>
    <w:autoRedefine/>
    <w:uiPriority w:val="39"/>
    <w:rsid w:val="00F34C06"/>
    <w:pPr>
      <w:widowControl/>
      <w:suppressAutoHyphens w:val="0"/>
      <w:ind w:left="720"/>
    </w:pPr>
    <w:rPr>
      <w:rFonts w:eastAsia="Times New Roman"/>
      <w:kern w:val="0"/>
      <w:sz w:val="18"/>
      <w:szCs w:val="18"/>
      <w:lang w:eastAsia="ru-RU"/>
    </w:rPr>
  </w:style>
  <w:style w:type="paragraph" w:styleId="51">
    <w:name w:val="toc 5"/>
    <w:basedOn w:val="a6"/>
    <w:next w:val="a6"/>
    <w:autoRedefine/>
    <w:uiPriority w:val="39"/>
    <w:rsid w:val="00F34C06"/>
    <w:pPr>
      <w:widowControl/>
      <w:suppressAutoHyphens w:val="0"/>
      <w:ind w:left="960"/>
    </w:pPr>
    <w:rPr>
      <w:rFonts w:eastAsia="Times New Roman"/>
      <w:kern w:val="0"/>
      <w:sz w:val="18"/>
      <w:szCs w:val="18"/>
      <w:lang w:eastAsia="ru-RU"/>
    </w:rPr>
  </w:style>
  <w:style w:type="paragraph" w:styleId="61">
    <w:name w:val="toc 6"/>
    <w:basedOn w:val="a6"/>
    <w:next w:val="a6"/>
    <w:autoRedefine/>
    <w:uiPriority w:val="39"/>
    <w:rsid w:val="00F34C06"/>
    <w:pPr>
      <w:widowControl/>
      <w:suppressAutoHyphens w:val="0"/>
      <w:ind w:left="1200"/>
    </w:pPr>
    <w:rPr>
      <w:rFonts w:eastAsia="Times New Roman"/>
      <w:kern w:val="0"/>
      <w:sz w:val="18"/>
      <w:szCs w:val="18"/>
      <w:lang w:eastAsia="ru-RU"/>
    </w:rPr>
  </w:style>
  <w:style w:type="paragraph" w:styleId="71">
    <w:name w:val="toc 7"/>
    <w:basedOn w:val="a6"/>
    <w:next w:val="a6"/>
    <w:autoRedefine/>
    <w:uiPriority w:val="39"/>
    <w:rsid w:val="00F34C06"/>
    <w:pPr>
      <w:widowControl/>
      <w:suppressAutoHyphens w:val="0"/>
      <w:ind w:left="1440"/>
    </w:pPr>
    <w:rPr>
      <w:rFonts w:eastAsia="Times New Roman"/>
      <w:kern w:val="0"/>
      <w:sz w:val="18"/>
      <w:szCs w:val="18"/>
      <w:lang w:eastAsia="ru-RU"/>
    </w:rPr>
  </w:style>
  <w:style w:type="paragraph" w:styleId="81">
    <w:name w:val="toc 8"/>
    <w:basedOn w:val="a6"/>
    <w:next w:val="a6"/>
    <w:autoRedefine/>
    <w:uiPriority w:val="39"/>
    <w:rsid w:val="00F34C06"/>
    <w:pPr>
      <w:widowControl/>
      <w:suppressAutoHyphens w:val="0"/>
      <w:ind w:left="1680"/>
    </w:pPr>
    <w:rPr>
      <w:rFonts w:eastAsia="Times New Roman"/>
      <w:kern w:val="0"/>
      <w:sz w:val="18"/>
      <w:szCs w:val="18"/>
      <w:lang w:eastAsia="ru-RU"/>
    </w:rPr>
  </w:style>
  <w:style w:type="paragraph" w:styleId="91">
    <w:name w:val="toc 9"/>
    <w:basedOn w:val="a6"/>
    <w:next w:val="a6"/>
    <w:autoRedefine/>
    <w:uiPriority w:val="39"/>
    <w:rsid w:val="00F34C06"/>
    <w:pPr>
      <w:widowControl/>
      <w:suppressAutoHyphens w:val="0"/>
      <w:ind w:left="1920"/>
    </w:pPr>
    <w:rPr>
      <w:rFonts w:eastAsia="Times New Roman"/>
      <w:kern w:val="0"/>
      <w:sz w:val="18"/>
      <w:szCs w:val="18"/>
      <w:lang w:eastAsia="ru-RU"/>
    </w:rPr>
  </w:style>
  <w:style w:type="paragraph" w:styleId="affa">
    <w:name w:val="toa heading"/>
    <w:basedOn w:val="a6"/>
    <w:next w:val="a6"/>
    <w:semiHidden/>
    <w:rsid w:val="00F34C06"/>
    <w:pPr>
      <w:widowControl/>
      <w:suppressAutoHyphens w:val="0"/>
      <w:spacing w:before="40" w:after="20"/>
      <w:jc w:val="center"/>
    </w:pPr>
    <w:rPr>
      <w:rFonts w:eastAsia="Times New Roman"/>
      <w:b/>
      <w:kern w:val="0"/>
      <w:sz w:val="22"/>
      <w:szCs w:val="20"/>
      <w:lang w:eastAsia="ru-RU"/>
    </w:rPr>
  </w:style>
  <w:style w:type="paragraph" w:styleId="affb">
    <w:name w:val="annotation text"/>
    <w:basedOn w:val="a6"/>
    <w:link w:val="affc"/>
    <w:semiHidden/>
    <w:rsid w:val="00F34C06"/>
    <w:pPr>
      <w:widowControl/>
      <w:suppressAutoHyphens w:val="0"/>
    </w:pPr>
    <w:rPr>
      <w:rFonts w:eastAsia="Times New Roman"/>
      <w:kern w:val="0"/>
      <w:sz w:val="20"/>
      <w:szCs w:val="20"/>
      <w:lang w:eastAsia="ru-RU"/>
    </w:rPr>
  </w:style>
  <w:style w:type="character" w:customStyle="1" w:styleId="affc">
    <w:name w:val="Текст примечания Знак"/>
    <w:basedOn w:val="a8"/>
    <w:link w:val="affb"/>
    <w:semiHidden/>
    <w:rsid w:val="00F34C06"/>
    <w:rPr>
      <w:rFonts w:ascii="Times New Roman" w:eastAsia="Times New Roman" w:hAnsi="Times New Roman" w:cs="Times New Roman"/>
      <w:sz w:val="20"/>
      <w:szCs w:val="20"/>
      <w:lang w:eastAsia="ru-RU"/>
    </w:rPr>
  </w:style>
  <w:style w:type="paragraph" w:styleId="affd">
    <w:name w:val="annotation subject"/>
    <w:basedOn w:val="affb"/>
    <w:next w:val="affb"/>
    <w:link w:val="affe"/>
    <w:rsid w:val="00F34C06"/>
    <w:pPr>
      <w:ind w:firstLine="284"/>
      <w:jc w:val="both"/>
    </w:pPr>
    <w:rPr>
      <w:b/>
      <w:bCs/>
    </w:rPr>
  </w:style>
  <w:style w:type="character" w:customStyle="1" w:styleId="affe">
    <w:name w:val="Тема примечания Знак"/>
    <w:basedOn w:val="affc"/>
    <w:link w:val="affd"/>
    <w:rsid w:val="00F34C06"/>
    <w:rPr>
      <w:rFonts w:ascii="Times New Roman" w:eastAsia="Times New Roman" w:hAnsi="Times New Roman" w:cs="Times New Roman"/>
      <w:b/>
      <w:bCs/>
      <w:sz w:val="20"/>
      <w:szCs w:val="20"/>
      <w:lang w:eastAsia="ru-RU"/>
    </w:rPr>
  </w:style>
  <w:style w:type="paragraph" w:customStyle="1" w:styleId="a0">
    <w:name w:val="Список а)"/>
    <w:basedOn w:val="a5"/>
    <w:rsid w:val="00F34C06"/>
    <w:pPr>
      <w:numPr>
        <w:numId w:val="2"/>
      </w:numPr>
      <w:ind w:left="1800" w:hanging="360"/>
    </w:pPr>
  </w:style>
  <w:style w:type="character" w:styleId="afff">
    <w:name w:val="annotation reference"/>
    <w:semiHidden/>
    <w:rsid w:val="00F34C06"/>
    <w:rPr>
      <w:sz w:val="16"/>
      <w:szCs w:val="16"/>
    </w:rPr>
  </w:style>
  <w:style w:type="paragraph" w:customStyle="1" w:styleId="afff0">
    <w:name w:val="Табличный_слева"/>
    <w:basedOn w:val="a6"/>
    <w:rsid w:val="00F34C06"/>
    <w:pPr>
      <w:widowControl/>
      <w:suppressAutoHyphens w:val="0"/>
    </w:pPr>
    <w:rPr>
      <w:rFonts w:asciiTheme="minorHAnsi" w:eastAsia="Times New Roman" w:hAnsiTheme="minorHAnsi"/>
      <w:kern w:val="0"/>
      <w:sz w:val="22"/>
      <w:szCs w:val="22"/>
      <w:lang w:eastAsia="ru-RU"/>
    </w:rPr>
  </w:style>
  <w:style w:type="paragraph" w:customStyle="1" w:styleId="15">
    <w:name w:val="Обычный 1"/>
    <w:basedOn w:val="a6"/>
    <w:next w:val="a6"/>
    <w:semiHidden/>
    <w:rsid w:val="00F34C06"/>
    <w:pPr>
      <w:widowControl/>
      <w:tabs>
        <w:tab w:val="num" w:pos="360"/>
      </w:tabs>
      <w:suppressAutoHyphens w:val="0"/>
      <w:spacing w:before="120"/>
      <w:ind w:left="360" w:hanging="360"/>
      <w:jc w:val="both"/>
    </w:pPr>
    <w:rPr>
      <w:rFonts w:eastAsia="Times New Roman"/>
      <w:kern w:val="0"/>
      <w:szCs w:val="20"/>
      <w:lang w:eastAsia="ru-RU"/>
    </w:rPr>
  </w:style>
  <w:style w:type="paragraph" w:customStyle="1" w:styleId="afff1">
    <w:name w:val="Обычный влево"/>
    <w:basedOn w:val="15"/>
    <w:rsid w:val="00F34C06"/>
    <w:pPr>
      <w:tabs>
        <w:tab w:val="clear" w:pos="360"/>
      </w:tabs>
      <w:spacing w:before="0"/>
      <w:ind w:left="0" w:firstLine="0"/>
      <w:jc w:val="left"/>
    </w:pPr>
  </w:style>
  <w:style w:type="paragraph" w:customStyle="1" w:styleId="afff2">
    <w:name w:val="Табличный_по ширине"/>
    <w:basedOn w:val="afff0"/>
    <w:rsid w:val="00F34C06"/>
    <w:pPr>
      <w:jc w:val="both"/>
    </w:pPr>
    <w:rPr>
      <w:rFonts w:asciiTheme="majorHAnsi" w:hAnsiTheme="majorHAnsi"/>
    </w:rPr>
  </w:style>
  <w:style w:type="character" w:styleId="afff3">
    <w:name w:val="Placeholder Text"/>
    <w:basedOn w:val="a8"/>
    <w:uiPriority w:val="99"/>
    <w:semiHidden/>
    <w:rsid w:val="00F34C06"/>
    <w:rPr>
      <w:color w:val="808080"/>
    </w:rPr>
  </w:style>
  <w:style w:type="table" w:customStyle="1" w:styleId="afff4">
    <w:name w:val="Стиль Таблица Геоника"/>
    <w:basedOn w:val="a9"/>
    <w:uiPriority w:val="99"/>
    <w:rsid w:val="00F34C06"/>
    <w:pPr>
      <w:spacing w:after="0" w:line="240" w:lineRule="auto"/>
    </w:pPr>
    <w:rPr>
      <w:rFonts w:ascii="Times New Roman" w:eastAsia="Times New Roman" w:hAnsi="Times New Roman" w:cs="Times New Roman"/>
      <w:sz w:val="20"/>
      <w:szCs w:val="20"/>
      <w:lang w:eastAsia="ru-RU"/>
    </w:rPr>
    <w:tblPr>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top w:w="0" w:type="dxa"/>
        <w:left w:w="108" w:type="dxa"/>
        <w:bottom w:w="0" w:type="dxa"/>
        <w:right w:w="108" w:type="dxa"/>
      </w:tblCellMar>
    </w:tblPr>
    <w:tcPr>
      <w:shd w:val="clear" w:color="auto" w:fill="FFFFFF" w:themeFill="background1"/>
    </w:tcPr>
  </w:style>
  <w:style w:type="paragraph" w:styleId="afff5">
    <w:name w:val="Normal (Web)"/>
    <w:aliases w:val="Обычный (Web)1,Обычный (Web),Обычный (веб) Знак,Обычный (веб) Знак1,Обычный (веб) Знак Знак, Знак Знак10,Обычный (веб)1,Обычный (веб) Знак1 Знак,Обычный (веб) Знак2 Знак Знак,Обычный (веб) Знак Знак1 Знак Знак,Знак Знак10"/>
    <w:basedOn w:val="a6"/>
    <w:link w:val="24"/>
    <w:uiPriority w:val="99"/>
    <w:unhideWhenUsed/>
    <w:qFormat/>
    <w:rsid w:val="00F34C06"/>
    <w:pPr>
      <w:widowControl/>
      <w:tabs>
        <w:tab w:val="num" w:pos="0"/>
      </w:tabs>
      <w:suppressAutoHyphens w:val="0"/>
      <w:spacing w:before="100" w:beforeAutospacing="1" w:after="100" w:afterAutospacing="1" w:line="276" w:lineRule="auto"/>
    </w:pPr>
    <w:rPr>
      <w:rFonts w:ascii="Calibri" w:eastAsia="Calibri" w:hAnsi="Calibri"/>
      <w:bCs/>
      <w:color w:val="000000"/>
      <w:kern w:val="24"/>
      <w:sz w:val="20"/>
      <w:szCs w:val="20"/>
      <w:lang w:val="en-US" w:bidi="en-US"/>
    </w:rPr>
  </w:style>
  <w:style w:type="paragraph" w:styleId="afff6">
    <w:name w:val="Body Text Indent"/>
    <w:aliases w:val="Основной текст 1,Основной текст с отступом Знак1,Нумерованный список !!,Надин стиль"/>
    <w:basedOn w:val="a6"/>
    <w:link w:val="afff7"/>
    <w:rsid w:val="00F34C06"/>
    <w:pPr>
      <w:widowControl/>
      <w:suppressAutoHyphens w:val="0"/>
      <w:ind w:firstLine="540"/>
      <w:jc w:val="both"/>
    </w:pPr>
    <w:rPr>
      <w:rFonts w:eastAsia="Times New Roman"/>
      <w:kern w:val="0"/>
      <w:lang w:eastAsia="ru-RU"/>
    </w:rPr>
  </w:style>
  <w:style w:type="character" w:customStyle="1" w:styleId="afff7">
    <w:name w:val="Основной текст с отступом Знак"/>
    <w:aliases w:val="Основной текст 1 Знак,Основной текст с отступом Знак1 Знак,Нумерованный список !! Знак,Надин стиль Знак"/>
    <w:basedOn w:val="a8"/>
    <w:link w:val="afff6"/>
    <w:rsid w:val="00F34C06"/>
    <w:rPr>
      <w:rFonts w:ascii="Times New Roman" w:eastAsia="Times New Roman" w:hAnsi="Times New Roman" w:cs="Times New Roman"/>
      <w:sz w:val="24"/>
      <w:szCs w:val="24"/>
      <w:lang w:eastAsia="ru-RU"/>
    </w:rPr>
  </w:style>
  <w:style w:type="paragraph" w:styleId="afff8">
    <w:name w:val="Title"/>
    <w:aliases w:val="Название Знак Знак,Название Знак Знак Знак Знак Знак Знак Знак Знак Знак Знак Знак Знак Знак Знак Знак,Название Знак Знак Знак Знак Знак Знак Знак Знак Знак Знак Знак Знак Знак Знак Знак Знак Знак Знак Знак Знак Знак Знак Знак"/>
    <w:basedOn w:val="a6"/>
    <w:next w:val="a6"/>
    <w:link w:val="afff9"/>
    <w:qFormat/>
    <w:rsid w:val="00F34C06"/>
    <w:pPr>
      <w:widowControl/>
      <w:suppressAutoHyphens w:val="0"/>
      <w:spacing w:before="720" w:after="200" w:line="276" w:lineRule="auto"/>
    </w:pPr>
    <w:rPr>
      <w:rFonts w:ascii="Calibri" w:eastAsia="Times New Roman" w:hAnsi="Calibri"/>
      <w:caps/>
      <w:color w:val="4F81BD"/>
      <w:spacing w:val="10"/>
      <w:kern w:val="28"/>
      <w:sz w:val="52"/>
      <w:szCs w:val="52"/>
      <w:lang w:val="en-US" w:eastAsia="ru-RU"/>
    </w:rPr>
  </w:style>
  <w:style w:type="character" w:customStyle="1" w:styleId="afff9">
    <w:name w:val="Название Знак"/>
    <w:aliases w:val="Название Знак Знак Знак1,Название Знак Знак Знак Знак Знак Знак Знак Знак Знак Знак Знак Знак Знак Знак Знак Знак1"/>
    <w:basedOn w:val="a8"/>
    <w:link w:val="afff8"/>
    <w:rsid w:val="00F34C06"/>
    <w:rPr>
      <w:rFonts w:ascii="Calibri" w:eastAsia="Times New Roman" w:hAnsi="Calibri" w:cs="Times New Roman"/>
      <w:caps/>
      <w:color w:val="4F81BD"/>
      <w:spacing w:val="10"/>
      <w:kern w:val="28"/>
      <w:sz w:val="52"/>
      <w:szCs w:val="52"/>
      <w:lang w:val="en-US" w:eastAsia="ru-RU"/>
    </w:rPr>
  </w:style>
  <w:style w:type="paragraph" w:styleId="afffa">
    <w:name w:val="Subtitle"/>
    <w:aliases w:val="заголовок 2"/>
    <w:basedOn w:val="a6"/>
    <w:next w:val="a6"/>
    <w:link w:val="afffb"/>
    <w:qFormat/>
    <w:rsid w:val="00F34C06"/>
    <w:pPr>
      <w:widowControl/>
      <w:suppressAutoHyphens w:val="0"/>
      <w:spacing w:before="200" w:after="1000"/>
    </w:pPr>
    <w:rPr>
      <w:rFonts w:ascii="Calibri" w:eastAsia="Times New Roman" w:hAnsi="Calibri"/>
      <w:caps/>
      <w:color w:val="595959"/>
      <w:spacing w:val="10"/>
      <w:kern w:val="0"/>
      <w:lang w:val="en-US" w:eastAsia="ru-RU"/>
    </w:rPr>
  </w:style>
  <w:style w:type="character" w:customStyle="1" w:styleId="afffb">
    <w:name w:val="Подзаголовок Знак"/>
    <w:aliases w:val="заголовок 2 Знак"/>
    <w:basedOn w:val="a8"/>
    <w:link w:val="afffa"/>
    <w:rsid w:val="00F34C06"/>
    <w:rPr>
      <w:rFonts w:ascii="Calibri" w:eastAsia="Times New Roman" w:hAnsi="Calibri" w:cs="Times New Roman"/>
      <w:caps/>
      <w:color w:val="595959"/>
      <w:spacing w:val="10"/>
      <w:sz w:val="24"/>
      <w:szCs w:val="24"/>
      <w:lang w:val="en-US" w:eastAsia="ru-RU"/>
    </w:rPr>
  </w:style>
  <w:style w:type="character" w:styleId="afffc">
    <w:name w:val="Strong"/>
    <w:uiPriority w:val="22"/>
    <w:qFormat/>
    <w:rsid w:val="00F34C06"/>
    <w:rPr>
      <w:b/>
      <w:bCs/>
    </w:rPr>
  </w:style>
  <w:style w:type="character" w:styleId="afffd">
    <w:name w:val="Emphasis"/>
    <w:uiPriority w:val="20"/>
    <w:qFormat/>
    <w:rsid w:val="00F34C06"/>
    <w:rPr>
      <w:caps/>
      <w:color w:val="243F60"/>
      <w:spacing w:val="5"/>
    </w:rPr>
  </w:style>
  <w:style w:type="paragraph" w:styleId="25">
    <w:name w:val="Quote"/>
    <w:basedOn w:val="a6"/>
    <w:next w:val="a6"/>
    <w:link w:val="26"/>
    <w:uiPriority w:val="29"/>
    <w:qFormat/>
    <w:rsid w:val="00F34C06"/>
    <w:pPr>
      <w:widowControl/>
      <w:suppressAutoHyphens w:val="0"/>
      <w:spacing w:before="200" w:after="200" w:line="276" w:lineRule="auto"/>
    </w:pPr>
    <w:rPr>
      <w:rFonts w:ascii="Calibri" w:eastAsia="Times New Roman" w:hAnsi="Calibri"/>
      <w:i/>
      <w:iCs/>
      <w:kern w:val="0"/>
      <w:sz w:val="20"/>
      <w:szCs w:val="20"/>
      <w:lang w:val="en-US" w:eastAsia="ru-RU"/>
    </w:rPr>
  </w:style>
  <w:style w:type="character" w:customStyle="1" w:styleId="26">
    <w:name w:val="Цитата 2 Знак"/>
    <w:basedOn w:val="a8"/>
    <w:link w:val="25"/>
    <w:uiPriority w:val="29"/>
    <w:rsid w:val="00F34C06"/>
    <w:rPr>
      <w:rFonts w:ascii="Calibri" w:eastAsia="Times New Roman" w:hAnsi="Calibri" w:cs="Times New Roman"/>
      <w:i/>
      <w:iCs/>
      <w:sz w:val="20"/>
      <w:szCs w:val="20"/>
      <w:lang w:val="en-US" w:eastAsia="ru-RU"/>
    </w:rPr>
  </w:style>
  <w:style w:type="paragraph" w:styleId="afffe">
    <w:name w:val="Intense Quote"/>
    <w:basedOn w:val="a6"/>
    <w:next w:val="a6"/>
    <w:link w:val="affff"/>
    <w:uiPriority w:val="30"/>
    <w:rsid w:val="00F34C06"/>
    <w:pPr>
      <w:widowControl/>
      <w:pBdr>
        <w:top w:val="single" w:sz="4" w:space="10" w:color="4F81BD"/>
        <w:left w:val="single" w:sz="4" w:space="10" w:color="4F81BD"/>
      </w:pBdr>
      <w:suppressAutoHyphens w:val="0"/>
      <w:spacing w:before="200" w:line="276" w:lineRule="auto"/>
      <w:ind w:left="1296" w:right="1152"/>
      <w:jc w:val="both"/>
    </w:pPr>
    <w:rPr>
      <w:rFonts w:ascii="Calibri" w:eastAsia="Times New Roman" w:hAnsi="Calibri"/>
      <w:i/>
      <w:iCs/>
      <w:color w:val="4F81BD"/>
      <w:kern w:val="0"/>
      <w:sz w:val="20"/>
      <w:szCs w:val="20"/>
      <w:lang w:val="en-US" w:eastAsia="ru-RU"/>
    </w:rPr>
  </w:style>
  <w:style w:type="character" w:customStyle="1" w:styleId="affff">
    <w:name w:val="Выделенная цитата Знак"/>
    <w:basedOn w:val="a8"/>
    <w:link w:val="afffe"/>
    <w:uiPriority w:val="30"/>
    <w:rsid w:val="00F34C06"/>
    <w:rPr>
      <w:rFonts w:ascii="Calibri" w:eastAsia="Times New Roman" w:hAnsi="Calibri" w:cs="Times New Roman"/>
      <w:i/>
      <w:iCs/>
      <w:color w:val="4F81BD"/>
      <w:sz w:val="20"/>
      <w:szCs w:val="20"/>
      <w:lang w:val="en-US" w:eastAsia="ru-RU"/>
    </w:rPr>
  </w:style>
  <w:style w:type="character" w:styleId="affff0">
    <w:name w:val="Subtle Emphasis"/>
    <w:uiPriority w:val="19"/>
    <w:rsid w:val="00F34C06"/>
    <w:rPr>
      <w:i/>
      <w:iCs/>
      <w:color w:val="243F60"/>
    </w:rPr>
  </w:style>
  <w:style w:type="character" w:styleId="affff1">
    <w:name w:val="Intense Emphasis"/>
    <w:uiPriority w:val="21"/>
    <w:rsid w:val="00F34C06"/>
    <w:rPr>
      <w:b/>
      <w:bCs/>
      <w:caps/>
      <w:color w:val="243F60"/>
      <w:spacing w:val="10"/>
    </w:rPr>
  </w:style>
  <w:style w:type="character" w:styleId="affff2">
    <w:name w:val="Subtle Reference"/>
    <w:uiPriority w:val="31"/>
    <w:rsid w:val="00F34C06"/>
    <w:rPr>
      <w:b/>
      <w:bCs/>
      <w:color w:val="4F81BD"/>
    </w:rPr>
  </w:style>
  <w:style w:type="character" w:styleId="affff3">
    <w:name w:val="Intense Reference"/>
    <w:uiPriority w:val="32"/>
    <w:rsid w:val="00F34C06"/>
    <w:rPr>
      <w:b/>
      <w:bCs/>
      <w:i/>
      <w:iCs/>
      <w:caps/>
      <w:color w:val="4F81BD"/>
    </w:rPr>
  </w:style>
  <w:style w:type="character" w:styleId="affff4">
    <w:name w:val="Book Title"/>
    <w:uiPriority w:val="33"/>
    <w:rsid w:val="00F34C06"/>
    <w:rPr>
      <w:b/>
      <w:bCs/>
      <w:i/>
      <w:iCs/>
      <w:spacing w:val="9"/>
    </w:rPr>
  </w:style>
  <w:style w:type="paragraph" w:styleId="affff5">
    <w:name w:val="List Bullet"/>
    <w:basedOn w:val="a6"/>
    <w:uiPriority w:val="99"/>
    <w:unhideWhenUsed/>
    <w:rsid w:val="00F34C06"/>
    <w:pPr>
      <w:widowControl/>
      <w:suppressAutoHyphens w:val="0"/>
      <w:spacing w:before="200" w:after="200" w:line="360" w:lineRule="auto"/>
      <w:ind w:left="1571" w:hanging="360"/>
      <w:contextualSpacing/>
      <w:jc w:val="both"/>
    </w:pPr>
    <w:rPr>
      <w:rFonts w:ascii="Calibri" w:eastAsia="Times New Roman" w:hAnsi="Calibri"/>
      <w:kern w:val="0"/>
      <w:sz w:val="20"/>
      <w:szCs w:val="20"/>
      <w:lang w:val="en-US" w:eastAsia="ru-RU" w:bidi="en-US"/>
    </w:rPr>
  </w:style>
  <w:style w:type="character" w:styleId="affff6">
    <w:name w:val="FollowedHyperlink"/>
    <w:uiPriority w:val="99"/>
    <w:unhideWhenUsed/>
    <w:rsid w:val="00F34C06"/>
    <w:rPr>
      <w:color w:val="800080"/>
      <w:u w:val="single"/>
    </w:rPr>
  </w:style>
  <w:style w:type="paragraph" w:styleId="27">
    <w:name w:val="Body Text 2"/>
    <w:aliases w:val=" Знак1"/>
    <w:basedOn w:val="a6"/>
    <w:link w:val="28"/>
    <w:uiPriority w:val="99"/>
    <w:rsid w:val="00F34C06"/>
    <w:pPr>
      <w:widowControl/>
      <w:suppressAutoHyphens w:val="0"/>
      <w:spacing w:before="200" w:after="200" w:line="360" w:lineRule="auto"/>
      <w:ind w:firstLine="680"/>
      <w:jc w:val="center"/>
    </w:pPr>
    <w:rPr>
      <w:rFonts w:ascii="Calibri" w:eastAsia="Times New Roman" w:hAnsi="Calibri"/>
      <w:b/>
      <w:bCs/>
      <w:caps/>
      <w:kern w:val="0"/>
      <w:lang w:val="en-US" w:eastAsia="ru-RU"/>
    </w:rPr>
  </w:style>
  <w:style w:type="character" w:customStyle="1" w:styleId="28">
    <w:name w:val="Основной текст 2 Знак"/>
    <w:aliases w:val=" Знак1 Знак"/>
    <w:basedOn w:val="a8"/>
    <w:link w:val="27"/>
    <w:uiPriority w:val="99"/>
    <w:rsid w:val="00F34C06"/>
    <w:rPr>
      <w:rFonts w:ascii="Calibri" w:eastAsia="Times New Roman" w:hAnsi="Calibri" w:cs="Times New Roman"/>
      <w:b/>
      <w:bCs/>
      <w:caps/>
      <w:sz w:val="24"/>
      <w:szCs w:val="24"/>
      <w:lang w:val="en-US" w:eastAsia="ru-RU"/>
    </w:rPr>
  </w:style>
  <w:style w:type="numbering" w:styleId="111111">
    <w:name w:val="Outline List 2"/>
    <w:basedOn w:val="aa"/>
    <w:rsid w:val="00F34C06"/>
    <w:pPr>
      <w:numPr>
        <w:numId w:val="7"/>
      </w:numPr>
    </w:pPr>
  </w:style>
  <w:style w:type="character" w:styleId="affff7">
    <w:name w:val="page number"/>
    <w:basedOn w:val="a8"/>
    <w:uiPriority w:val="99"/>
    <w:rsid w:val="00F34C06"/>
  </w:style>
  <w:style w:type="paragraph" w:styleId="29">
    <w:name w:val="Body Text Indent 2"/>
    <w:basedOn w:val="a6"/>
    <w:link w:val="2a"/>
    <w:rsid w:val="00F34C06"/>
    <w:pPr>
      <w:widowControl/>
      <w:suppressAutoHyphens w:val="0"/>
      <w:spacing w:before="200" w:after="120" w:line="480" w:lineRule="auto"/>
      <w:ind w:left="283" w:firstLine="680"/>
      <w:jc w:val="both"/>
    </w:pPr>
    <w:rPr>
      <w:rFonts w:ascii="Calibri" w:eastAsia="Times New Roman" w:hAnsi="Calibri"/>
      <w:kern w:val="0"/>
      <w:lang w:val="en-US" w:eastAsia="ru-RU"/>
    </w:rPr>
  </w:style>
  <w:style w:type="character" w:customStyle="1" w:styleId="2a">
    <w:name w:val="Основной текст с отступом 2 Знак"/>
    <w:basedOn w:val="a8"/>
    <w:link w:val="29"/>
    <w:rsid w:val="00F34C06"/>
    <w:rPr>
      <w:rFonts w:ascii="Calibri" w:eastAsia="Times New Roman" w:hAnsi="Calibri" w:cs="Times New Roman"/>
      <w:sz w:val="24"/>
      <w:szCs w:val="24"/>
      <w:lang w:val="en-US" w:eastAsia="ru-RU"/>
    </w:rPr>
  </w:style>
  <w:style w:type="numbering" w:styleId="1ai">
    <w:name w:val="Outline List 1"/>
    <w:basedOn w:val="aa"/>
    <w:rsid w:val="00F34C06"/>
    <w:pPr>
      <w:numPr>
        <w:numId w:val="8"/>
      </w:numPr>
    </w:pPr>
  </w:style>
  <w:style w:type="paragraph" w:styleId="33">
    <w:name w:val="Body Text 3"/>
    <w:aliases w:val=" Знак11,Знак11"/>
    <w:basedOn w:val="a6"/>
    <w:link w:val="34"/>
    <w:uiPriority w:val="99"/>
    <w:rsid w:val="00F34C06"/>
    <w:pPr>
      <w:widowControl/>
      <w:suppressAutoHyphens w:val="0"/>
      <w:spacing w:before="200" w:after="120" w:line="360" w:lineRule="auto"/>
      <w:ind w:firstLine="680"/>
      <w:jc w:val="both"/>
    </w:pPr>
    <w:rPr>
      <w:rFonts w:ascii="Calibri" w:eastAsia="Times New Roman" w:hAnsi="Calibri"/>
      <w:kern w:val="0"/>
      <w:sz w:val="16"/>
      <w:szCs w:val="16"/>
      <w:lang w:val="en-US" w:eastAsia="ru-RU"/>
    </w:rPr>
  </w:style>
  <w:style w:type="character" w:customStyle="1" w:styleId="34">
    <w:name w:val="Основной текст 3 Знак"/>
    <w:aliases w:val=" Знак11 Знак,Знак11 Знак"/>
    <w:basedOn w:val="a8"/>
    <w:link w:val="33"/>
    <w:uiPriority w:val="99"/>
    <w:rsid w:val="00F34C06"/>
    <w:rPr>
      <w:rFonts w:ascii="Calibri" w:eastAsia="Times New Roman" w:hAnsi="Calibri" w:cs="Times New Roman"/>
      <w:sz w:val="16"/>
      <w:szCs w:val="16"/>
      <w:lang w:val="en-US" w:eastAsia="ru-RU"/>
    </w:rPr>
  </w:style>
  <w:style w:type="paragraph" w:styleId="35">
    <w:name w:val="Body Text Indent 3"/>
    <w:basedOn w:val="a6"/>
    <w:link w:val="36"/>
    <w:uiPriority w:val="99"/>
    <w:rsid w:val="00F34C06"/>
    <w:pPr>
      <w:widowControl/>
      <w:suppressAutoHyphens w:val="0"/>
      <w:spacing w:before="200" w:after="200" w:line="360" w:lineRule="auto"/>
      <w:ind w:left="708" w:firstLine="709"/>
      <w:jc w:val="both"/>
    </w:pPr>
    <w:rPr>
      <w:rFonts w:ascii="Calibri" w:eastAsia="Times New Roman" w:hAnsi="Calibri"/>
      <w:kern w:val="0"/>
      <w:sz w:val="28"/>
      <w:szCs w:val="28"/>
      <w:lang w:val="en-US" w:eastAsia="ru-RU"/>
    </w:rPr>
  </w:style>
  <w:style w:type="character" w:customStyle="1" w:styleId="36">
    <w:name w:val="Основной текст с отступом 3 Знак"/>
    <w:basedOn w:val="a8"/>
    <w:link w:val="35"/>
    <w:uiPriority w:val="99"/>
    <w:rsid w:val="00F34C06"/>
    <w:rPr>
      <w:rFonts w:ascii="Calibri" w:eastAsia="Times New Roman" w:hAnsi="Calibri" w:cs="Times New Roman"/>
      <w:sz w:val="28"/>
      <w:szCs w:val="28"/>
      <w:lang w:val="en-US" w:eastAsia="ru-RU"/>
    </w:rPr>
  </w:style>
  <w:style w:type="paragraph" w:styleId="affff8">
    <w:name w:val="Block Text"/>
    <w:basedOn w:val="a6"/>
    <w:rsid w:val="00F34C06"/>
    <w:pPr>
      <w:widowControl/>
      <w:suppressAutoHyphens w:val="0"/>
      <w:spacing w:before="200" w:after="200" w:line="360" w:lineRule="auto"/>
      <w:ind w:left="526" w:right="43" w:firstLine="709"/>
      <w:jc w:val="both"/>
    </w:pPr>
    <w:rPr>
      <w:rFonts w:ascii="Calibri" w:eastAsia="Times New Roman" w:hAnsi="Calibri"/>
      <w:kern w:val="0"/>
      <w:sz w:val="28"/>
      <w:szCs w:val="28"/>
      <w:lang w:val="en-US" w:eastAsia="ru-RU" w:bidi="en-US"/>
    </w:rPr>
  </w:style>
  <w:style w:type="character" w:styleId="affff9">
    <w:name w:val="line number"/>
    <w:rsid w:val="00F34C06"/>
    <w:rPr>
      <w:sz w:val="18"/>
      <w:szCs w:val="18"/>
    </w:rPr>
  </w:style>
  <w:style w:type="paragraph" w:styleId="2b">
    <w:name w:val="List 2"/>
    <w:basedOn w:val="a5"/>
    <w:rsid w:val="00F34C06"/>
    <w:pPr>
      <w:numPr>
        <w:numId w:val="0"/>
      </w:numPr>
      <w:spacing w:before="200" w:after="240" w:line="240" w:lineRule="atLeast"/>
      <w:ind w:left="1800" w:hanging="360"/>
    </w:pPr>
    <w:rPr>
      <w:rFonts w:ascii="Arial" w:hAnsi="Arial" w:cs="Arial"/>
      <w:snapToGrid/>
      <w:spacing w:val="-5"/>
      <w:sz w:val="20"/>
      <w:szCs w:val="20"/>
      <w:lang w:val="en-US" w:eastAsia="en-US" w:bidi="en-US"/>
    </w:rPr>
  </w:style>
  <w:style w:type="paragraph" w:styleId="37">
    <w:name w:val="List 3"/>
    <w:basedOn w:val="a5"/>
    <w:rsid w:val="00F34C06"/>
    <w:pPr>
      <w:numPr>
        <w:numId w:val="0"/>
      </w:numPr>
      <w:spacing w:before="200" w:after="240" w:line="240" w:lineRule="atLeast"/>
      <w:ind w:left="2160" w:hanging="360"/>
    </w:pPr>
    <w:rPr>
      <w:rFonts w:ascii="Arial" w:hAnsi="Arial" w:cs="Arial"/>
      <w:snapToGrid/>
      <w:spacing w:val="-5"/>
      <w:sz w:val="20"/>
      <w:szCs w:val="20"/>
      <w:lang w:val="en-US" w:eastAsia="en-US" w:bidi="en-US"/>
    </w:rPr>
  </w:style>
  <w:style w:type="paragraph" w:styleId="43">
    <w:name w:val="List 4"/>
    <w:basedOn w:val="a5"/>
    <w:rsid w:val="00F34C06"/>
    <w:pPr>
      <w:numPr>
        <w:numId w:val="0"/>
      </w:numPr>
      <w:spacing w:before="200" w:after="240" w:line="240" w:lineRule="atLeast"/>
      <w:ind w:left="2520" w:hanging="360"/>
    </w:pPr>
    <w:rPr>
      <w:rFonts w:ascii="Arial" w:hAnsi="Arial" w:cs="Arial"/>
      <w:snapToGrid/>
      <w:spacing w:val="-5"/>
      <w:sz w:val="20"/>
      <w:szCs w:val="20"/>
      <w:lang w:val="en-US" w:eastAsia="en-US" w:bidi="en-US"/>
    </w:rPr>
  </w:style>
  <w:style w:type="paragraph" w:styleId="52">
    <w:name w:val="List 5"/>
    <w:basedOn w:val="a5"/>
    <w:rsid w:val="00F34C06"/>
    <w:pPr>
      <w:numPr>
        <w:numId w:val="0"/>
      </w:numPr>
      <w:spacing w:before="200" w:after="240" w:line="240" w:lineRule="atLeast"/>
      <w:ind w:left="2880" w:hanging="360"/>
    </w:pPr>
    <w:rPr>
      <w:rFonts w:ascii="Arial" w:hAnsi="Arial" w:cs="Arial"/>
      <w:snapToGrid/>
      <w:spacing w:val="-5"/>
      <w:sz w:val="20"/>
      <w:szCs w:val="20"/>
      <w:lang w:val="en-US" w:eastAsia="en-US" w:bidi="en-US"/>
    </w:rPr>
  </w:style>
  <w:style w:type="paragraph" w:styleId="2c">
    <w:name w:val="List Bullet 2"/>
    <w:basedOn w:val="affff5"/>
    <w:autoRedefine/>
    <w:uiPriority w:val="99"/>
    <w:rsid w:val="00F34C06"/>
    <w:pPr>
      <w:tabs>
        <w:tab w:val="num" w:pos="360"/>
      </w:tabs>
      <w:spacing w:after="240" w:line="240" w:lineRule="atLeast"/>
      <w:ind w:left="1800"/>
      <w:contextualSpacing w:val="0"/>
    </w:pPr>
    <w:rPr>
      <w:rFonts w:ascii="Arial" w:hAnsi="Arial" w:cs="Arial"/>
      <w:spacing w:val="-5"/>
    </w:rPr>
  </w:style>
  <w:style w:type="paragraph" w:styleId="38">
    <w:name w:val="List Bullet 3"/>
    <w:basedOn w:val="affff5"/>
    <w:autoRedefine/>
    <w:rsid w:val="00F34C06"/>
    <w:pPr>
      <w:tabs>
        <w:tab w:val="num" w:pos="360"/>
      </w:tabs>
      <w:spacing w:after="240" w:line="240" w:lineRule="atLeast"/>
      <w:ind w:left="2160"/>
      <w:contextualSpacing w:val="0"/>
    </w:pPr>
    <w:rPr>
      <w:rFonts w:ascii="Arial" w:hAnsi="Arial" w:cs="Arial"/>
      <w:spacing w:val="-5"/>
    </w:rPr>
  </w:style>
  <w:style w:type="paragraph" w:styleId="44">
    <w:name w:val="List Bullet 4"/>
    <w:basedOn w:val="affff5"/>
    <w:autoRedefine/>
    <w:rsid w:val="00F34C06"/>
    <w:pPr>
      <w:tabs>
        <w:tab w:val="num" w:pos="360"/>
      </w:tabs>
      <w:spacing w:after="240" w:line="240" w:lineRule="atLeast"/>
      <w:ind w:left="2520"/>
      <w:contextualSpacing w:val="0"/>
    </w:pPr>
    <w:rPr>
      <w:rFonts w:ascii="Arial" w:hAnsi="Arial" w:cs="Arial"/>
      <w:spacing w:val="-5"/>
    </w:rPr>
  </w:style>
  <w:style w:type="paragraph" w:styleId="53">
    <w:name w:val="List Bullet 5"/>
    <w:basedOn w:val="affff5"/>
    <w:autoRedefine/>
    <w:rsid w:val="00F34C06"/>
    <w:pPr>
      <w:tabs>
        <w:tab w:val="num" w:pos="360"/>
      </w:tabs>
      <w:spacing w:after="240" w:line="240" w:lineRule="atLeast"/>
      <w:ind w:left="2880"/>
      <w:contextualSpacing w:val="0"/>
    </w:pPr>
    <w:rPr>
      <w:rFonts w:ascii="Arial" w:hAnsi="Arial" w:cs="Arial"/>
      <w:spacing w:val="-5"/>
    </w:rPr>
  </w:style>
  <w:style w:type="paragraph" w:styleId="affffa">
    <w:name w:val="List Continue"/>
    <w:basedOn w:val="a5"/>
    <w:rsid w:val="00F34C06"/>
    <w:pPr>
      <w:numPr>
        <w:numId w:val="0"/>
      </w:numPr>
      <w:spacing w:before="200" w:after="240" w:line="240" w:lineRule="atLeast"/>
      <w:ind w:left="1440"/>
    </w:pPr>
    <w:rPr>
      <w:rFonts w:ascii="Arial" w:hAnsi="Arial" w:cs="Arial"/>
      <w:snapToGrid/>
      <w:spacing w:val="-5"/>
      <w:sz w:val="20"/>
      <w:szCs w:val="20"/>
      <w:lang w:val="en-US" w:eastAsia="en-US" w:bidi="en-US"/>
    </w:rPr>
  </w:style>
  <w:style w:type="paragraph" w:styleId="2d">
    <w:name w:val="List Continue 2"/>
    <w:basedOn w:val="affffa"/>
    <w:rsid w:val="00F34C06"/>
    <w:pPr>
      <w:ind w:left="2160"/>
    </w:pPr>
  </w:style>
  <w:style w:type="paragraph" w:styleId="39">
    <w:name w:val="List Continue 3"/>
    <w:basedOn w:val="affffa"/>
    <w:rsid w:val="00F34C06"/>
    <w:pPr>
      <w:ind w:left="2520"/>
    </w:pPr>
  </w:style>
  <w:style w:type="paragraph" w:styleId="45">
    <w:name w:val="List Continue 4"/>
    <w:basedOn w:val="affffa"/>
    <w:rsid w:val="00F34C06"/>
    <w:pPr>
      <w:ind w:left="2880"/>
    </w:pPr>
  </w:style>
  <w:style w:type="paragraph" w:styleId="54">
    <w:name w:val="List Continue 5"/>
    <w:basedOn w:val="affffa"/>
    <w:rsid w:val="00F34C06"/>
    <w:pPr>
      <w:ind w:left="3240"/>
    </w:pPr>
  </w:style>
  <w:style w:type="paragraph" w:styleId="affffb">
    <w:name w:val="List Number"/>
    <w:basedOn w:val="a6"/>
    <w:rsid w:val="00F34C06"/>
    <w:pPr>
      <w:widowControl/>
      <w:suppressAutoHyphens w:val="0"/>
      <w:spacing w:before="100" w:beforeAutospacing="1" w:after="100" w:afterAutospacing="1" w:line="360" w:lineRule="auto"/>
      <w:ind w:firstLine="709"/>
      <w:jc w:val="both"/>
    </w:pPr>
    <w:rPr>
      <w:rFonts w:ascii="Calibri" w:eastAsia="Times New Roman" w:hAnsi="Calibri"/>
      <w:kern w:val="0"/>
      <w:sz w:val="28"/>
      <w:szCs w:val="28"/>
      <w:lang w:val="en-US" w:eastAsia="ru-RU" w:bidi="en-US"/>
    </w:rPr>
  </w:style>
  <w:style w:type="paragraph" w:styleId="2e">
    <w:name w:val="List Number 2"/>
    <w:basedOn w:val="affffb"/>
    <w:rsid w:val="00F34C06"/>
    <w:pPr>
      <w:spacing w:before="0" w:beforeAutospacing="0" w:after="240" w:afterAutospacing="0" w:line="240" w:lineRule="atLeast"/>
      <w:ind w:left="1800" w:hanging="360"/>
    </w:pPr>
    <w:rPr>
      <w:rFonts w:ascii="Arial" w:hAnsi="Arial" w:cs="Arial"/>
      <w:spacing w:val="-5"/>
      <w:sz w:val="20"/>
      <w:szCs w:val="20"/>
    </w:rPr>
  </w:style>
  <w:style w:type="paragraph" w:styleId="3a">
    <w:name w:val="List Number 3"/>
    <w:basedOn w:val="affffb"/>
    <w:rsid w:val="00F34C06"/>
    <w:pPr>
      <w:tabs>
        <w:tab w:val="num" w:pos="720"/>
      </w:tabs>
      <w:spacing w:before="0" w:beforeAutospacing="0" w:after="240" w:afterAutospacing="0" w:line="240" w:lineRule="atLeast"/>
      <w:ind w:left="2160"/>
    </w:pPr>
    <w:rPr>
      <w:rFonts w:ascii="Arial" w:hAnsi="Arial" w:cs="Arial"/>
      <w:spacing w:val="-5"/>
      <w:sz w:val="20"/>
      <w:szCs w:val="20"/>
    </w:rPr>
  </w:style>
  <w:style w:type="paragraph" w:styleId="46">
    <w:name w:val="List Number 4"/>
    <w:basedOn w:val="affffb"/>
    <w:rsid w:val="00F34C06"/>
    <w:pPr>
      <w:spacing w:before="0" w:beforeAutospacing="0" w:after="240" w:afterAutospacing="0" w:line="240" w:lineRule="atLeast"/>
      <w:ind w:left="2520" w:hanging="360"/>
    </w:pPr>
    <w:rPr>
      <w:rFonts w:ascii="Arial" w:hAnsi="Arial" w:cs="Arial"/>
      <w:spacing w:val="-5"/>
      <w:sz w:val="20"/>
      <w:szCs w:val="20"/>
    </w:rPr>
  </w:style>
  <w:style w:type="paragraph" w:styleId="55">
    <w:name w:val="List Number 5"/>
    <w:basedOn w:val="affffb"/>
    <w:rsid w:val="00F34C06"/>
    <w:pPr>
      <w:spacing w:before="0" w:beforeAutospacing="0" w:after="240" w:afterAutospacing="0" w:line="240" w:lineRule="atLeast"/>
      <w:ind w:left="2880" w:hanging="360"/>
    </w:pPr>
    <w:rPr>
      <w:rFonts w:ascii="Arial" w:hAnsi="Arial" w:cs="Arial"/>
      <w:spacing w:val="-5"/>
      <w:sz w:val="20"/>
      <w:szCs w:val="20"/>
    </w:rPr>
  </w:style>
  <w:style w:type="paragraph" w:styleId="affffc">
    <w:name w:val="Message Header"/>
    <w:basedOn w:val="afb"/>
    <w:link w:val="affffd"/>
    <w:rsid w:val="00F34C06"/>
    <w:pPr>
      <w:keepLines/>
      <w:widowControl/>
      <w:tabs>
        <w:tab w:val="left" w:pos="3600"/>
        <w:tab w:val="left" w:pos="4680"/>
      </w:tabs>
      <w:suppressAutoHyphens w:val="0"/>
      <w:spacing w:before="200" w:line="280" w:lineRule="exact"/>
      <w:ind w:left="1080" w:right="2160" w:hanging="1080"/>
      <w:jc w:val="both"/>
    </w:pPr>
    <w:rPr>
      <w:rFonts w:ascii="Arial" w:eastAsia="Times New Roman" w:hAnsi="Arial"/>
      <w:kern w:val="0"/>
      <w:sz w:val="22"/>
      <w:szCs w:val="22"/>
      <w:lang w:val="en-US" w:eastAsia="en-US"/>
    </w:rPr>
  </w:style>
  <w:style w:type="character" w:customStyle="1" w:styleId="affffd">
    <w:name w:val="Шапка Знак"/>
    <w:basedOn w:val="a8"/>
    <w:link w:val="affffc"/>
    <w:rsid w:val="00F34C06"/>
    <w:rPr>
      <w:rFonts w:ascii="Arial" w:eastAsia="Times New Roman" w:hAnsi="Arial" w:cs="Times New Roman"/>
      <w:lang w:val="en-US"/>
    </w:rPr>
  </w:style>
  <w:style w:type="paragraph" w:styleId="affffe">
    <w:name w:val="Normal Indent"/>
    <w:basedOn w:val="a6"/>
    <w:rsid w:val="00F34C06"/>
    <w:pPr>
      <w:widowControl/>
      <w:suppressAutoHyphens w:val="0"/>
      <w:spacing w:before="200" w:after="200" w:line="360" w:lineRule="auto"/>
      <w:ind w:left="1440" w:firstLine="709"/>
      <w:jc w:val="both"/>
    </w:pPr>
    <w:rPr>
      <w:rFonts w:ascii="Arial" w:eastAsia="Times New Roman" w:hAnsi="Arial" w:cs="Arial"/>
      <w:spacing w:val="-5"/>
      <w:kern w:val="0"/>
      <w:sz w:val="20"/>
      <w:szCs w:val="20"/>
      <w:lang w:val="en-US" w:eastAsia="ru-RU" w:bidi="en-US"/>
    </w:rPr>
  </w:style>
  <w:style w:type="paragraph" w:styleId="HTML">
    <w:name w:val="HTML Address"/>
    <w:basedOn w:val="a6"/>
    <w:link w:val="HTML0"/>
    <w:rsid w:val="00F34C06"/>
    <w:pPr>
      <w:widowControl/>
      <w:suppressAutoHyphens w:val="0"/>
      <w:spacing w:before="200" w:after="200" w:line="360" w:lineRule="auto"/>
      <w:ind w:left="1080" w:firstLine="709"/>
      <w:jc w:val="both"/>
    </w:pPr>
    <w:rPr>
      <w:rFonts w:ascii="Arial" w:eastAsia="Times New Roman" w:hAnsi="Arial"/>
      <w:i/>
      <w:iCs/>
      <w:spacing w:val="-5"/>
      <w:kern w:val="0"/>
      <w:sz w:val="20"/>
      <w:szCs w:val="20"/>
      <w:lang w:val="en-US" w:eastAsia="ru-RU"/>
    </w:rPr>
  </w:style>
  <w:style w:type="character" w:customStyle="1" w:styleId="HTML0">
    <w:name w:val="Адрес HTML Знак"/>
    <w:basedOn w:val="a8"/>
    <w:link w:val="HTML"/>
    <w:rsid w:val="00F34C06"/>
    <w:rPr>
      <w:rFonts w:ascii="Arial" w:eastAsia="Times New Roman" w:hAnsi="Arial" w:cs="Times New Roman"/>
      <w:i/>
      <w:iCs/>
      <w:spacing w:val="-5"/>
      <w:sz w:val="20"/>
      <w:szCs w:val="20"/>
      <w:lang w:val="en-US" w:eastAsia="ru-RU"/>
    </w:rPr>
  </w:style>
  <w:style w:type="paragraph" w:styleId="afffff">
    <w:name w:val="envelope address"/>
    <w:basedOn w:val="a6"/>
    <w:rsid w:val="00F34C06"/>
    <w:pPr>
      <w:framePr w:w="7920" w:h="1980" w:hRule="exact" w:hSpace="180" w:wrap="auto" w:hAnchor="page" w:xAlign="center" w:yAlign="bottom"/>
      <w:widowControl/>
      <w:suppressAutoHyphens w:val="0"/>
      <w:spacing w:before="200" w:after="200" w:line="360" w:lineRule="auto"/>
      <w:ind w:left="2880" w:firstLine="709"/>
      <w:jc w:val="both"/>
    </w:pPr>
    <w:rPr>
      <w:rFonts w:ascii="Arial" w:eastAsia="Times New Roman" w:hAnsi="Arial" w:cs="Arial"/>
      <w:spacing w:val="-5"/>
      <w:kern w:val="0"/>
      <w:sz w:val="28"/>
      <w:szCs w:val="28"/>
      <w:lang w:val="en-US" w:eastAsia="ru-RU" w:bidi="en-US"/>
    </w:rPr>
  </w:style>
  <w:style w:type="character" w:styleId="HTML1">
    <w:name w:val="HTML Acronym"/>
    <w:rsid w:val="00F34C06"/>
    <w:rPr>
      <w:lang w:val="ru-RU"/>
    </w:rPr>
  </w:style>
  <w:style w:type="paragraph" w:styleId="afffff0">
    <w:name w:val="Date"/>
    <w:basedOn w:val="a6"/>
    <w:next w:val="a6"/>
    <w:link w:val="afffff1"/>
    <w:rsid w:val="00F34C06"/>
    <w:pPr>
      <w:widowControl/>
      <w:suppressAutoHyphens w:val="0"/>
      <w:spacing w:before="200" w:after="200" w:line="360" w:lineRule="auto"/>
      <w:ind w:left="1080" w:firstLine="709"/>
      <w:jc w:val="both"/>
    </w:pPr>
    <w:rPr>
      <w:rFonts w:ascii="Arial" w:eastAsia="Times New Roman" w:hAnsi="Arial"/>
      <w:spacing w:val="-5"/>
      <w:kern w:val="0"/>
      <w:sz w:val="20"/>
      <w:szCs w:val="20"/>
      <w:lang w:val="en-US" w:eastAsia="ru-RU"/>
    </w:rPr>
  </w:style>
  <w:style w:type="character" w:customStyle="1" w:styleId="afffff1">
    <w:name w:val="Дата Знак"/>
    <w:basedOn w:val="a8"/>
    <w:link w:val="afffff0"/>
    <w:rsid w:val="00F34C06"/>
    <w:rPr>
      <w:rFonts w:ascii="Arial" w:eastAsia="Times New Roman" w:hAnsi="Arial" w:cs="Times New Roman"/>
      <w:spacing w:val="-5"/>
      <w:sz w:val="20"/>
      <w:szCs w:val="20"/>
      <w:lang w:val="en-US" w:eastAsia="ru-RU"/>
    </w:rPr>
  </w:style>
  <w:style w:type="paragraph" w:styleId="afffff2">
    <w:name w:val="Note Heading"/>
    <w:basedOn w:val="a6"/>
    <w:next w:val="a6"/>
    <w:link w:val="afffff3"/>
    <w:rsid w:val="00F34C06"/>
    <w:pPr>
      <w:widowControl/>
      <w:suppressAutoHyphens w:val="0"/>
      <w:spacing w:before="200" w:after="200" w:line="360" w:lineRule="auto"/>
      <w:ind w:left="1080" w:firstLine="709"/>
      <w:jc w:val="both"/>
    </w:pPr>
    <w:rPr>
      <w:rFonts w:ascii="Arial" w:eastAsia="Times New Roman" w:hAnsi="Arial"/>
      <w:spacing w:val="-5"/>
      <w:kern w:val="0"/>
      <w:sz w:val="20"/>
      <w:szCs w:val="20"/>
      <w:lang w:val="en-US" w:eastAsia="ru-RU"/>
    </w:rPr>
  </w:style>
  <w:style w:type="character" w:customStyle="1" w:styleId="afffff3">
    <w:name w:val="Заголовок записки Знак"/>
    <w:basedOn w:val="a8"/>
    <w:link w:val="afffff2"/>
    <w:rsid w:val="00F34C06"/>
    <w:rPr>
      <w:rFonts w:ascii="Arial" w:eastAsia="Times New Roman" w:hAnsi="Arial" w:cs="Times New Roman"/>
      <w:spacing w:val="-5"/>
      <w:sz w:val="20"/>
      <w:szCs w:val="20"/>
      <w:lang w:val="en-US" w:eastAsia="ru-RU"/>
    </w:rPr>
  </w:style>
  <w:style w:type="character" w:styleId="HTML2">
    <w:name w:val="HTML Keyboard"/>
    <w:rsid w:val="00F34C06"/>
    <w:rPr>
      <w:rFonts w:ascii="Courier New" w:hAnsi="Courier New" w:cs="Courier New"/>
      <w:sz w:val="20"/>
      <w:szCs w:val="20"/>
      <w:lang w:val="ru-RU"/>
    </w:rPr>
  </w:style>
  <w:style w:type="character" w:styleId="HTML3">
    <w:name w:val="HTML Code"/>
    <w:rsid w:val="00F34C06"/>
    <w:rPr>
      <w:rFonts w:ascii="Courier New" w:hAnsi="Courier New" w:cs="Courier New"/>
      <w:sz w:val="20"/>
      <w:szCs w:val="20"/>
      <w:lang w:val="ru-RU"/>
    </w:rPr>
  </w:style>
  <w:style w:type="paragraph" w:styleId="afffff4">
    <w:name w:val="Body Text First Indent"/>
    <w:basedOn w:val="afb"/>
    <w:link w:val="afffff5"/>
    <w:rsid w:val="00F34C06"/>
    <w:pPr>
      <w:widowControl/>
      <w:suppressAutoHyphens w:val="0"/>
      <w:spacing w:before="200" w:line="360" w:lineRule="auto"/>
      <w:ind w:left="1080" w:firstLine="210"/>
      <w:jc w:val="both"/>
    </w:pPr>
    <w:rPr>
      <w:rFonts w:ascii="Arial" w:eastAsia="Times New Roman" w:hAnsi="Arial"/>
      <w:spacing w:val="-5"/>
      <w:kern w:val="0"/>
      <w:lang w:val="en-US" w:eastAsia="en-US"/>
    </w:rPr>
  </w:style>
  <w:style w:type="character" w:customStyle="1" w:styleId="afffff5">
    <w:name w:val="Красная строка Знак"/>
    <w:basedOn w:val="afc"/>
    <w:link w:val="afffff4"/>
    <w:rsid w:val="00F34C06"/>
    <w:rPr>
      <w:rFonts w:ascii="Arial" w:eastAsia="Times New Roman" w:hAnsi="Arial" w:cs="Times New Roman"/>
      <w:spacing w:val="-5"/>
      <w:kern w:val="1"/>
      <w:sz w:val="24"/>
      <w:szCs w:val="24"/>
      <w:lang w:val="en-US" w:eastAsia="ar-SA"/>
    </w:rPr>
  </w:style>
  <w:style w:type="paragraph" w:styleId="2f">
    <w:name w:val="Body Text First Indent 2"/>
    <w:basedOn w:val="afff6"/>
    <w:link w:val="2f0"/>
    <w:rsid w:val="00F34C06"/>
    <w:pPr>
      <w:spacing w:before="200" w:after="120" w:line="360" w:lineRule="auto"/>
      <w:ind w:left="283" w:firstLine="210"/>
      <w:jc w:val="left"/>
    </w:pPr>
    <w:rPr>
      <w:rFonts w:ascii="Arial" w:hAnsi="Arial"/>
      <w:spacing w:val="-5"/>
      <w:lang w:val="en-US" w:eastAsia="en-US"/>
    </w:rPr>
  </w:style>
  <w:style w:type="character" w:customStyle="1" w:styleId="2f0">
    <w:name w:val="Красная строка 2 Знак"/>
    <w:basedOn w:val="afff7"/>
    <w:link w:val="2f"/>
    <w:rsid w:val="00F34C06"/>
    <w:rPr>
      <w:rFonts w:ascii="Arial" w:eastAsia="Times New Roman" w:hAnsi="Arial" w:cs="Times New Roman"/>
      <w:spacing w:val="-5"/>
      <w:sz w:val="24"/>
      <w:szCs w:val="24"/>
      <w:lang w:val="en-US" w:eastAsia="ru-RU"/>
    </w:rPr>
  </w:style>
  <w:style w:type="character" w:styleId="HTML4">
    <w:name w:val="HTML Sample"/>
    <w:rsid w:val="00F34C06"/>
    <w:rPr>
      <w:rFonts w:ascii="Courier New" w:hAnsi="Courier New" w:cs="Courier New"/>
      <w:lang w:val="ru-RU"/>
    </w:rPr>
  </w:style>
  <w:style w:type="paragraph" w:styleId="2f1">
    <w:name w:val="envelope return"/>
    <w:basedOn w:val="a6"/>
    <w:rsid w:val="00F34C06"/>
    <w:pPr>
      <w:widowControl/>
      <w:suppressAutoHyphens w:val="0"/>
      <w:spacing w:before="200" w:after="200" w:line="360" w:lineRule="auto"/>
      <w:ind w:left="1080" w:firstLine="709"/>
      <w:jc w:val="both"/>
    </w:pPr>
    <w:rPr>
      <w:rFonts w:ascii="Arial" w:eastAsia="Times New Roman" w:hAnsi="Arial" w:cs="Arial"/>
      <w:spacing w:val="-5"/>
      <w:kern w:val="0"/>
      <w:sz w:val="20"/>
      <w:szCs w:val="20"/>
      <w:lang w:val="en-US" w:eastAsia="ru-RU" w:bidi="en-US"/>
    </w:rPr>
  </w:style>
  <w:style w:type="character" w:styleId="HTML5">
    <w:name w:val="HTML Definition"/>
    <w:rsid w:val="00F34C06"/>
    <w:rPr>
      <w:i/>
      <w:iCs/>
      <w:lang w:val="ru-RU"/>
    </w:rPr>
  </w:style>
  <w:style w:type="character" w:styleId="HTML6">
    <w:name w:val="HTML Variable"/>
    <w:rsid w:val="00F34C06"/>
    <w:rPr>
      <w:i/>
      <w:iCs/>
      <w:lang w:val="ru-RU"/>
    </w:rPr>
  </w:style>
  <w:style w:type="character" w:styleId="HTML7">
    <w:name w:val="HTML Typewriter"/>
    <w:rsid w:val="00F34C06"/>
    <w:rPr>
      <w:rFonts w:ascii="Courier New" w:hAnsi="Courier New" w:cs="Courier New"/>
      <w:sz w:val="20"/>
      <w:szCs w:val="20"/>
      <w:lang w:val="ru-RU"/>
    </w:rPr>
  </w:style>
  <w:style w:type="paragraph" w:styleId="afffff6">
    <w:name w:val="Signature"/>
    <w:basedOn w:val="a6"/>
    <w:link w:val="afffff7"/>
    <w:rsid w:val="00F34C06"/>
    <w:pPr>
      <w:widowControl/>
      <w:suppressAutoHyphens w:val="0"/>
      <w:spacing w:before="200" w:after="200" w:line="360" w:lineRule="auto"/>
      <w:ind w:left="4252" w:firstLine="709"/>
      <w:jc w:val="both"/>
    </w:pPr>
    <w:rPr>
      <w:rFonts w:ascii="Arial" w:eastAsia="Times New Roman" w:hAnsi="Arial"/>
      <w:spacing w:val="-5"/>
      <w:kern w:val="0"/>
      <w:sz w:val="20"/>
      <w:szCs w:val="20"/>
      <w:lang w:val="en-US" w:eastAsia="ru-RU"/>
    </w:rPr>
  </w:style>
  <w:style w:type="character" w:customStyle="1" w:styleId="afffff7">
    <w:name w:val="Подпись Знак"/>
    <w:basedOn w:val="a8"/>
    <w:link w:val="afffff6"/>
    <w:rsid w:val="00F34C06"/>
    <w:rPr>
      <w:rFonts w:ascii="Arial" w:eastAsia="Times New Roman" w:hAnsi="Arial" w:cs="Times New Roman"/>
      <w:spacing w:val="-5"/>
      <w:sz w:val="20"/>
      <w:szCs w:val="20"/>
      <w:lang w:val="en-US" w:eastAsia="ru-RU"/>
    </w:rPr>
  </w:style>
  <w:style w:type="paragraph" w:styleId="afffff8">
    <w:name w:val="Salutation"/>
    <w:basedOn w:val="a6"/>
    <w:next w:val="a6"/>
    <w:link w:val="afffff9"/>
    <w:rsid w:val="00F34C06"/>
    <w:pPr>
      <w:widowControl/>
      <w:suppressAutoHyphens w:val="0"/>
      <w:spacing w:before="200" w:after="200" w:line="360" w:lineRule="auto"/>
      <w:ind w:left="1080" w:firstLine="709"/>
      <w:jc w:val="both"/>
    </w:pPr>
    <w:rPr>
      <w:rFonts w:ascii="Arial" w:eastAsia="Times New Roman" w:hAnsi="Arial"/>
      <w:spacing w:val="-5"/>
      <w:kern w:val="0"/>
      <w:sz w:val="20"/>
      <w:szCs w:val="20"/>
      <w:lang w:val="en-US" w:eastAsia="ru-RU"/>
    </w:rPr>
  </w:style>
  <w:style w:type="character" w:customStyle="1" w:styleId="afffff9">
    <w:name w:val="Приветствие Знак"/>
    <w:basedOn w:val="a8"/>
    <w:link w:val="afffff8"/>
    <w:rsid w:val="00F34C06"/>
    <w:rPr>
      <w:rFonts w:ascii="Arial" w:eastAsia="Times New Roman" w:hAnsi="Arial" w:cs="Times New Roman"/>
      <w:spacing w:val="-5"/>
      <w:sz w:val="20"/>
      <w:szCs w:val="20"/>
      <w:lang w:val="en-US" w:eastAsia="ru-RU"/>
    </w:rPr>
  </w:style>
  <w:style w:type="paragraph" w:styleId="afffffa">
    <w:name w:val="Closing"/>
    <w:basedOn w:val="a6"/>
    <w:link w:val="afffffb"/>
    <w:rsid w:val="00F34C06"/>
    <w:pPr>
      <w:widowControl/>
      <w:suppressAutoHyphens w:val="0"/>
      <w:spacing w:before="200" w:after="200" w:line="360" w:lineRule="auto"/>
      <w:ind w:left="4252" w:firstLine="709"/>
      <w:jc w:val="both"/>
    </w:pPr>
    <w:rPr>
      <w:rFonts w:ascii="Arial" w:eastAsia="Times New Roman" w:hAnsi="Arial"/>
      <w:spacing w:val="-5"/>
      <w:kern w:val="0"/>
      <w:sz w:val="20"/>
      <w:szCs w:val="20"/>
      <w:lang w:val="en-US" w:eastAsia="ru-RU"/>
    </w:rPr>
  </w:style>
  <w:style w:type="character" w:customStyle="1" w:styleId="afffffb">
    <w:name w:val="Прощание Знак"/>
    <w:basedOn w:val="a8"/>
    <w:link w:val="afffffa"/>
    <w:rsid w:val="00F34C06"/>
    <w:rPr>
      <w:rFonts w:ascii="Arial" w:eastAsia="Times New Roman" w:hAnsi="Arial" w:cs="Times New Roman"/>
      <w:spacing w:val="-5"/>
      <w:sz w:val="20"/>
      <w:szCs w:val="20"/>
      <w:lang w:val="en-US" w:eastAsia="ru-RU"/>
    </w:rPr>
  </w:style>
  <w:style w:type="paragraph" w:styleId="HTML8">
    <w:name w:val="HTML Preformatted"/>
    <w:basedOn w:val="a6"/>
    <w:link w:val="HTML9"/>
    <w:rsid w:val="00F34C06"/>
    <w:pPr>
      <w:widowControl/>
      <w:suppressAutoHyphens w:val="0"/>
      <w:spacing w:before="200" w:after="200" w:line="360" w:lineRule="auto"/>
      <w:ind w:left="1080" w:firstLine="709"/>
      <w:jc w:val="both"/>
    </w:pPr>
    <w:rPr>
      <w:rFonts w:ascii="Courier New" w:eastAsia="Times New Roman" w:hAnsi="Courier New"/>
      <w:spacing w:val="-5"/>
      <w:kern w:val="0"/>
      <w:sz w:val="20"/>
      <w:szCs w:val="20"/>
      <w:lang w:val="en-US" w:eastAsia="ru-RU"/>
    </w:rPr>
  </w:style>
  <w:style w:type="character" w:customStyle="1" w:styleId="HTML9">
    <w:name w:val="Стандартный HTML Знак"/>
    <w:basedOn w:val="a8"/>
    <w:link w:val="HTML8"/>
    <w:rsid w:val="00F34C06"/>
    <w:rPr>
      <w:rFonts w:ascii="Courier New" w:eastAsia="Times New Roman" w:hAnsi="Courier New" w:cs="Times New Roman"/>
      <w:spacing w:val="-5"/>
      <w:sz w:val="20"/>
      <w:szCs w:val="20"/>
      <w:lang w:val="en-US" w:eastAsia="ru-RU"/>
    </w:rPr>
  </w:style>
  <w:style w:type="paragraph" w:styleId="afffffc">
    <w:name w:val="Plain Text"/>
    <w:basedOn w:val="a6"/>
    <w:link w:val="afffffd"/>
    <w:uiPriority w:val="99"/>
    <w:rsid w:val="00F34C06"/>
    <w:pPr>
      <w:widowControl/>
      <w:suppressAutoHyphens w:val="0"/>
      <w:spacing w:before="200" w:after="200" w:line="360" w:lineRule="auto"/>
      <w:ind w:left="1080" w:firstLine="709"/>
      <w:jc w:val="both"/>
    </w:pPr>
    <w:rPr>
      <w:rFonts w:ascii="Courier New" w:eastAsia="Times New Roman" w:hAnsi="Courier New"/>
      <w:spacing w:val="-5"/>
      <w:kern w:val="0"/>
      <w:sz w:val="20"/>
      <w:szCs w:val="20"/>
      <w:lang w:val="en-US" w:eastAsia="ru-RU"/>
    </w:rPr>
  </w:style>
  <w:style w:type="character" w:customStyle="1" w:styleId="afffffd">
    <w:name w:val="Текст Знак"/>
    <w:basedOn w:val="a8"/>
    <w:link w:val="afffffc"/>
    <w:uiPriority w:val="99"/>
    <w:rsid w:val="00F34C06"/>
    <w:rPr>
      <w:rFonts w:ascii="Courier New" w:eastAsia="Times New Roman" w:hAnsi="Courier New" w:cs="Times New Roman"/>
      <w:spacing w:val="-5"/>
      <w:sz w:val="20"/>
      <w:szCs w:val="20"/>
      <w:lang w:val="en-US" w:eastAsia="ru-RU"/>
    </w:rPr>
  </w:style>
  <w:style w:type="character" w:styleId="HTMLa">
    <w:name w:val="HTML Cite"/>
    <w:rsid w:val="00F34C06"/>
    <w:rPr>
      <w:i/>
      <w:iCs/>
      <w:lang w:val="ru-RU"/>
    </w:rPr>
  </w:style>
  <w:style w:type="paragraph" w:styleId="afffffe">
    <w:name w:val="E-mail Signature"/>
    <w:basedOn w:val="a6"/>
    <w:link w:val="affffff"/>
    <w:rsid w:val="00F34C06"/>
    <w:pPr>
      <w:widowControl/>
      <w:suppressAutoHyphens w:val="0"/>
      <w:spacing w:before="200" w:after="200" w:line="360" w:lineRule="auto"/>
      <w:ind w:left="1080" w:firstLine="709"/>
      <w:jc w:val="both"/>
    </w:pPr>
    <w:rPr>
      <w:rFonts w:ascii="Arial" w:eastAsia="Times New Roman" w:hAnsi="Arial"/>
      <w:spacing w:val="-5"/>
      <w:kern w:val="0"/>
      <w:sz w:val="20"/>
      <w:szCs w:val="20"/>
      <w:lang w:val="en-US" w:eastAsia="ru-RU"/>
    </w:rPr>
  </w:style>
  <w:style w:type="character" w:customStyle="1" w:styleId="affffff">
    <w:name w:val="Электронная подпись Знак"/>
    <w:basedOn w:val="a8"/>
    <w:link w:val="afffffe"/>
    <w:rsid w:val="00F34C06"/>
    <w:rPr>
      <w:rFonts w:ascii="Arial" w:eastAsia="Times New Roman" w:hAnsi="Arial" w:cs="Times New Roman"/>
      <w:spacing w:val="-5"/>
      <w:sz w:val="20"/>
      <w:szCs w:val="20"/>
      <w:lang w:val="en-US" w:eastAsia="ru-RU"/>
    </w:rPr>
  </w:style>
  <w:style w:type="table" w:styleId="-1">
    <w:name w:val="Table Web 1"/>
    <w:basedOn w:val="a9"/>
    <w:rsid w:val="00F34C06"/>
    <w:pPr>
      <w:spacing w:after="0" w:line="240" w:lineRule="auto"/>
    </w:pPr>
    <w:rPr>
      <w:rFonts w:ascii="Calibri" w:eastAsia="Times New Roman" w:hAnsi="Calibri"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F34C06"/>
    <w:pPr>
      <w:spacing w:after="0" w:line="240" w:lineRule="auto"/>
    </w:pPr>
    <w:rPr>
      <w:rFonts w:ascii="Calibri" w:eastAsia="Times New Roman" w:hAnsi="Calibri"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F34C06"/>
    <w:pPr>
      <w:spacing w:after="0" w:line="240" w:lineRule="auto"/>
    </w:pPr>
    <w:rPr>
      <w:rFonts w:ascii="Calibri" w:eastAsia="Times New Roman" w:hAnsi="Calibri"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0">
    <w:name w:val="Table Elegant"/>
    <w:basedOn w:val="a9"/>
    <w:rsid w:val="00F34C06"/>
    <w:pPr>
      <w:spacing w:after="0" w:line="240" w:lineRule="auto"/>
    </w:pPr>
    <w:rPr>
      <w:rFonts w:ascii="Calibri" w:eastAsia="Times New Roman" w:hAnsi="Calibri"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Subtle 1"/>
    <w:basedOn w:val="a9"/>
    <w:rsid w:val="00F34C06"/>
    <w:pPr>
      <w:spacing w:after="0" w:line="240" w:lineRule="auto"/>
    </w:pPr>
    <w:rPr>
      <w:rFonts w:ascii="Calibri" w:eastAsia="Times New Roman" w:hAnsi="Calibri"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9"/>
    <w:rsid w:val="00F34C06"/>
    <w:pPr>
      <w:spacing w:after="0" w:line="240" w:lineRule="auto"/>
    </w:pPr>
    <w:rPr>
      <w:rFonts w:ascii="Calibri" w:eastAsia="Times New Roman" w:hAnsi="Calibri"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Classic 1"/>
    <w:basedOn w:val="a9"/>
    <w:rsid w:val="00F34C06"/>
    <w:pPr>
      <w:spacing w:after="0" w:line="240" w:lineRule="auto"/>
    </w:pPr>
    <w:rPr>
      <w:rFonts w:ascii="Calibri" w:eastAsia="Times New Roman" w:hAnsi="Calibri"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9"/>
    <w:rsid w:val="00F34C06"/>
    <w:pPr>
      <w:spacing w:after="0" w:line="240" w:lineRule="auto"/>
    </w:pPr>
    <w:rPr>
      <w:rFonts w:ascii="Calibri" w:eastAsia="Times New Roman" w:hAnsi="Calibri"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9"/>
    <w:rsid w:val="00F34C06"/>
    <w:pPr>
      <w:spacing w:after="0" w:line="240" w:lineRule="auto"/>
    </w:pPr>
    <w:rPr>
      <w:rFonts w:ascii="Calibri" w:eastAsia="Times New Roman" w:hAnsi="Calibri"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9"/>
    <w:rsid w:val="00F34C06"/>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8">
    <w:name w:val="Table 3D effects 1"/>
    <w:basedOn w:val="a9"/>
    <w:rsid w:val="00F34C06"/>
    <w:pPr>
      <w:spacing w:after="0" w:line="240" w:lineRule="auto"/>
    </w:pPr>
    <w:rPr>
      <w:rFonts w:ascii="Calibri" w:eastAsia="Times New Roman" w:hAnsi="Calibri"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9"/>
    <w:rsid w:val="00F34C06"/>
    <w:pPr>
      <w:spacing w:after="0" w:line="240" w:lineRule="auto"/>
    </w:pPr>
    <w:rPr>
      <w:rFonts w:ascii="Calibri" w:eastAsia="Times New Roman" w:hAnsi="Calibri"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9"/>
    <w:rsid w:val="00F34C06"/>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Simple 1"/>
    <w:basedOn w:val="a9"/>
    <w:rsid w:val="00F34C06"/>
    <w:pPr>
      <w:spacing w:after="0" w:line="240" w:lineRule="auto"/>
    </w:pPr>
    <w:rPr>
      <w:rFonts w:ascii="Calibri" w:eastAsia="Times New Roman" w:hAnsi="Calibri"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9"/>
    <w:rsid w:val="00F34C06"/>
    <w:pPr>
      <w:spacing w:after="0" w:line="240" w:lineRule="auto"/>
    </w:pPr>
    <w:rPr>
      <w:rFonts w:ascii="Calibri" w:eastAsia="Times New Roman" w:hAnsi="Calibri"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9"/>
    <w:rsid w:val="00F34C06"/>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a">
    <w:name w:val="Table Grid 1"/>
    <w:basedOn w:val="a9"/>
    <w:rsid w:val="00F34C06"/>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9"/>
    <w:rsid w:val="00F34C06"/>
    <w:pPr>
      <w:spacing w:after="0" w:line="240" w:lineRule="auto"/>
    </w:pPr>
    <w:rPr>
      <w:rFonts w:ascii="Calibri" w:eastAsia="Times New Roman" w:hAnsi="Calibri"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9"/>
    <w:rsid w:val="00F34C06"/>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9"/>
    <w:rsid w:val="00F34C06"/>
    <w:pPr>
      <w:spacing w:after="0" w:line="240" w:lineRule="auto"/>
    </w:pPr>
    <w:rPr>
      <w:rFonts w:ascii="Calibri" w:eastAsia="Times New Roman" w:hAnsi="Calibri"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F34C06"/>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F34C06"/>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F34C06"/>
    <w:pPr>
      <w:spacing w:after="0" w:line="240" w:lineRule="auto"/>
    </w:pPr>
    <w:rPr>
      <w:rFonts w:ascii="Calibri" w:eastAsia="Times New Roman" w:hAnsi="Calibri"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F34C06"/>
    <w:pPr>
      <w:spacing w:after="0" w:line="240" w:lineRule="auto"/>
    </w:pPr>
    <w:rPr>
      <w:rFonts w:ascii="Calibri" w:eastAsia="Times New Roman" w:hAnsi="Calibri"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1">
    <w:name w:val="Table Contemporary"/>
    <w:basedOn w:val="a9"/>
    <w:rsid w:val="00F34C06"/>
    <w:pPr>
      <w:spacing w:after="0" w:line="240" w:lineRule="auto"/>
    </w:pPr>
    <w:rPr>
      <w:rFonts w:ascii="Calibri" w:eastAsia="Times New Roman" w:hAnsi="Calibri"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2">
    <w:name w:val="Table Professional"/>
    <w:basedOn w:val="a9"/>
    <w:rsid w:val="00F34C06"/>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3">
    <w:name w:val="Outline List 3"/>
    <w:basedOn w:val="aa"/>
    <w:rsid w:val="00F34C06"/>
  </w:style>
  <w:style w:type="table" w:styleId="1b">
    <w:name w:val="Table Columns 1"/>
    <w:basedOn w:val="a9"/>
    <w:rsid w:val="00F34C06"/>
    <w:pPr>
      <w:spacing w:after="0" w:line="240" w:lineRule="auto"/>
    </w:pPr>
    <w:rPr>
      <w:rFonts w:ascii="Calibri" w:eastAsia="Times New Roman" w:hAnsi="Calibri"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9"/>
    <w:rsid w:val="00F34C06"/>
    <w:pPr>
      <w:spacing w:after="0" w:line="240" w:lineRule="auto"/>
    </w:pPr>
    <w:rPr>
      <w:rFonts w:ascii="Calibri" w:eastAsia="Times New Roman" w:hAnsi="Calibri"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9"/>
    <w:rsid w:val="00F34C06"/>
    <w:pPr>
      <w:spacing w:after="0" w:line="240" w:lineRule="auto"/>
    </w:pPr>
    <w:rPr>
      <w:rFonts w:ascii="Calibri" w:eastAsia="Times New Roman" w:hAnsi="Calibri"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9"/>
    <w:rsid w:val="00F34C06"/>
    <w:pPr>
      <w:spacing w:after="0" w:line="240" w:lineRule="auto"/>
    </w:pPr>
    <w:rPr>
      <w:rFonts w:ascii="Calibri" w:eastAsia="Times New Roman" w:hAnsi="Calibri"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F34C06"/>
    <w:pPr>
      <w:spacing w:after="0" w:line="240" w:lineRule="auto"/>
    </w:pPr>
    <w:rPr>
      <w:rFonts w:ascii="Calibri" w:eastAsia="Times New Roman" w:hAnsi="Calibri"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F34C06"/>
    <w:pPr>
      <w:spacing w:after="0" w:line="240" w:lineRule="auto"/>
    </w:pPr>
    <w:rPr>
      <w:rFonts w:ascii="Calibri" w:eastAsia="Times New Roman" w:hAnsi="Calibri"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F34C06"/>
    <w:pPr>
      <w:spacing w:after="0" w:line="240" w:lineRule="auto"/>
    </w:pPr>
    <w:rPr>
      <w:rFonts w:ascii="Calibri" w:eastAsia="Times New Roman" w:hAnsi="Calibri"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F34C06"/>
    <w:pPr>
      <w:spacing w:after="0" w:line="240" w:lineRule="auto"/>
    </w:pPr>
    <w:rPr>
      <w:rFonts w:ascii="Calibri" w:eastAsia="Times New Roman" w:hAnsi="Calibri"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F34C06"/>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F34C06"/>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F34C06"/>
    <w:pPr>
      <w:spacing w:after="0" w:line="240" w:lineRule="auto"/>
    </w:pPr>
    <w:rPr>
      <w:rFonts w:ascii="Calibri" w:eastAsia="Times New Roman" w:hAnsi="Calibri"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F34C06"/>
    <w:pPr>
      <w:spacing w:after="0" w:line="240" w:lineRule="auto"/>
    </w:pPr>
    <w:rPr>
      <w:rFonts w:ascii="Calibri" w:eastAsia="Times New Roman" w:hAnsi="Calibri"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F34C06"/>
    <w:pPr>
      <w:spacing w:after="0" w:line="240" w:lineRule="auto"/>
    </w:pPr>
    <w:rPr>
      <w:rFonts w:ascii="Calibri" w:eastAsia="Times New Roman" w:hAnsi="Calibri"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4">
    <w:name w:val="Table Theme"/>
    <w:basedOn w:val="a9"/>
    <w:rsid w:val="00F34C06"/>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c">
    <w:name w:val="Table Colorful 1"/>
    <w:basedOn w:val="a9"/>
    <w:rsid w:val="00F34C06"/>
    <w:pPr>
      <w:spacing w:after="0" w:line="240" w:lineRule="auto"/>
    </w:pPr>
    <w:rPr>
      <w:rFonts w:ascii="Calibri" w:eastAsia="Times New Roman" w:hAnsi="Calibri"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9"/>
    <w:rsid w:val="00F34C06"/>
    <w:pPr>
      <w:spacing w:after="0" w:line="240" w:lineRule="auto"/>
    </w:pPr>
    <w:rPr>
      <w:rFonts w:ascii="Calibri" w:eastAsia="Times New Roman" w:hAnsi="Calibri"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9"/>
    <w:rsid w:val="00F34C06"/>
    <w:pPr>
      <w:spacing w:after="0" w:line="240" w:lineRule="auto"/>
    </w:pPr>
    <w:rPr>
      <w:rFonts w:ascii="Calibri" w:eastAsia="Times New Roman" w:hAnsi="Calibri"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5">
    <w:name w:val="endnote text"/>
    <w:basedOn w:val="a6"/>
    <w:link w:val="affffff6"/>
    <w:uiPriority w:val="99"/>
    <w:rsid w:val="00F34C06"/>
    <w:pPr>
      <w:widowControl/>
      <w:suppressAutoHyphens w:val="0"/>
      <w:spacing w:before="200" w:after="200" w:line="360" w:lineRule="auto"/>
      <w:ind w:firstLine="680"/>
      <w:jc w:val="both"/>
    </w:pPr>
    <w:rPr>
      <w:rFonts w:ascii="Calibri" w:eastAsia="Times New Roman" w:hAnsi="Calibri"/>
      <w:kern w:val="0"/>
      <w:sz w:val="20"/>
      <w:szCs w:val="20"/>
      <w:lang w:val="en-US" w:eastAsia="ru-RU" w:bidi="en-US"/>
    </w:rPr>
  </w:style>
  <w:style w:type="character" w:customStyle="1" w:styleId="affffff6">
    <w:name w:val="Текст концевой сноски Знак"/>
    <w:basedOn w:val="a8"/>
    <w:link w:val="affffff5"/>
    <w:uiPriority w:val="99"/>
    <w:rsid w:val="00F34C06"/>
    <w:rPr>
      <w:rFonts w:ascii="Calibri" w:eastAsia="Times New Roman" w:hAnsi="Calibri" w:cs="Times New Roman"/>
      <w:sz w:val="20"/>
      <w:szCs w:val="20"/>
      <w:lang w:val="en-US" w:eastAsia="ru-RU" w:bidi="en-US"/>
    </w:rPr>
  </w:style>
  <w:style w:type="character" w:styleId="affffff7">
    <w:name w:val="endnote reference"/>
    <w:uiPriority w:val="99"/>
    <w:rsid w:val="00F34C06"/>
    <w:rPr>
      <w:vertAlign w:val="superscript"/>
    </w:rPr>
  </w:style>
  <w:style w:type="table" w:styleId="2-5">
    <w:name w:val="Medium Shading 2 Accent 5"/>
    <w:basedOn w:val="a9"/>
    <w:uiPriority w:val="64"/>
    <w:rsid w:val="00F34C06"/>
    <w:pPr>
      <w:spacing w:after="0" w:line="240" w:lineRule="auto"/>
    </w:pPr>
    <w:rPr>
      <w:rFonts w:ascii="Calibri" w:eastAsia="Times New Roman" w:hAnsi="Calibri" w:cs="Times New Roman"/>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8">
    <w:name w:val="Revision"/>
    <w:hidden/>
    <w:uiPriority w:val="99"/>
    <w:semiHidden/>
    <w:rsid w:val="00F34C06"/>
    <w:pPr>
      <w:spacing w:before="200" w:after="200" w:line="276" w:lineRule="auto"/>
    </w:pPr>
    <w:rPr>
      <w:rFonts w:ascii="Calibri" w:eastAsia="Times New Roman" w:hAnsi="Calibri" w:cs="Times New Roman"/>
      <w:sz w:val="24"/>
      <w:szCs w:val="24"/>
      <w:lang w:eastAsia="ru-RU"/>
    </w:rPr>
  </w:style>
  <w:style w:type="paragraph" w:customStyle="1" w:styleId="Geonika0">
    <w:name w:val="Geonika Обычный текст"/>
    <w:basedOn w:val="a6"/>
    <w:link w:val="Geonika1"/>
    <w:qFormat/>
    <w:rsid w:val="00F34C06"/>
    <w:pPr>
      <w:widowControl/>
      <w:suppressAutoHyphens w:val="0"/>
      <w:spacing w:before="120" w:after="60" w:line="276" w:lineRule="auto"/>
      <w:ind w:firstLine="567"/>
      <w:jc w:val="both"/>
    </w:pPr>
    <w:rPr>
      <w:rFonts w:ascii="Calibri" w:eastAsia="Times New Roman" w:hAnsi="Calibri"/>
      <w:kern w:val="0"/>
      <w:lang w:bidi="en-US"/>
    </w:rPr>
  </w:style>
  <w:style w:type="character" w:customStyle="1" w:styleId="Geonika1">
    <w:name w:val="Geonika Обычный текст Знак"/>
    <w:link w:val="Geonika0"/>
    <w:rsid w:val="00F34C06"/>
    <w:rPr>
      <w:rFonts w:ascii="Calibri" w:eastAsia="Times New Roman" w:hAnsi="Calibri" w:cs="Times New Roman"/>
      <w:sz w:val="24"/>
      <w:szCs w:val="24"/>
      <w:lang w:eastAsia="ar-SA" w:bidi="en-US"/>
    </w:rPr>
  </w:style>
  <w:style w:type="character" w:customStyle="1" w:styleId="apple-converted-space">
    <w:name w:val="apple-converted-space"/>
    <w:basedOn w:val="a8"/>
    <w:rsid w:val="00F34C06"/>
  </w:style>
  <w:style w:type="paragraph" w:customStyle="1" w:styleId="S">
    <w:name w:val="S_Отступ"/>
    <w:basedOn w:val="a6"/>
    <w:link w:val="S0"/>
    <w:autoRedefine/>
    <w:qFormat/>
    <w:rsid w:val="00F34C06"/>
    <w:pPr>
      <w:widowControl/>
      <w:suppressAutoHyphens w:val="0"/>
    </w:pPr>
    <w:rPr>
      <w:rFonts w:eastAsia="Calibri"/>
      <w:kern w:val="0"/>
      <w:lang w:eastAsia="ru-RU"/>
    </w:rPr>
  </w:style>
  <w:style w:type="character" w:customStyle="1" w:styleId="S0">
    <w:name w:val="S_Отступ Знак"/>
    <w:link w:val="S"/>
    <w:rsid w:val="00F34C06"/>
    <w:rPr>
      <w:rFonts w:ascii="Times New Roman" w:eastAsia="Calibri" w:hAnsi="Times New Roman" w:cs="Times New Roman"/>
      <w:sz w:val="24"/>
      <w:szCs w:val="24"/>
      <w:lang w:eastAsia="ru-RU"/>
    </w:rPr>
  </w:style>
  <w:style w:type="paragraph" w:customStyle="1" w:styleId="S1">
    <w:name w:val="S_Титульный"/>
    <w:basedOn w:val="a6"/>
    <w:rsid w:val="00F34C06"/>
    <w:pPr>
      <w:widowControl/>
      <w:suppressAutoHyphens w:val="0"/>
      <w:spacing w:before="200" w:after="200" w:line="360" w:lineRule="auto"/>
      <w:ind w:left="3240"/>
      <w:jc w:val="right"/>
    </w:pPr>
    <w:rPr>
      <w:rFonts w:ascii="Calibri" w:eastAsia="Times New Roman" w:hAnsi="Calibri"/>
      <w:b/>
      <w:kern w:val="0"/>
      <w:sz w:val="32"/>
      <w:szCs w:val="32"/>
      <w:lang w:val="en-US" w:eastAsia="ru-RU" w:bidi="en-US"/>
    </w:rPr>
  </w:style>
  <w:style w:type="paragraph" w:customStyle="1" w:styleId="affffff9">
    <w:name w:val="ООО  «Институт Территориального Планирования"/>
    <w:basedOn w:val="a6"/>
    <w:link w:val="affffffa"/>
    <w:rsid w:val="00F34C06"/>
    <w:pPr>
      <w:widowControl/>
      <w:suppressAutoHyphens w:val="0"/>
      <w:spacing w:before="200" w:after="200" w:line="360" w:lineRule="auto"/>
      <w:ind w:left="709"/>
      <w:jc w:val="right"/>
    </w:pPr>
    <w:rPr>
      <w:rFonts w:ascii="Calibri" w:eastAsia="Times New Roman" w:hAnsi="Calibri"/>
      <w:kern w:val="0"/>
      <w:lang w:eastAsia="ru-RU"/>
    </w:rPr>
  </w:style>
  <w:style w:type="character" w:customStyle="1" w:styleId="affffffa">
    <w:name w:val="ООО  «Институт Территориального Планирования Знак"/>
    <w:link w:val="affffff9"/>
    <w:rsid w:val="00F34C06"/>
    <w:rPr>
      <w:rFonts w:ascii="Calibri" w:eastAsia="Times New Roman" w:hAnsi="Calibri" w:cs="Times New Roman"/>
      <w:sz w:val="24"/>
      <w:szCs w:val="24"/>
      <w:lang w:eastAsia="ru-RU"/>
    </w:rPr>
  </w:style>
  <w:style w:type="paragraph" w:customStyle="1" w:styleId="Geonika">
    <w:name w:val="Geonika Маркированый список"/>
    <w:basedOn w:val="a6"/>
    <w:link w:val="Geonika2"/>
    <w:qFormat/>
    <w:rsid w:val="00F34C06"/>
    <w:pPr>
      <w:widowControl/>
      <w:numPr>
        <w:numId w:val="9"/>
      </w:numPr>
      <w:tabs>
        <w:tab w:val="left" w:pos="900"/>
      </w:tabs>
      <w:suppressAutoHyphens w:val="0"/>
      <w:spacing w:before="120" w:after="120" w:line="276" w:lineRule="auto"/>
      <w:jc w:val="both"/>
    </w:pPr>
    <w:rPr>
      <w:rFonts w:ascii="Calibri" w:eastAsia="Times New Roman" w:hAnsi="Calibri"/>
      <w:kern w:val="0"/>
      <w:lang w:eastAsia="ru-RU" w:bidi="en-US"/>
    </w:rPr>
  </w:style>
  <w:style w:type="character" w:customStyle="1" w:styleId="Geonika2">
    <w:name w:val="Geonika Маркированый список Знак"/>
    <w:link w:val="Geonika"/>
    <w:rsid w:val="00F34C06"/>
    <w:rPr>
      <w:rFonts w:ascii="Calibri" w:eastAsia="Times New Roman" w:hAnsi="Calibri" w:cs="Times New Roman"/>
      <w:sz w:val="24"/>
      <w:szCs w:val="24"/>
      <w:lang w:eastAsia="ru-RU" w:bidi="en-US"/>
    </w:rPr>
  </w:style>
  <w:style w:type="paragraph" w:customStyle="1" w:styleId="Geonika3">
    <w:name w:val="Geonika Текст в таблице"/>
    <w:basedOn w:val="Geonika0"/>
    <w:link w:val="Geonika4"/>
    <w:qFormat/>
    <w:rsid w:val="00F34C06"/>
    <w:pPr>
      <w:spacing w:line="240" w:lineRule="auto"/>
      <w:ind w:firstLine="0"/>
      <w:jc w:val="center"/>
    </w:pPr>
  </w:style>
  <w:style w:type="character" w:customStyle="1" w:styleId="Geonika4">
    <w:name w:val="Geonika Текст в таблице Знак"/>
    <w:basedOn w:val="Geonika1"/>
    <w:link w:val="Geonika3"/>
    <w:rsid w:val="00F34C06"/>
    <w:rPr>
      <w:rFonts w:ascii="Calibri" w:eastAsia="Times New Roman" w:hAnsi="Calibri" w:cs="Times New Roman"/>
      <w:sz w:val="24"/>
      <w:szCs w:val="24"/>
      <w:lang w:eastAsia="ar-SA" w:bidi="en-US"/>
    </w:rPr>
  </w:style>
  <w:style w:type="paragraph" w:customStyle="1" w:styleId="Geonika30">
    <w:name w:val="Geonika Заголовок 3"/>
    <w:basedOn w:val="a6"/>
    <w:link w:val="Geonika31"/>
    <w:qFormat/>
    <w:rsid w:val="00F34C06"/>
    <w:pPr>
      <w:widowControl/>
      <w:shd w:val="clear" w:color="auto" w:fill="95B3D7"/>
      <w:suppressAutoHyphens w:val="0"/>
      <w:spacing w:before="120" w:after="60" w:line="276" w:lineRule="auto"/>
      <w:ind w:firstLine="57"/>
      <w:jc w:val="both"/>
    </w:pPr>
    <w:rPr>
      <w:rFonts w:ascii="Calibri" w:eastAsia="Times New Roman" w:hAnsi="Calibri"/>
      <w:b/>
      <w:caps/>
      <w:color w:val="FFFFFF"/>
      <w:kern w:val="0"/>
      <w:lang w:bidi="en-US"/>
    </w:rPr>
  </w:style>
  <w:style w:type="character" w:customStyle="1" w:styleId="Geonika31">
    <w:name w:val="Geonika Заголовок 3 Знак"/>
    <w:link w:val="Geonika30"/>
    <w:rsid w:val="00F34C06"/>
    <w:rPr>
      <w:rFonts w:ascii="Calibri" w:eastAsia="Times New Roman" w:hAnsi="Calibri" w:cs="Times New Roman"/>
      <w:b/>
      <w:caps/>
      <w:color w:val="FFFFFF"/>
      <w:sz w:val="24"/>
      <w:szCs w:val="24"/>
      <w:shd w:val="clear" w:color="auto" w:fill="95B3D7"/>
      <w:lang w:eastAsia="ar-SA" w:bidi="en-US"/>
    </w:rPr>
  </w:style>
  <w:style w:type="paragraph" w:customStyle="1" w:styleId="Geonika5">
    <w:name w:val="Geonika Подзаголовк"/>
    <w:basedOn w:val="Geonika0"/>
    <w:link w:val="Geonika6"/>
    <w:qFormat/>
    <w:rsid w:val="00F34C06"/>
    <w:rPr>
      <w:b/>
    </w:rPr>
  </w:style>
  <w:style w:type="character" w:customStyle="1" w:styleId="Geonika6">
    <w:name w:val="Geonika Подзаголовк Знак"/>
    <w:link w:val="Geonika5"/>
    <w:rsid w:val="00F34C06"/>
    <w:rPr>
      <w:rFonts w:ascii="Calibri" w:eastAsia="Times New Roman" w:hAnsi="Calibri" w:cs="Times New Roman"/>
      <w:b/>
      <w:sz w:val="24"/>
      <w:szCs w:val="24"/>
      <w:lang w:eastAsia="ar-SA" w:bidi="en-US"/>
    </w:rPr>
  </w:style>
  <w:style w:type="paragraph" w:customStyle="1" w:styleId="Geonika20">
    <w:name w:val="Geonika Заголовок 2"/>
    <w:basedOn w:val="20"/>
    <w:link w:val="Geonika21"/>
    <w:qFormat/>
    <w:rsid w:val="00F34C06"/>
    <w:pPr>
      <w:keepNext w:val="0"/>
      <w:keepLines w:val="0"/>
      <w:widowControl/>
      <w:numPr>
        <w:ilvl w:val="0"/>
        <w:numId w:val="0"/>
      </w:numPr>
      <w:pBdr>
        <w:top w:val="single" w:sz="24" w:space="0" w:color="365F91"/>
        <w:left w:val="single" w:sz="24" w:space="0" w:color="365F91"/>
        <w:bottom w:val="single" w:sz="24" w:space="0" w:color="365F91"/>
        <w:right w:val="single" w:sz="24" w:space="0" w:color="365F91"/>
      </w:pBdr>
      <w:shd w:val="clear" w:color="auto" w:fill="365F91"/>
      <w:suppressAutoHyphens w:val="0"/>
      <w:spacing w:before="200" w:line="276" w:lineRule="auto"/>
    </w:pPr>
    <w:rPr>
      <w:rFonts w:ascii="Calibri" w:eastAsia="Times New Roman" w:hAnsi="Calibri" w:cs="Times New Roman"/>
      <w:b/>
      <w:caps/>
      <w:color w:val="FFFFFF"/>
      <w:spacing w:val="15"/>
      <w:kern w:val="0"/>
      <w:sz w:val="24"/>
      <w:szCs w:val="24"/>
      <w:lang w:eastAsia="en-US" w:bidi="en-US"/>
    </w:rPr>
  </w:style>
  <w:style w:type="character" w:customStyle="1" w:styleId="Geonika21">
    <w:name w:val="Geonika Заголовок 2 Знак"/>
    <w:link w:val="Geonika20"/>
    <w:rsid w:val="00F34C06"/>
    <w:rPr>
      <w:rFonts w:ascii="Calibri" w:eastAsia="Times New Roman" w:hAnsi="Calibri" w:cs="Times New Roman"/>
      <w:b/>
      <w:caps/>
      <w:color w:val="FFFFFF"/>
      <w:spacing w:val="15"/>
      <w:sz w:val="24"/>
      <w:szCs w:val="24"/>
      <w:shd w:val="clear" w:color="auto" w:fill="365F91"/>
      <w:lang w:bidi="en-US"/>
    </w:rPr>
  </w:style>
  <w:style w:type="paragraph" w:customStyle="1" w:styleId="S2">
    <w:name w:val="S_Обычный"/>
    <w:basedOn w:val="a6"/>
    <w:link w:val="S3"/>
    <w:qFormat/>
    <w:rsid w:val="00F34C06"/>
    <w:pPr>
      <w:widowControl/>
      <w:suppressAutoHyphens w:val="0"/>
      <w:spacing w:before="120" w:after="60" w:line="276" w:lineRule="auto"/>
      <w:ind w:firstLine="567"/>
      <w:jc w:val="both"/>
    </w:pPr>
    <w:rPr>
      <w:rFonts w:ascii="Calibri" w:eastAsia="Times New Roman" w:hAnsi="Calibri"/>
      <w:kern w:val="0"/>
    </w:rPr>
  </w:style>
  <w:style w:type="character" w:customStyle="1" w:styleId="S3">
    <w:name w:val="S_Обычный Знак"/>
    <w:link w:val="S2"/>
    <w:rsid w:val="00F34C06"/>
    <w:rPr>
      <w:rFonts w:ascii="Calibri" w:eastAsia="Times New Roman" w:hAnsi="Calibri" w:cs="Times New Roman"/>
      <w:sz w:val="24"/>
      <w:szCs w:val="24"/>
      <w:lang w:eastAsia="ar-SA"/>
    </w:rPr>
  </w:style>
  <w:style w:type="paragraph" w:customStyle="1" w:styleId="ArNar">
    <w:name w:val="Обычный ArNar"/>
    <w:basedOn w:val="a6"/>
    <w:link w:val="ArNar0"/>
    <w:rsid w:val="00F34C06"/>
    <w:pPr>
      <w:widowControl/>
      <w:suppressAutoHyphens w:val="0"/>
      <w:ind w:firstLine="709"/>
      <w:jc w:val="both"/>
    </w:pPr>
    <w:rPr>
      <w:rFonts w:ascii="Arial Narrow" w:eastAsia="Times New Roman" w:hAnsi="Arial Narrow"/>
      <w:color w:val="000000"/>
      <w:kern w:val="0"/>
      <w:sz w:val="22"/>
      <w:szCs w:val="20"/>
      <w:lang w:eastAsia="ru-RU"/>
    </w:rPr>
  </w:style>
  <w:style w:type="character" w:customStyle="1" w:styleId="ArNar0">
    <w:name w:val="Обычный ArNar Знак"/>
    <w:link w:val="ArNar"/>
    <w:rsid w:val="00F34C06"/>
    <w:rPr>
      <w:rFonts w:ascii="Arial Narrow" w:eastAsia="Times New Roman" w:hAnsi="Arial Narrow" w:cs="Times New Roman"/>
      <w:color w:val="000000"/>
      <w:szCs w:val="20"/>
      <w:lang w:eastAsia="ru-RU"/>
    </w:rPr>
  </w:style>
  <w:style w:type="numbering" w:customStyle="1" w:styleId="1111111">
    <w:name w:val="1 / 1.1 / 1.1.11"/>
    <w:basedOn w:val="aa"/>
    <w:next w:val="111111"/>
    <w:rsid w:val="00F34C06"/>
  </w:style>
  <w:style w:type="character" w:customStyle="1" w:styleId="apple-style-span">
    <w:name w:val="apple-style-span"/>
    <w:basedOn w:val="a8"/>
    <w:rsid w:val="00F34C06"/>
  </w:style>
  <w:style w:type="paragraph" w:customStyle="1" w:styleId="G">
    <w:name w:val="G_Маркированый список"/>
    <w:basedOn w:val="a6"/>
    <w:link w:val="G0"/>
    <w:qFormat/>
    <w:rsid w:val="00F34C06"/>
    <w:pPr>
      <w:widowControl/>
      <w:numPr>
        <w:numId w:val="10"/>
      </w:numPr>
      <w:tabs>
        <w:tab w:val="left" w:pos="993"/>
      </w:tabs>
      <w:suppressAutoHyphens w:val="0"/>
      <w:spacing w:before="60" w:after="60"/>
      <w:ind w:left="0" w:firstLine="709"/>
      <w:jc w:val="both"/>
    </w:pPr>
    <w:rPr>
      <w:rFonts w:ascii="Calibri" w:eastAsia="Times New Roman" w:hAnsi="Calibri"/>
      <w:kern w:val="0"/>
      <w:lang w:eastAsia="ru-RU" w:bidi="en-US"/>
    </w:rPr>
  </w:style>
  <w:style w:type="character" w:customStyle="1" w:styleId="G0">
    <w:name w:val="G_Маркированый список Знак"/>
    <w:link w:val="G"/>
    <w:rsid w:val="00F34C06"/>
    <w:rPr>
      <w:rFonts w:ascii="Calibri" w:eastAsia="Times New Roman" w:hAnsi="Calibri" w:cs="Times New Roman"/>
      <w:sz w:val="24"/>
      <w:szCs w:val="24"/>
      <w:lang w:eastAsia="ru-RU" w:bidi="en-US"/>
    </w:rPr>
  </w:style>
  <w:style w:type="paragraph" w:customStyle="1" w:styleId="G1">
    <w:name w:val="G_Обычный текст"/>
    <w:basedOn w:val="a7"/>
    <w:link w:val="G2"/>
    <w:qFormat/>
    <w:rsid w:val="00F34C06"/>
    <w:rPr>
      <w:rFonts w:ascii="Calibri" w:hAnsi="Calibri"/>
      <w:lang w:eastAsia="ar-SA" w:bidi="en-US"/>
    </w:rPr>
  </w:style>
  <w:style w:type="character" w:customStyle="1" w:styleId="G2">
    <w:name w:val="G_Обычный текст Знак"/>
    <w:link w:val="G1"/>
    <w:rsid w:val="00F34C06"/>
    <w:rPr>
      <w:rFonts w:ascii="Calibri" w:eastAsia="Times New Roman" w:hAnsi="Calibri" w:cs="Times New Roman"/>
      <w:sz w:val="24"/>
      <w:szCs w:val="24"/>
      <w:lang w:eastAsia="ar-SA" w:bidi="en-US"/>
    </w:rPr>
  </w:style>
  <w:style w:type="paragraph" w:customStyle="1" w:styleId="G3">
    <w:name w:val="G_Подзаголовк"/>
    <w:basedOn w:val="G1"/>
    <w:qFormat/>
    <w:rsid w:val="00F34C06"/>
    <w:pPr>
      <w:jc w:val="center"/>
    </w:pPr>
    <w:rPr>
      <w:b/>
    </w:rPr>
  </w:style>
  <w:style w:type="paragraph" w:customStyle="1" w:styleId="G4">
    <w:name w:val="G_Текст в таблице"/>
    <w:basedOn w:val="G1"/>
    <w:link w:val="G5"/>
    <w:qFormat/>
    <w:rsid w:val="00F34C06"/>
    <w:pPr>
      <w:ind w:firstLine="0"/>
      <w:jc w:val="center"/>
    </w:pPr>
    <w:rPr>
      <w:lang w:eastAsia="ru-RU"/>
    </w:rPr>
  </w:style>
  <w:style w:type="character" w:customStyle="1" w:styleId="G5">
    <w:name w:val="G_Текст в таблице Знак"/>
    <w:basedOn w:val="G2"/>
    <w:link w:val="G4"/>
    <w:rsid w:val="00F34C06"/>
    <w:rPr>
      <w:rFonts w:ascii="Calibri" w:eastAsia="Times New Roman" w:hAnsi="Calibri" w:cs="Times New Roman"/>
      <w:sz w:val="24"/>
      <w:szCs w:val="24"/>
      <w:lang w:eastAsia="ru-RU" w:bidi="en-US"/>
    </w:rPr>
  </w:style>
  <w:style w:type="paragraph" w:customStyle="1" w:styleId="OTCHET00">
    <w:name w:val="OTCHET_00"/>
    <w:basedOn w:val="2e"/>
    <w:rsid w:val="00F34C06"/>
    <w:pPr>
      <w:tabs>
        <w:tab w:val="left" w:pos="720"/>
        <w:tab w:val="left" w:pos="3402"/>
      </w:tabs>
      <w:spacing w:after="0" w:line="360" w:lineRule="auto"/>
      <w:ind w:left="0" w:firstLine="0"/>
    </w:pPr>
    <w:rPr>
      <w:rFonts w:ascii="Times New Roman" w:hAnsi="Times New Roman" w:cs="Times New Roman"/>
      <w:spacing w:val="0"/>
      <w:sz w:val="24"/>
      <w:szCs w:val="24"/>
      <w:lang w:bidi="ar-SA"/>
    </w:rPr>
  </w:style>
  <w:style w:type="character" w:customStyle="1" w:styleId="affffffb">
    <w:name w:val="Гипертекстовая ссылка"/>
    <w:basedOn w:val="a8"/>
    <w:uiPriority w:val="99"/>
    <w:rsid w:val="00F34C06"/>
    <w:rPr>
      <w:rFonts w:cs="Times New Roman"/>
      <w:b w:val="0"/>
      <w:color w:val="106BBE"/>
    </w:rPr>
  </w:style>
  <w:style w:type="character" w:customStyle="1" w:styleId="2f9">
    <w:name w:val="Основной текст (2)_"/>
    <w:basedOn w:val="a8"/>
    <w:link w:val="2fa"/>
    <w:rsid w:val="00F34C06"/>
    <w:rPr>
      <w:sz w:val="28"/>
      <w:szCs w:val="28"/>
      <w:shd w:val="clear" w:color="auto" w:fill="FFFFFF"/>
    </w:rPr>
  </w:style>
  <w:style w:type="paragraph" w:customStyle="1" w:styleId="2fa">
    <w:name w:val="Основной текст (2)"/>
    <w:basedOn w:val="a6"/>
    <w:link w:val="2f9"/>
    <w:rsid w:val="00F34C06"/>
    <w:pPr>
      <w:shd w:val="clear" w:color="auto" w:fill="FFFFFF"/>
      <w:suppressAutoHyphens w:val="0"/>
      <w:spacing w:line="320" w:lineRule="exact"/>
      <w:jc w:val="both"/>
    </w:pPr>
    <w:rPr>
      <w:rFonts w:asciiTheme="minorHAnsi" w:eastAsiaTheme="minorHAnsi" w:hAnsiTheme="minorHAnsi" w:cstheme="minorBidi"/>
      <w:kern w:val="0"/>
      <w:sz w:val="28"/>
      <w:szCs w:val="28"/>
      <w:lang w:eastAsia="en-US"/>
    </w:rPr>
  </w:style>
  <w:style w:type="character" w:customStyle="1" w:styleId="1d">
    <w:name w:val="Основной текст Знак1"/>
    <w:aliases w:val="Основной текст Знак Знак Знак Знак Знак,Основной текст Знак1 Знак Знак,Основной текст Знак Знак Знак Знак1,Основной текст Знак Знак Знак Знак Знак Знак Знак,Text1 Знак,Таймс Нью Знак,Основной текст Знак Знак Знак2"/>
    <w:locked/>
    <w:rsid w:val="00F34C06"/>
    <w:rPr>
      <w:rFonts w:ascii="Times New Roman" w:hAnsi="Times New Roman" w:cs="Times New Roman" w:hint="default"/>
      <w:sz w:val="27"/>
      <w:szCs w:val="27"/>
      <w:shd w:val="clear" w:color="auto" w:fill="FFFFFF"/>
    </w:rPr>
  </w:style>
  <w:style w:type="paragraph" w:customStyle="1" w:styleId="ConsPlusTitle">
    <w:name w:val="ConsPlusTitle"/>
    <w:qFormat/>
    <w:rsid w:val="00F34C06"/>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customStyle="1" w:styleId="Default">
    <w:name w:val="Default"/>
    <w:rsid w:val="00F34C06"/>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affffffc">
    <w:name w:val="Основной текст пояснительной записки"/>
    <w:basedOn w:val="a6"/>
    <w:qFormat/>
    <w:rsid w:val="00F34C06"/>
    <w:pPr>
      <w:widowControl/>
      <w:suppressAutoHyphens w:val="0"/>
      <w:spacing w:line="319" w:lineRule="auto"/>
      <w:ind w:firstLine="709"/>
      <w:jc w:val="both"/>
    </w:pPr>
    <w:rPr>
      <w:rFonts w:eastAsia="Times New Roman"/>
      <w:kern w:val="0"/>
      <w:sz w:val="28"/>
      <w:szCs w:val="28"/>
    </w:rPr>
  </w:style>
  <w:style w:type="paragraph" w:customStyle="1" w:styleId="3f3f3f3f3f3f3f12">
    <w:name w:val="т3fа3fб3fл3fи3fц3fы3f 12"/>
    <w:basedOn w:val="a6"/>
    <w:rsid w:val="00F34C06"/>
    <w:pPr>
      <w:keepLines/>
      <w:jc w:val="both"/>
    </w:pPr>
    <w:rPr>
      <w:rFonts w:eastAsia="Times New Roman" w:cs="Tahoma"/>
      <w:color w:val="000000"/>
      <w:kern w:val="0"/>
      <w:szCs w:val="20"/>
      <w:lang w:val="en-US"/>
    </w:rPr>
  </w:style>
  <w:style w:type="character" w:customStyle="1" w:styleId="c1">
    <w:name w:val="c1"/>
    <w:rsid w:val="00F34C06"/>
    <w:rPr>
      <w:color w:val="0000FF"/>
    </w:rPr>
  </w:style>
  <w:style w:type="character" w:customStyle="1" w:styleId="3f1">
    <w:name w:val="Основной текст (3)_"/>
    <w:basedOn w:val="a8"/>
    <w:link w:val="3f2"/>
    <w:rsid w:val="00F34C06"/>
    <w:rPr>
      <w:rFonts w:ascii="Times New Roman" w:eastAsia="Times New Roman" w:hAnsi="Times New Roman" w:cs="Times New Roman"/>
      <w:b/>
      <w:bCs/>
      <w:sz w:val="26"/>
      <w:szCs w:val="26"/>
      <w:shd w:val="clear" w:color="auto" w:fill="FFFFFF"/>
    </w:rPr>
  </w:style>
  <w:style w:type="paragraph" w:customStyle="1" w:styleId="3f2">
    <w:name w:val="Основной текст (3)"/>
    <w:basedOn w:val="a6"/>
    <w:link w:val="3f1"/>
    <w:rsid w:val="00F34C06"/>
    <w:pPr>
      <w:shd w:val="clear" w:color="auto" w:fill="FFFFFF"/>
      <w:suppressAutoHyphens w:val="0"/>
      <w:spacing w:before="420" w:line="504" w:lineRule="exact"/>
    </w:pPr>
    <w:rPr>
      <w:rFonts w:eastAsia="Times New Roman"/>
      <w:b/>
      <w:bCs/>
      <w:kern w:val="0"/>
      <w:sz w:val="26"/>
      <w:szCs w:val="26"/>
      <w:lang w:eastAsia="en-US"/>
    </w:rPr>
  </w:style>
  <w:style w:type="paragraph" w:customStyle="1" w:styleId="-">
    <w:name w:val="Обычное форматирование - стиль"/>
    <w:basedOn w:val="a6"/>
    <w:link w:val="-0"/>
    <w:rsid w:val="00F34C06"/>
    <w:pPr>
      <w:suppressAutoHyphens w:val="0"/>
      <w:autoSpaceDE w:val="0"/>
      <w:autoSpaceDN w:val="0"/>
      <w:adjustRightInd w:val="0"/>
      <w:spacing w:before="120"/>
      <w:ind w:firstLine="709"/>
      <w:jc w:val="both"/>
    </w:pPr>
    <w:rPr>
      <w:rFonts w:eastAsia="Times New Roman"/>
      <w:kern w:val="0"/>
      <w:sz w:val="26"/>
      <w:szCs w:val="20"/>
      <w:lang w:eastAsia="ru-RU"/>
    </w:rPr>
  </w:style>
  <w:style w:type="character" w:customStyle="1" w:styleId="-0">
    <w:name w:val="Обычное форматирование - стиль Знак"/>
    <w:link w:val="-"/>
    <w:rsid w:val="00F34C06"/>
    <w:rPr>
      <w:rFonts w:ascii="Times New Roman" w:eastAsia="Times New Roman" w:hAnsi="Times New Roman" w:cs="Times New Roman"/>
      <w:sz w:val="26"/>
      <w:szCs w:val="20"/>
      <w:lang w:eastAsia="ru-RU"/>
    </w:rPr>
  </w:style>
  <w:style w:type="character" w:customStyle="1" w:styleId="ad">
    <w:name w:val="Без интервала Знак"/>
    <w:aliases w:val="с интервалом Знак"/>
    <w:basedOn w:val="a8"/>
    <w:link w:val="ac"/>
    <w:rsid w:val="00F34C06"/>
    <w:rPr>
      <w:rFonts w:ascii="Calibri" w:eastAsia="Calibri" w:hAnsi="Calibri" w:cs="Times New Roman"/>
    </w:rPr>
  </w:style>
  <w:style w:type="paragraph" w:customStyle="1" w:styleId="aHeader">
    <w:name w:val="a_Header"/>
    <w:basedOn w:val="a6"/>
    <w:rsid w:val="00F34C06"/>
    <w:pPr>
      <w:widowControl/>
      <w:tabs>
        <w:tab w:val="left" w:pos="1985"/>
      </w:tabs>
      <w:suppressAutoHyphens w:val="0"/>
      <w:spacing w:after="60"/>
      <w:jc w:val="center"/>
    </w:pPr>
    <w:rPr>
      <w:rFonts w:ascii="Courier New" w:eastAsia="Times New Roman" w:hAnsi="Courier New" w:cs="Courier New"/>
      <w:kern w:val="0"/>
      <w:lang w:eastAsia="ru-RU"/>
    </w:rPr>
  </w:style>
  <w:style w:type="paragraph" w:customStyle="1" w:styleId="affffffd">
    <w:name w:val="основной текст"/>
    <w:basedOn w:val="a6"/>
    <w:uiPriority w:val="99"/>
    <w:rsid w:val="00F34C06"/>
    <w:pPr>
      <w:widowControl/>
      <w:suppressAutoHyphens w:val="0"/>
      <w:spacing w:after="120"/>
      <w:ind w:firstLine="851"/>
      <w:jc w:val="both"/>
    </w:pPr>
    <w:rPr>
      <w:rFonts w:ascii="Arial" w:eastAsia="Times New Roman" w:hAnsi="Arial" w:cs="Arial"/>
      <w:kern w:val="0"/>
      <w:sz w:val="28"/>
      <w:szCs w:val="28"/>
      <w:lang w:eastAsia="ru-RU"/>
    </w:rPr>
  </w:style>
  <w:style w:type="paragraph" w:customStyle="1" w:styleId="affffffe">
    <w:name w:val="Нормальный (таблица)"/>
    <w:basedOn w:val="a6"/>
    <w:next w:val="a6"/>
    <w:qFormat/>
    <w:rsid w:val="00F34C06"/>
    <w:pPr>
      <w:suppressAutoHyphens w:val="0"/>
      <w:autoSpaceDE w:val="0"/>
      <w:autoSpaceDN w:val="0"/>
      <w:adjustRightInd w:val="0"/>
      <w:jc w:val="both"/>
    </w:pPr>
    <w:rPr>
      <w:rFonts w:ascii="Arial" w:eastAsia="Times New Roman" w:hAnsi="Arial" w:cs="Arial"/>
      <w:kern w:val="0"/>
      <w:lang w:eastAsia="ru-RU"/>
    </w:rPr>
  </w:style>
  <w:style w:type="paragraph" w:customStyle="1" w:styleId="Style20">
    <w:name w:val="Style20"/>
    <w:basedOn w:val="a6"/>
    <w:uiPriority w:val="99"/>
    <w:rsid w:val="00F34C06"/>
    <w:pPr>
      <w:suppressAutoHyphens w:val="0"/>
      <w:autoSpaceDE w:val="0"/>
      <w:autoSpaceDN w:val="0"/>
      <w:adjustRightInd w:val="0"/>
      <w:spacing w:line="562" w:lineRule="exact"/>
    </w:pPr>
    <w:rPr>
      <w:rFonts w:eastAsia="Times New Roman"/>
      <w:kern w:val="0"/>
      <w:lang w:eastAsia="ru-RU"/>
    </w:rPr>
  </w:style>
  <w:style w:type="paragraph" w:customStyle="1" w:styleId="1e">
    <w:name w:val="Обычный1"/>
    <w:link w:val="Normal"/>
    <w:qFormat/>
    <w:rsid w:val="00F34C06"/>
    <w:pPr>
      <w:widowControl w:val="0"/>
      <w:suppressAutoHyphens/>
      <w:spacing w:after="0" w:line="480" w:lineRule="auto"/>
      <w:ind w:firstLine="560"/>
      <w:jc w:val="both"/>
    </w:pPr>
    <w:rPr>
      <w:rFonts w:ascii="Times New Roman" w:eastAsia="Times New Roman" w:hAnsi="Times New Roman" w:cs="Times New Roman"/>
      <w:sz w:val="24"/>
      <w:szCs w:val="20"/>
      <w:lang w:eastAsia="ar-SA"/>
    </w:rPr>
  </w:style>
  <w:style w:type="character" w:customStyle="1" w:styleId="Normal">
    <w:name w:val="Normal Знак"/>
    <w:link w:val="1e"/>
    <w:rsid w:val="00F34C06"/>
    <w:rPr>
      <w:rFonts w:ascii="Times New Roman" w:eastAsia="Times New Roman" w:hAnsi="Times New Roman" w:cs="Times New Roman"/>
      <w:sz w:val="24"/>
      <w:szCs w:val="20"/>
      <w:lang w:eastAsia="ar-SA"/>
    </w:rPr>
  </w:style>
  <w:style w:type="paragraph" w:customStyle="1" w:styleId="Normal10-02">
    <w:name w:val="Normal + 10 пт полужирный По центру Слева:  -02 см Справ..."/>
    <w:basedOn w:val="a6"/>
    <w:link w:val="Normal10-020"/>
    <w:rsid w:val="00F34C06"/>
    <w:pPr>
      <w:widowControl/>
      <w:suppressAutoHyphens w:val="0"/>
      <w:ind w:left="-57" w:right="-113"/>
    </w:pPr>
    <w:rPr>
      <w:rFonts w:eastAsia="Times New Roman"/>
      <w:b/>
      <w:bCs/>
      <w:kern w:val="0"/>
      <w:sz w:val="20"/>
      <w:szCs w:val="20"/>
      <w:lang w:eastAsia="ru-RU"/>
    </w:rPr>
  </w:style>
  <w:style w:type="character" w:customStyle="1" w:styleId="Normal10-020">
    <w:name w:val="Normal + 10 пт полужирный По центру Слева:  -02 см Справ... Знак"/>
    <w:link w:val="Normal10-02"/>
    <w:locked/>
    <w:rsid w:val="00F34C06"/>
    <w:rPr>
      <w:rFonts w:ascii="Times New Roman" w:eastAsia="Times New Roman" w:hAnsi="Times New Roman" w:cs="Times New Roman"/>
      <w:b/>
      <w:bCs/>
      <w:sz w:val="20"/>
      <w:szCs w:val="20"/>
      <w:lang w:eastAsia="ru-RU"/>
    </w:rPr>
  </w:style>
  <w:style w:type="paragraph" w:customStyle="1" w:styleId="font5">
    <w:name w:val="font5"/>
    <w:basedOn w:val="a6"/>
    <w:rsid w:val="00F34C06"/>
    <w:pPr>
      <w:widowControl/>
      <w:suppressAutoHyphens w:val="0"/>
      <w:spacing w:before="100" w:beforeAutospacing="1" w:after="100" w:afterAutospacing="1"/>
    </w:pPr>
    <w:rPr>
      <w:rFonts w:eastAsia="Times New Roman"/>
      <w:color w:val="FF0000"/>
      <w:kern w:val="0"/>
      <w:sz w:val="20"/>
      <w:szCs w:val="20"/>
      <w:lang w:eastAsia="ru-RU"/>
    </w:rPr>
  </w:style>
  <w:style w:type="paragraph" w:customStyle="1" w:styleId="xl63">
    <w:name w:val="xl63"/>
    <w:basedOn w:val="a6"/>
    <w:rsid w:val="00F34C06"/>
    <w:pPr>
      <w:widowControl/>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64">
    <w:name w:val="xl64"/>
    <w:basedOn w:val="a6"/>
    <w:rsid w:val="00F34C06"/>
    <w:pPr>
      <w:widowControl/>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65">
    <w:name w:val="xl65"/>
    <w:basedOn w:val="a6"/>
    <w:rsid w:val="00F34C06"/>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66">
    <w:name w:val="xl66"/>
    <w:basedOn w:val="a6"/>
    <w:rsid w:val="00F34C06"/>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67">
    <w:name w:val="xl67"/>
    <w:basedOn w:val="a6"/>
    <w:rsid w:val="00F34C06"/>
    <w:pPr>
      <w:widowControl/>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68">
    <w:name w:val="xl68"/>
    <w:basedOn w:val="a6"/>
    <w:rsid w:val="00F34C06"/>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sz w:val="20"/>
      <w:szCs w:val="20"/>
      <w:lang w:eastAsia="ru-RU"/>
    </w:rPr>
  </w:style>
  <w:style w:type="paragraph" w:customStyle="1" w:styleId="xl69">
    <w:name w:val="xl69"/>
    <w:basedOn w:val="a6"/>
    <w:rsid w:val="00F34C06"/>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70">
    <w:name w:val="xl70"/>
    <w:basedOn w:val="a6"/>
    <w:rsid w:val="00F34C06"/>
    <w:pPr>
      <w:widowControl/>
      <w:pBdr>
        <w:top w:val="single" w:sz="4" w:space="0" w:color="auto"/>
        <w:left w:val="single" w:sz="4" w:space="0" w:color="auto"/>
        <w:bottom w:val="single" w:sz="4" w:space="0" w:color="auto"/>
        <w:right w:val="single" w:sz="4" w:space="0" w:color="auto"/>
      </w:pBdr>
      <w:shd w:val="clear" w:color="000000" w:fill="FFAD93"/>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71">
    <w:name w:val="xl71"/>
    <w:basedOn w:val="a6"/>
    <w:rsid w:val="00F34C06"/>
    <w:pPr>
      <w:widowControl/>
      <w:pBdr>
        <w:top w:val="single" w:sz="4" w:space="0" w:color="auto"/>
        <w:left w:val="single" w:sz="4" w:space="0" w:color="auto"/>
        <w:bottom w:val="single" w:sz="4" w:space="0" w:color="auto"/>
        <w:right w:val="single" w:sz="4" w:space="0" w:color="auto"/>
      </w:pBdr>
      <w:shd w:val="clear" w:color="000000" w:fill="FFFFB3"/>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72">
    <w:name w:val="xl72"/>
    <w:basedOn w:val="a6"/>
    <w:rsid w:val="00F34C06"/>
    <w:pPr>
      <w:widowControl/>
      <w:pBdr>
        <w:top w:val="single" w:sz="4" w:space="0" w:color="auto"/>
        <w:left w:val="single" w:sz="4" w:space="0" w:color="auto"/>
        <w:bottom w:val="single" w:sz="4" w:space="0" w:color="auto"/>
        <w:right w:val="single" w:sz="4" w:space="0" w:color="auto"/>
      </w:pBdr>
      <w:shd w:val="clear" w:color="000000" w:fill="B3C6E7"/>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73">
    <w:name w:val="xl73"/>
    <w:basedOn w:val="a6"/>
    <w:rsid w:val="00F34C06"/>
    <w:pPr>
      <w:widowControl/>
      <w:pBdr>
        <w:top w:val="single" w:sz="4" w:space="0" w:color="auto"/>
        <w:left w:val="single" w:sz="4" w:space="0" w:color="auto"/>
        <w:bottom w:val="single" w:sz="4" w:space="0" w:color="auto"/>
        <w:right w:val="single" w:sz="4" w:space="0" w:color="auto"/>
      </w:pBdr>
      <w:shd w:val="clear" w:color="000000" w:fill="B3C6E7"/>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74">
    <w:name w:val="xl74"/>
    <w:basedOn w:val="a6"/>
    <w:rsid w:val="00F34C06"/>
    <w:pPr>
      <w:widowControl/>
      <w:pBdr>
        <w:top w:val="single" w:sz="4" w:space="0" w:color="auto"/>
        <w:left w:val="single" w:sz="4" w:space="0" w:color="auto"/>
        <w:bottom w:val="single" w:sz="4" w:space="0" w:color="auto"/>
        <w:right w:val="single" w:sz="4" w:space="0" w:color="auto"/>
      </w:pBdr>
      <w:shd w:val="clear" w:color="000000" w:fill="E2EFD9"/>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75">
    <w:name w:val="xl75"/>
    <w:basedOn w:val="a6"/>
    <w:rsid w:val="00F34C06"/>
    <w:pPr>
      <w:widowControl/>
      <w:pBdr>
        <w:top w:val="single" w:sz="4" w:space="0" w:color="auto"/>
        <w:left w:val="single" w:sz="4" w:space="0" w:color="auto"/>
        <w:bottom w:val="single" w:sz="4" w:space="0" w:color="auto"/>
      </w:pBdr>
      <w:shd w:val="clear" w:color="000000" w:fill="E2EFD9"/>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76">
    <w:name w:val="xl76"/>
    <w:basedOn w:val="a6"/>
    <w:rsid w:val="00F34C06"/>
    <w:pPr>
      <w:widowControl/>
      <w:pBdr>
        <w:top w:val="single" w:sz="4" w:space="0" w:color="auto"/>
        <w:left w:val="single" w:sz="4" w:space="0" w:color="auto"/>
        <w:bottom w:val="single" w:sz="4" w:space="0" w:color="auto"/>
        <w:right w:val="single" w:sz="4" w:space="0" w:color="auto"/>
      </w:pBdr>
      <w:shd w:val="clear" w:color="000000" w:fill="E2EFD9"/>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77">
    <w:name w:val="xl77"/>
    <w:basedOn w:val="a6"/>
    <w:rsid w:val="00F34C06"/>
    <w:pPr>
      <w:widowControl/>
      <w:pBdr>
        <w:top w:val="single" w:sz="4" w:space="0" w:color="auto"/>
        <w:left w:val="single" w:sz="4" w:space="0" w:color="auto"/>
        <w:bottom w:val="single" w:sz="4" w:space="0" w:color="auto"/>
      </w:pBdr>
      <w:shd w:val="clear" w:color="000000" w:fill="E2EFD9"/>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78">
    <w:name w:val="xl78"/>
    <w:basedOn w:val="a6"/>
    <w:rsid w:val="00F34C06"/>
    <w:pPr>
      <w:widowControl/>
      <w:pBdr>
        <w:top w:val="single" w:sz="4" w:space="0" w:color="auto"/>
        <w:left w:val="single" w:sz="4" w:space="0" w:color="auto"/>
        <w:bottom w:val="single" w:sz="4" w:space="0" w:color="auto"/>
        <w:right w:val="single" w:sz="4" w:space="0" w:color="auto"/>
      </w:pBdr>
      <w:shd w:val="clear" w:color="000000" w:fill="94F49D"/>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79">
    <w:name w:val="xl79"/>
    <w:basedOn w:val="a6"/>
    <w:rsid w:val="00F34C06"/>
    <w:pPr>
      <w:widowControl/>
      <w:pBdr>
        <w:top w:val="single" w:sz="4" w:space="0" w:color="auto"/>
        <w:left w:val="single" w:sz="4" w:space="0" w:color="auto"/>
        <w:bottom w:val="single" w:sz="4" w:space="0" w:color="auto"/>
        <w:right w:val="single" w:sz="4" w:space="0" w:color="auto"/>
      </w:pBdr>
      <w:shd w:val="clear" w:color="000000" w:fill="94F49D"/>
      <w:suppressAutoHyphens w:val="0"/>
      <w:spacing w:before="100" w:beforeAutospacing="1" w:after="100" w:afterAutospacing="1"/>
      <w:jc w:val="center"/>
    </w:pPr>
    <w:rPr>
      <w:rFonts w:eastAsia="Times New Roman"/>
      <w:kern w:val="0"/>
      <w:sz w:val="20"/>
      <w:szCs w:val="20"/>
      <w:lang w:eastAsia="ru-RU"/>
    </w:rPr>
  </w:style>
  <w:style w:type="paragraph" w:customStyle="1" w:styleId="xl80">
    <w:name w:val="xl80"/>
    <w:basedOn w:val="a6"/>
    <w:rsid w:val="00F34C06"/>
    <w:pPr>
      <w:widowControl/>
      <w:pBdr>
        <w:top w:val="single" w:sz="4" w:space="0" w:color="auto"/>
        <w:left w:val="single" w:sz="4" w:space="0" w:color="auto"/>
        <w:bottom w:val="single" w:sz="4" w:space="0" w:color="auto"/>
        <w:right w:val="single" w:sz="4" w:space="0" w:color="auto"/>
      </w:pBdr>
      <w:shd w:val="clear" w:color="000000" w:fill="94F49D"/>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81">
    <w:name w:val="xl81"/>
    <w:basedOn w:val="a6"/>
    <w:rsid w:val="00F34C06"/>
    <w:pPr>
      <w:widowControl/>
      <w:pBdr>
        <w:top w:val="single" w:sz="4" w:space="0" w:color="auto"/>
        <w:left w:val="single" w:sz="4" w:space="0" w:color="auto"/>
        <w:bottom w:val="single" w:sz="4" w:space="0" w:color="auto"/>
        <w:right w:val="single" w:sz="4" w:space="0" w:color="auto"/>
      </w:pBdr>
      <w:shd w:val="clear" w:color="000000" w:fill="E7E6E6"/>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82">
    <w:name w:val="xl82"/>
    <w:basedOn w:val="a6"/>
    <w:rsid w:val="00F34C06"/>
    <w:pPr>
      <w:widowControl/>
      <w:pBdr>
        <w:top w:val="single" w:sz="4" w:space="0" w:color="auto"/>
        <w:left w:val="single" w:sz="4" w:space="0" w:color="auto"/>
        <w:bottom w:val="single" w:sz="4" w:space="0" w:color="auto"/>
      </w:pBdr>
      <w:shd w:val="clear" w:color="000000" w:fill="E7E6E6"/>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83">
    <w:name w:val="xl83"/>
    <w:basedOn w:val="a6"/>
    <w:rsid w:val="00F34C06"/>
    <w:pPr>
      <w:widowControl/>
      <w:pBdr>
        <w:top w:val="single" w:sz="4" w:space="0" w:color="auto"/>
        <w:left w:val="single" w:sz="4" w:space="0" w:color="auto"/>
        <w:bottom w:val="single" w:sz="4" w:space="0" w:color="auto"/>
        <w:right w:val="single" w:sz="4" w:space="0" w:color="auto"/>
      </w:pBdr>
      <w:shd w:val="clear" w:color="000000" w:fill="E7E6E6"/>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84">
    <w:name w:val="xl84"/>
    <w:basedOn w:val="a6"/>
    <w:rsid w:val="00F34C06"/>
    <w:pPr>
      <w:widowControl/>
      <w:pBdr>
        <w:top w:val="single" w:sz="4" w:space="0" w:color="auto"/>
        <w:left w:val="single" w:sz="4" w:space="0" w:color="auto"/>
        <w:bottom w:val="single" w:sz="4" w:space="0" w:color="auto"/>
        <w:right w:val="single" w:sz="4" w:space="0" w:color="auto"/>
      </w:pBdr>
      <w:shd w:val="clear" w:color="000000" w:fill="E7E6E6"/>
      <w:suppressAutoHyphens w:val="0"/>
      <w:spacing w:before="100" w:beforeAutospacing="1" w:after="100" w:afterAutospacing="1"/>
      <w:jc w:val="center"/>
      <w:textAlignment w:val="center"/>
    </w:pPr>
    <w:rPr>
      <w:rFonts w:eastAsia="Times New Roman"/>
      <w:color w:val="C55A11"/>
      <w:kern w:val="0"/>
      <w:sz w:val="20"/>
      <w:szCs w:val="20"/>
      <w:u w:val="single"/>
      <w:lang w:eastAsia="ru-RU"/>
    </w:rPr>
  </w:style>
  <w:style w:type="paragraph" w:customStyle="1" w:styleId="xl85">
    <w:name w:val="xl85"/>
    <w:basedOn w:val="a6"/>
    <w:rsid w:val="00F34C06"/>
    <w:pPr>
      <w:widowControl/>
      <w:pBdr>
        <w:top w:val="single" w:sz="4" w:space="0" w:color="auto"/>
        <w:left w:val="single" w:sz="4" w:space="0" w:color="auto"/>
        <w:bottom w:val="single" w:sz="4" w:space="0" w:color="auto"/>
        <w:right w:val="single" w:sz="4" w:space="0" w:color="auto"/>
      </w:pBdr>
      <w:shd w:val="clear" w:color="000000" w:fill="FFD5FF"/>
      <w:suppressAutoHyphens w:val="0"/>
      <w:spacing w:before="100" w:beforeAutospacing="1" w:after="100" w:afterAutospacing="1"/>
      <w:jc w:val="center"/>
      <w:textAlignment w:val="center"/>
    </w:pPr>
    <w:rPr>
      <w:rFonts w:eastAsia="Times New Roman"/>
      <w:color w:val="000000"/>
      <w:kern w:val="0"/>
      <w:sz w:val="20"/>
      <w:szCs w:val="20"/>
      <w:lang w:eastAsia="ru-RU"/>
    </w:rPr>
  </w:style>
  <w:style w:type="paragraph" w:customStyle="1" w:styleId="xl86">
    <w:name w:val="xl86"/>
    <w:basedOn w:val="a6"/>
    <w:rsid w:val="00F34C06"/>
    <w:pPr>
      <w:widowControl/>
      <w:pBdr>
        <w:top w:val="single" w:sz="4" w:space="0" w:color="auto"/>
        <w:left w:val="single" w:sz="4" w:space="0" w:color="auto"/>
        <w:bottom w:val="single" w:sz="4" w:space="0" w:color="auto"/>
        <w:right w:val="single" w:sz="4" w:space="0" w:color="auto"/>
      </w:pBdr>
      <w:shd w:val="clear" w:color="000000" w:fill="FFF3CB"/>
      <w:suppressAutoHyphens w:val="0"/>
      <w:spacing w:before="100" w:beforeAutospacing="1" w:after="100" w:afterAutospacing="1"/>
      <w:jc w:val="center"/>
      <w:textAlignment w:val="center"/>
    </w:pPr>
    <w:rPr>
      <w:rFonts w:eastAsia="Times New Roman"/>
      <w:color w:val="000000"/>
      <w:kern w:val="0"/>
      <w:sz w:val="20"/>
      <w:szCs w:val="20"/>
      <w:lang w:eastAsia="ru-RU"/>
    </w:rPr>
  </w:style>
  <w:style w:type="paragraph" w:customStyle="1" w:styleId="xl87">
    <w:name w:val="xl87"/>
    <w:basedOn w:val="a6"/>
    <w:rsid w:val="00F34C06"/>
    <w:pPr>
      <w:widowControl/>
      <w:pBdr>
        <w:top w:val="single" w:sz="4" w:space="0" w:color="auto"/>
        <w:left w:val="single" w:sz="4" w:space="0" w:color="auto"/>
        <w:bottom w:val="single" w:sz="4" w:space="0" w:color="auto"/>
        <w:right w:val="single" w:sz="4" w:space="0" w:color="auto"/>
      </w:pBdr>
      <w:shd w:val="clear" w:color="000000" w:fill="FFF3CB"/>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88">
    <w:name w:val="xl88"/>
    <w:basedOn w:val="a6"/>
    <w:rsid w:val="00F34C06"/>
    <w:pPr>
      <w:widowControl/>
      <w:pBdr>
        <w:top w:val="single" w:sz="4" w:space="0" w:color="auto"/>
        <w:left w:val="single" w:sz="4" w:space="0" w:color="auto"/>
        <w:bottom w:val="single" w:sz="4" w:space="0" w:color="auto"/>
        <w:right w:val="single" w:sz="4" w:space="0" w:color="auto"/>
      </w:pBdr>
      <w:shd w:val="clear" w:color="000000" w:fill="FFAD93"/>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89">
    <w:name w:val="xl89"/>
    <w:basedOn w:val="a6"/>
    <w:rsid w:val="00F34C06"/>
    <w:pPr>
      <w:widowControl/>
      <w:pBdr>
        <w:top w:val="single" w:sz="4" w:space="0" w:color="auto"/>
        <w:left w:val="single" w:sz="4" w:space="0" w:color="auto"/>
        <w:bottom w:val="single" w:sz="4" w:space="0" w:color="auto"/>
        <w:right w:val="single" w:sz="4" w:space="0" w:color="auto"/>
      </w:pBdr>
      <w:shd w:val="clear" w:color="000000" w:fill="E7E6E6"/>
      <w:suppressAutoHyphens w:val="0"/>
      <w:spacing w:before="100" w:beforeAutospacing="1" w:after="100" w:afterAutospacing="1"/>
      <w:jc w:val="center"/>
    </w:pPr>
    <w:rPr>
      <w:rFonts w:eastAsia="Times New Roman"/>
      <w:kern w:val="0"/>
      <w:sz w:val="20"/>
      <w:szCs w:val="20"/>
      <w:lang w:eastAsia="ru-RU"/>
    </w:rPr>
  </w:style>
  <w:style w:type="paragraph" w:customStyle="1" w:styleId="xl90">
    <w:name w:val="xl90"/>
    <w:basedOn w:val="a6"/>
    <w:rsid w:val="00F34C06"/>
    <w:pPr>
      <w:widowControl/>
      <w:pBdr>
        <w:top w:val="single" w:sz="4" w:space="0" w:color="auto"/>
        <w:left w:val="single" w:sz="4" w:space="0" w:color="auto"/>
        <w:bottom w:val="single" w:sz="4" w:space="0" w:color="auto"/>
      </w:pBdr>
      <w:shd w:val="clear" w:color="000000" w:fill="E7E6E6"/>
      <w:suppressAutoHyphens w:val="0"/>
      <w:spacing w:before="100" w:beforeAutospacing="1" w:after="100" w:afterAutospacing="1"/>
      <w:jc w:val="center"/>
    </w:pPr>
    <w:rPr>
      <w:rFonts w:eastAsia="Times New Roman"/>
      <w:kern w:val="0"/>
      <w:sz w:val="20"/>
      <w:szCs w:val="20"/>
      <w:lang w:eastAsia="ru-RU"/>
    </w:rPr>
  </w:style>
  <w:style w:type="paragraph" w:customStyle="1" w:styleId="xl91">
    <w:name w:val="xl91"/>
    <w:basedOn w:val="a6"/>
    <w:rsid w:val="00F34C06"/>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eastAsia="Times New Roman"/>
      <w:color w:val="ED7D31"/>
      <w:kern w:val="0"/>
      <w:sz w:val="20"/>
      <w:szCs w:val="20"/>
      <w:lang w:eastAsia="ru-RU"/>
    </w:rPr>
  </w:style>
  <w:style w:type="paragraph" w:customStyle="1" w:styleId="xl92">
    <w:name w:val="xl92"/>
    <w:basedOn w:val="a6"/>
    <w:rsid w:val="00F34C06"/>
    <w:pPr>
      <w:widowControl/>
      <w:pBdr>
        <w:top w:val="single" w:sz="4" w:space="0" w:color="auto"/>
        <w:left w:val="single" w:sz="4" w:space="0" w:color="auto"/>
        <w:bottom w:val="single" w:sz="4" w:space="0" w:color="auto"/>
        <w:right w:val="single" w:sz="4" w:space="0" w:color="auto"/>
      </w:pBdr>
      <w:shd w:val="clear" w:color="000000" w:fill="FFAD93"/>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93">
    <w:name w:val="xl93"/>
    <w:basedOn w:val="a6"/>
    <w:rsid w:val="00F34C06"/>
    <w:pPr>
      <w:widowControl/>
      <w:pBdr>
        <w:left w:val="single" w:sz="4" w:space="0" w:color="auto"/>
        <w:bottom w:val="single" w:sz="4" w:space="0" w:color="auto"/>
        <w:right w:val="single" w:sz="4" w:space="0" w:color="auto"/>
      </w:pBdr>
      <w:shd w:val="clear" w:color="000000" w:fill="FFFFB3"/>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94">
    <w:name w:val="xl94"/>
    <w:basedOn w:val="a6"/>
    <w:rsid w:val="00F34C06"/>
    <w:pPr>
      <w:widowControl/>
      <w:pBdr>
        <w:left w:val="single" w:sz="4" w:space="0" w:color="auto"/>
        <w:bottom w:val="single" w:sz="4" w:space="0" w:color="auto"/>
        <w:right w:val="single" w:sz="4" w:space="0" w:color="auto"/>
      </w:pBdr>
      <w:shd w:val="clear" w:color="000000" w:fill="B3C6E7"/>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95">
    <w:name w:val="xl95"/>
    <w:basedOn w:val="a6"/>
    <w:rsid w:val="00F34C06"/>
    <w:pPr>
      <w:widowControl/>
      <w:pBdr>
        <w:top w:val="single" w:sz="4" w:space="0" w:color="auto"/>
        <w:left w:val="single" w:sz="4" w:space="0" w:color="auto"/>
        <w:bottom w:val="single" w:sz="4" w:space="0" w:color="auto"/>
        <w:right w:val="single" w:sz="4" w:space="0" w:color="auto"/>
      </w:pBdr>
      <w:shd w:val="clear" w:color="000000" w:fill="E2EFD9"/>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96">
    <w:name w:val="xl96"/>
    <w:basedOn w:val="a6"/>
    <w:rsid w:val="00F34C06"/>
    <w:pPr>
      <w:widowControl/>
      <w:pBdr>
        <w:top w:val="single" w:sz="4" w:space="0" w:color="auto"/>
        <w:left w:val="single" w:sz="4" w:space="0" w:color="auto"/>
        <w:bottom w:val="single" w:sz="4" w:space="0" w:color="auto"/>
        <w:right w:val="single" w:sz="4" w:space="0" w:color="auto"/>
      </w:pBdr>
      <w:shd w:val="clear" w:color="000000" w:fill="94F49D"/>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97">
    <w:name w:val="xl97"/>
    <w:basedOn w:val="a6"/>
    <w:rsid w:val="00F34C06"/>
    <w:pPr>
      <w:widowControl/>
      <w:pBdr>
        <w:top w:val="single" w:sz="4" w:space="0" w:color="auto"/>
        <w:left w:val="single" w:sz="4" w:space="0" w:color="auto"/>
        <w:bottom w:val="single" w:sz="4" w:space="0" w:color="auto"/>
        <w:right w:val="single" w:sz="4" w:space="0" w:color="auto"/>
      </w:pBdr>
      <w:shd w:val="clear" w:color="000000" w:fill="E7E6E6"/>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98">
    <w:name w:val="xl98"/>
    <w:basedOn w:val="a6"/>
    <w:rsid w:val="00F34C06"/>
    <w:pPr>
      <w:widowControl/>
      <w:pBdr>
        <w:left w:val="single" w:sz="4" w:space="0" w:color="auto"/>
        <w:bottom w:val="single" w:sz="4" w:space="0" w:color="auto"/>
        <w:right w:val="single" w:sz="4" w:space="0" w:color="auto"/>
      </w:pBdr>
      <w:shd w:val="clear" w:color="000000" w:fill="FFF3CB"/>
      <w:suppressAutoHyphens w:val="0"/>
      <w:spacing w:before="100" w:beforeAutospacing="1" w:after="100" w:afterAutospacing="1"/>
      <w:jc w:val="center"/>
      <w:textAlignment w:val="center"/>
    </w:pPr>
    <w:rPr>
      <w:rFonts w:eastAsia="Times New Roman"/>
      <w:b/>
      <w:bCs/>
      <w:color w:val="000000"/>
      <w:kern w:val="0"/>
      <w:sz w:val="20"/>
      <w:szCs w:val="20"/>
      <w:lang w:eastAsia="ru-RU"/>
    </w:rPr>
  </w:style>
  <w:style w:type="paragraph" w:customStyle="1" w:styleId="xl99">
    <w:name w:val="xl99"/>
    <w:basedOn w:val="a6"/>
    <w:rsid w:val="00F34C06"/>
    <w:pPr>
      <w:widowControl/>
      <w:pBdr>
        <w:top w:val="single" w:sz="4" w:space="0" w:color="auto"/>
        <w:left w:val="single" w:sz="4" w:space="0" w:color="auto"/>
        <w:bottom w:val="single" w:sz="4" w:space="0" w:color="auto"/>
        <w:right w:val="single" w:sz="4" w:space="0" w:color="auto"/>
      </w:pBdr>
      <w:shd w:val="clear" w:color="000000" w:fill="FFF3CB"/>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00">
    <w:name w:val="xl100"/>
    <w:basedOn w:val="a6"/>
    <w:rsid w:val="00F34C06"/>
    <w:pPr>
      <w:widowControl/>
      <w:pBdr>
        <w:top w:val="single" w:sz="4" w:space="0" w:color="auto"/>
        <w:right w:val="single" w:sz="4" w:space="0" w:color="auto"/>
      </w:pBdr>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01">
    <w:name w:val="xl101"/>
    <w:basedOn w:val="a6"/>
    <w:rsid w:val="00F34C06"/>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02">
    <w:name w:val="xl102"/>
    <w:basedOn w:val="a6"/>
    <w:rsid w:val="00F34C06"/>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03">
    <w:name w:val="xl103"/>
    <w:basedOn w:val="a6"/>
    <w:rsid w:val="00F34C06"/>
    <w:pPr>
      <w:widowControl/>
      <w:pBdr>
        <w:top w:val="single" w:sz="4" w:space="0" w:color="auto"/>
        <w:left w:val="single" w:sz="4" w:space="0" w:color="auto"/>
        <w:right w:val="single" w:sz="4" w:space="0" w:color="auto"/>
      </w:pBdr>
      <w:shd w:val="clear" w:color="000000" w:fill="FFAD93"/>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04">
    <w:name w:val="xl104"/>
    <w:basedOn w:val="a6"/>
    <w:rsid w:val="00F34C06"/>
    <w:pPr>
      <w:widowControl/>
      <w:pBdr>
        <w:top w:val="single" w:sz="4" w:space="0" w:color="auto"/>
        <w:left w:val="single" w:sz="4" w:space="0" w:color="auto"/>
        <w:right w:val="single" w:sz="4" w:space="0" w:color="auto"/>
      </w:pBdr>
      <w:shd w:val="clear" w:color="000000" w:fill="FFFFB3"/>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05">
    <w:name w:val="xl105"/>
    <w:basedOn w:val="a6"/>
    <w:rsid w:val="00F34C06"/>
    <w:pPr>
      <w:widowControl/>
      <w:pBdr>
        <w:top w:val="single" w:sz="4" w:space="0" w:color="auto"/>
        <w:left w:val="single" w:sz="4" w:space="0" w:color="auto"/>
        <w:right w:val="single" w:sz="4" w:space="0" w:color="auto"/>
      </w:pBdr>
      <w:shd w:val="clear" w:color="000000" w:fill="B3C6E7"/>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06">
    <w:name w:val="xl106"/>
    <w:basedOn w:val="a6"/>
    <w:rsid w:val="00F34C06"/>
    <w:pPr>
      <w:widowControl/>
      <w:pBdr>
        <w:left w:val="single" w:sz="4" w:space="0" w:color="auto"/>
        <w:right w:val="single" w:sz="4" w:space="0" w:color="auto"/>
      </w:pBdr>
      <w:shd w:val="clear" w:color="000000" w:fill="B3C6E7"/>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07">
    <w:name w:val="xl107"/>
    <w:basedOn w:val="a6"/>
    <w:rsid w:val="00F34C06"/>
    <w:pPr>
      <w:widowControl/>
      <w:pBdr>
        <w:top w:val="single" w:sz="4" w:space="0" w:color="auto"/>
        <w:left w:val="single" w:sz="4" w:space="0" w:color="auto"/>
        <w:right w:val="single" w:sz="4" w:space="0" w:color="auto"/>
      </w:pBdr>
      <w:shd w:val="clear" w:color="000000" w:fill="E2EFD9"/>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08">
    <w:name w:val="xl108"/>
    <w:basedOn w:val="a6"/>
    <w:rsid w:val="00F34C06"/>
    <w:pPr>
      <w:widowControl/>
      <w:pBdr>
        <w:top w:val="single" w:sz="4" w:space="0" w:color="auto"/>
        <w:left w:val="single" w:sz="4" w:space="0" w:color="auto"/>
        <w:right w:val="single" w:sz="4" w:space="0" w:color="auto"/>
      </w:pBdr>
      <w:shd w:val="clear" w:color="000000" w:fill="94F49D"/>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09">
    <w:name w:val="xl109"/>
    <w:basedOn w:val="a6"/>
    <w:rsid w:val="00F34C06"/>
    <w:pPr>
      <w:widowControl/>
      <w:pBdr>
        <w:top w:val="single" w:sz="4" w:space="0" w:color="auto"/>
        <w:left w:val="single" w:sz="4" w:space="0" w:color="auto"/>
        <w:right w:val="single" w:sz="4" w:space="0" w:color="auto"/>
      </w:pBdr>
      <w:shd w:val="clear" w:color="000000" w:fill="E7E6E6"/>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10">
    <w:name w:val="xl110"/>
    <w:basedOn w:val="a6"/>
    <w:rsid w:val="00F34C06"/>
    <w:pPr>
      <w:widowControl/>
      <w:pBdr>
        <w:top w:val="single" w:sz="4" w:space="0" w:color="auto"/>
        <w:left w:val="single" w:sz="4" w:space="0" w:color="auto"/>
      </w:pBdr>
      <w:shd w:val="clear" w:color="000000" w:fill="E7E6E6"/>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11">
    <w:name w:val="xl111"/>
    <w:basedOn w:val="a6"/>
    <w:rsid w:val="00F34C06"/>
    <w:pPr>
      <w:widowControl/>
      <w:pBdr>
        <w:top w:val="single" w:sz="4" w:space="0" w:color="auto"/>
        <w:left w:val="single" w:sz="4" w:space="0" w:color="auto"/>
        <w:right w:val="single" w:sz="4" w:space="0" w:color="auto"/>
      </w:pBdr>
      <w:shd w:val="clear" w:color="000000" w:fill="FFD5FF"/>
      <w:suppressAutoHyphens w:val="0"/>
      <w:spacing w:before="100" w:beforeAutospacing="1" w:after="100" w:afterAutospacing="1"/>
      <w:jc w:val="center"/>
      <w:textAlignment w:val="center"/>
    </w:pPr>
    <w:rPr>
      <w:rFonts w:eastAsia="Times New Roman"/>
      <w:b/>
      <w:bCs/>
      <w:color w:val="000000"/>
      <w:kern w:val="0"/>
      <w:sz w:val="20"/>
      <w:szCs w:val="20"/>
      <w:lang w:eastAsia="ru-RU"/>
    </w:rPr>
  </w:style>
  <w:style w:type="paragraph" w:customStyle="1" w:styleId="xl112">
    <w:name w:val="xl112"/>
    <w:basedOn w:val="a6"/>
    <w:rsid w:val="00F34C06"/>
    <w:pPr>
      <w:widowControl/>
      <w:pBdr>
        <w:top w:val="single" w:sz="4" w:space="0" w:color="auto"/>
        <w:left w:val="single" w:sz="4" w:space="0" w:color="auto"/>
        <w:right w:val="single" w:sz="4" w:space="0" w:color="auto"/>
      </w:pBdr>
      <w:shd w:val="clear" w:color="000000" w:fill="FFF3CB"/>
      <w:suppressAutoHyphens w:val="0"/>
      <w:spacing w:before="100" w:beforeAutospacing="1" w:after="100" w:afterAutospacing="1"/>
      <w:jc w:val="center"/>
      <w:textAlignment w:val="center"/>
    </w:pPr>
    <w:rPr>
      <w:rFonts w:eastAsia="Times New Roman"/>
      <w:b/>
      <w:bCs/>
      <w:color w:val="000000"/>
      <w:kern w:val="0"/>
      <w:sz w:val="20"/>
      <w:szCs w:val="20"/>
      <w:lang w:eastAsia="ru-RU"/>
    </w:rPr>
  </w:style>
  <w:style w:type="paragraph" w:customStyle="1" w:styleId="xl113">
    <w:name w:val="xl113"/>
    <w:basedOn w:val="a6"/>
    <w:rsid w:val="00F34C06"/>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eastAsia="Times New Roman"/>
      <w:b/>
      <w:bCs/>
      <w:kern w:val="0"/>
      <w:sz w:val="32"/>
      <w:szCs w:val="32"/>
      <w:lang w:eastAsia="ru-RU"/>
    </w:rPr>
  </w:style>
  <w:style w:type="paragraph" w:customStyle="1" w:styleId="xl114">
    <w:name w:val="xl114"/>
    <w:basedOn w:val="a6"/>
    <w:rsid w:val="00F34C06"/>
    <w:pPr>
      <w:widowControl/>
      <w:pBdr>
        <w:left w:val="single" w:sz="4" w:space="0" w:color="auto"/>
        <w:right w:val="single" w:sz="4" w:space="0" w:color="auto"/>
      </w:pBdr>
      <w:suppressAutoHyphens w:val="0"/>
      <w:spacing w:before="100" w:beforeAutospacing="1" w:after="100" w:afterAutospacing="1"/>
      <w:jc w:val="center"/>
      <w:textAlignment w:val="center"/>
    </w:pPr>
    <w:rPr>
      <w:rFonts w:eastAsia="Times New Roman"/>
      <w:b/>
      <w:bCs/>
      <w:kern w:val="0"/>
      <w:sz w:val="32"/>
      <w:szCs w:val="32"/>
      <w:lang w:eastAsia="ru-RU"/>
    </w:rPr>
  </w:style>
  <w:style w:type="paragraph" w:customStyle="1" w:styleId="xl115">
    <w:name w:val="xl115"/>
    <w:basedOn w:val="a6"/>
    <w:rsid w:val="00F34C06"/>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b/>
      <w:bCs/>
      <w:kern w:val="0"/>
      <w:sz w:val="32"/>
      <w:szCs w:val="32"/>
      <w:lang w:eastAsia="ru-RU"/>
    </w:rPr>
  </w:style>
  <w:style w:type="paragraph" w:customStyle="1" w:styleId="xl116">
    <w:name w:val="xl116"/>
    <w:basedOn w:val="a6"/>
    <w:rsid w:val="00F34C06"/>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eastAsia="Times New Roman"/>
      <w:b/>
      <w:bCs/>
      <w:kern w:val="0"/>
      <w:sz w:val="32"/>
      <w:szCs w:val="32"/>
      <w:lang w:eastAsia="ru-RU"/>
    </w:rPr>
  </w:style>
  <w:style w:type="paragraph" w:customStyle="1" w:styleId="xl117">
    <w:name w:val="xl117"/>
    <w:basedOn w:val="a6"/>
    <w:rsid w:val="00F34C06"/>
    <w:pPr>
      <w:widowControl/>
      <w:pBdr>
        <w:left w:val="single" w:sz="4" w:space="0" w:color="auto"/>
        <w:right w:val="single" w:sz="4" w:space="0" w:color="auto"/>
      </w:pBdr>
      <w:suppressAutoHyphens w:val="0"/>
      <w:spacing w:before="100" w:beforeAutospacing="1" w:after="100" w:afterAutospacing="1"/>
      <w:jc w:val="center"/>
      <w:textAlignment w:val="center"/>
    </w:pPr>
    <w:rPr>
      <w:rFonts w:eastAsia="Times New Roman"/>
      <w:b/>
      <w:bCs/>
      <w:kern w:val="0"/>
      <w:sz w:val="32"/>
      <w:szCs w:val="32"/>
      <w:lang w:eastAsia="ru-RU"/>
    </w:rPr>
  </w:style>
  <w:style w:type="paragraph" w:customStyle="1" w:styleId="xl118">
    <w:name w:val="xl118"/>
    <w:basedOn w:val="a6"/>
    <w:rsid w:val="00F34C06"/>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b/>
      <w:bCs/>
      <w:kern w:val="0"/>
      <w:sz w:val="32"/>
      <w:szCs w:val="32"/>
      <w:lang w:eastAsia="ru-RU"/>
    </w:rPr>
  </w:style>
  <w:style w:type="paragraph" w:customStyle="1" w:styleId="xl119">
    <w:name w:val="xl119"/>
    <w:basedOn w:val="a6"/>
    <w:rsid w:val="00F34C06"/>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eastAsia="Times New Roman"/>
      <w:b/>
      <w:bCs/>
      <w:kern w:val="0"/>
      <w:lang w:eastAsia="ru-RU"/>
    </w:rPr>
  </w:style>
  <w:style w:type="paragraph" w:customStyle="1" w:styleId="xl120">
    <w:name w:val="xl120"/>
    <w:basedOn w:val="a6"/>
    <w:rsid w:val="00F34C06"/>
    <w:pPr>
      <w:widowControl/>
      <w:pBdr>
        <w:left w:val="single" w:sz="4" w:space="0" w:color="auto"/>
        <w:right w:val="single" w:sz="4" w:space="0" w:color="auto"/>
      </w:pBdr>
      <w:suppressAutoHyphens w:val="0"/>
      <w:spacing w:before="100" w:beforeAutospacing="1" w:after="100" w:afterAutospacing="1"/>
      <w:jc w:val="center"/>
      <w:textAlignment w:val="center"/>
    </w:pPr>
    <w:rPr>
      <w:rFonts w:eastAsia="Times New Roman"/>
      <w:b/>
      <w:bCs/>
      <w:kern w:val="0"/>
      <w:lang w:eastAsia="ru-RU"/>
    </w:rPr>
  </w:style>
  <w:style w:type="paragraph" w:customStyle="1" w:styleId="xl121">
    <w:name w:val="xl121"/>
    <w:basedOn w:val="a6"/>
    <w:rsid w:val="00F34C06"/>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b/>
      <w:bCs/>
      <w:kern w:val="0"/>
      <w:lang w:eastAsia="ru-RU"/>
    </w:rPr>
  </w:style>
  <w:style w:type="paragraph" w:customStyle="1" w:styleId="xl122">
    <w:name w:val="xl122"/>
    <w:basedOn w:val="a6"/>
    <w:rsid w:val="00F34C06"/>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eastAsia="Times New Roman"/>
      <w:b/>
      <w:bCs/>
      <w:kern w:val="0"/>
      <w:sz w:val="28"/>
      <w:szCs w:val="28"/>
      <w:lang w:eastAsia="ru-RU"/>
    </w:rPr>
  </w:style>
  <w:style w:type="paragraph" w:customStyle="1" w:styleId="xl123">
    <w:name w:val="xl123"/>
    <w:basedOn w:val="a6"/>
    <w:rsid w:val="00F34C06"/>
    <w:pPr>
      <w:widowControl/>
      <w:pBdr>
        <w:left w:val="single" w:sz="4" w:space="0" w:color="auto"/>
        <w:right w:val="single" w:sz="4" w:space="0" w:color="auto"/>
      </w:pBdr>
      <w:suppressAutoHyphens w:val="0"/>
      <w:spacing w:before="100" w:beforeAutospacing="1" w:after="100" w:afterAutospacing="1"/>
      <w:jc w:val="center"/>
      <w:textAlignment w:val="center"/>
    </w:pPr>
    <w:rPr>
      <w:rFonts w:eastAsia="Times New Roman"/>
      <w:b/>
      <w:bCs/>
      <w:kern w:val="0"/>
      <w:sz w:val="28"/>
      <w:szCs w:val="28"/>
      <w:lang w:eastAsia="ru-RU"/>
    </w:rPr>
  </w:style>
  <w:style w:type="paragraph" w:customStyle="1" w:styleId="xl124">
    <w:name w:val="xl124"/>
    <w:basedOn w:val="a6"/>
    <w:rsid w:val="00F34C06"/>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b/>
      <w:bCs/>
      <w:kern w:val="0"/>
      <w:sz w:val="28"/>
      <w:szCs w:val="28"/>
      <w:lang w:eastAsia="ru-RU"/>
    </w:rPr>
  </w:style>
  <w:style w:type="paragraph" w:customStyle="1" w:styleId="xl125">
    <w:name w:val="xl125"/>
    <w:basedOn w:val="a6"/>
    <w:rsid w:val="00F34C06"/>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eastAsia="Times New Roman"/>
      <w:b/>
      <w:bCs/>
      <w:kern w:val="0"/>
      <w:lang w:eastAsia="ru-RU"/>
    </w:rPr>
  </w:style>
  <w:style w:type="paragraph" w:customStyle="1" w:styleId="xl126">
    <w:name w:val="xl126"/>
    <w:basedOn w:val="a6"/>
    <w:rsid w:val="00F34C06"/>
    <w:pPr>
      <w:widowControl/>
      <w:pBdr>
        <w:left w:val="single" w:sz="4" w:space="0" w:color="auto"/>
        <w:right w:val="single" w:sz="4" w:space="0" w:color="auto"/>
      </w:pBdr>
      <w:suppressAutoHyphens w:val="0"/>
      <w:spacing w:before="100" w:beforeAutospacing="1" w:after="100" w:afterAutospacing="1"/>
      <w:jc w:val="center"/>
      <w:textAlignment w:val="center"/>
    </w:pPr>
    <w:rPr>
      <w:rFonts w:eastAsia="Times New Roman"/>
      <w:b/>
      <w:bCs/>
      <w:kern w:val="0"/>
      <w:lang w:eastAsia="ru-RU"/>
    </w:rPr>
  </w:style>
  <w:style w:type="paragraph" w:customStyle="1" w:styleId="xl127">
    <w:name w:val="xl127"/>
    <w:basedOn w:val="a6"/>
    <w:rsid w:val="00F34C06"/>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b/>
      <w:bCs/>
      <w:kern w:val="0"/>
      <w:lang w:eastAsia="ru-RU"/>
    </w:rPr>
  </w:style>
  <w:style w:type="paragraph" w:customStyle="1" w:styleId="xl128">
    <w:name w:val="xl128"/>
    <w:basedOn w:val="a6"/>
    <w:rsid w:val="00F34C06"/>
    <w:pPr>
      <w:widowControl/>
      <w:pBdr>
        <w:top w:val="single" w:sz="4" w:space="0" w:color="auto"/>
        <w:left w:val="single" w:sz="4" w:space="0" w:color="auto"/>
        <w:bottom w:val="single" w:sz="4" w:space="0" w:color="auto"/>
        <w:right w:val="single" w:sz="4" w:space="0" w:color="auto"/>
      </w:pBdr>
      <w:shd w:val="clear" w:color="000000" w:fill="FFAD93"/>
      <w:suppressAutoHyphens w:val="0"/>
      <w:spacing w:before="100" w:beforeAutospacing="1" w:after="100" w:afterAutospacing="1"/>
      <w:jc w:val="center"/>
      <w:textAlignment w:val="center"/>
    </w:pPr>
    <w:rPr>
      <w:rFonts w:eastAsia="Times New Roman"/>
      <w:b/>
      <w:bCs/>
      <w:kern w:val="0"/>
      <w:sz w:val="32"/>
      <w:szCs w:val="32"/>
      <w:lang w:eastAsia="ru-RU"/>
    </w:rPr>
  </w:style>
  <w:style w:type="paragraph" w:customStyle="1" w:styleId="xl129">
    <w:name w:val="xl129"/>
    <w:basedOn w:val="a6"/>
    <w:rsid w:val="00F34C06"/>
    <w:pPr>
      <w:widowControl/>
      <w:pBdr>
        <w:top w:val="single" w:sz="4" w:space="0" w:color="auto"/>
        <w:left w:val="single" w:sz="4" w:space="0" w:color="auto"/>
        <w:bottom w:val="single" w:sz="4" w:space="0" w:color="auto"/>
      </w:pBdr>
      <w:shd w:val="clear" w:color="000000" w:fill="FFFFB3"/>
      <w:suppressAutoHyphens w:val="0"/>
      <w:spacing w:before="100" w:beforeAutospacing="1" w:after="100" w:afterAutospacing="1"/>
      <w:jc w:val="center"/>
      <w:textAlignment w:val="center"/>
    </w:pPr>
    <w:rPr>
      <w:rFonts w:eastAsia="Times New Roman"/>
      <w:b/>
      <w:bCs/>
      <w:kern w:val="0"/>
      <w:lang w:eastAsia="ru-RU"/>
    </w:rPr>
  </w:style>
  <w:style w:type="paragraph" w:customStyle="1" w:styleId="xl130">
    <w:name w:val="xl130"/>
    <w:basedOn w:val="a6"/>
    <w:rsid w:val="00F34C06"/>
    <w:pPr>
      <w:widowControl/>
      <w:pBdr>
        <w:top w:val="single" w:sz="4" w:space="0" w:color="auto"/>
        <w:bottom w:val="single" w:sz="4" w:space="0" w:color="auto"/>
      </w:pBdr>
      <w:shd w:val="clear" w:color="000000" w:fill="FFFFB3"/>
      <w:suppressAutoHyphens w:val="0"/>
      <w:spacing w:before="100" w:beforeAutospacing="1" w:after="100" w:afterAutospacing="1"/>
      <w:jc w:val="center"/>
      <w:textAlignment w:val="center"/>
    </w:pPr>
    <w:rPr>
      <w:rFonts w:eastAsia="Times New Roman"/>
      <w:b/>
      <w:bCs/>
      <w:kern w:val="0"/>
      <w:lang w:eastAsia="ru-RU"/>
    </w:rPr>
  </w:style>
  <w:style w:type="paragraph" w:customStyle="1" w:styleId="xl131">
    <w:name w:val="xl131"/>
    <w:basedOn w:val="a6"/>
    <w:rsid w:val="00F34C06"/>
    <w:pPr>
      <w:widowControl/>
      <w:pBdr>
        <w:top w:val="single" w:sz="4" w:space="0" w:color="auto"/>
        <w:bottom w:val="single" w:sz="4" w:space="0" w:color="auto"/>
        <w:right w:val="single" w:sz="4" w:space="0" w:color="auto"/>
      </w:pBdr>
      <w:shd w:val="clear" w:color="000000" w:fill="FFFFB3"/>
      <w:suppressAutoHyphens w:val="0"/>
      <w:spacing w:before="100" w:beforeAutospacing="1" w:after="100" w:afterAutospacing="1"/>
      <w:jc w:val="center"/>
      <w:textAlignment w:val="center"/>
    </w:pPr>
    <w:rPr>
      <w:rFonts w:eastAsia="Times New Roman"/>
      <w:b/>
      <w:bCs/>
      <w:kern w:val="0"/>
      <w:lang w:eastAsia="ru-RU"/>
    </w:rPr>
  </w:style>
  <w:style w:type="paragraph" w:customStyle="1" w:styleId="xl132">
    <w:name w:val="xl132"/>
    <w:basedOn w:val="a6"/>
    <w:rsid w:val="00F34C06"/>
    <w:pPr>
      <w:widowControl/>
      <w:pBdr>
        <w:left w:val="single" w:sz="4" w:space="0" w:color="auto"/>
        <w:right w:val="single" w:sz="4" w:space="0" w:color="auto"/>
      </w:pBdr>
      <w:shd w:val="clear" w:color="000000" w:fill="FFFFB3"/>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33">
    <w:name w:val="xl133"/>
    <w:basedOn w:val="a6"/>
    <w:rsid w:val="00F34C06"/>
    <w:pPr>
      <w:widowControl/>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rFonts w:eastAsia="Times New Roman"/>
      <w:b/>
      <w:bCs/>
      <w:kern w:val="0"/>
      <w:sz w:val="32"/>
      <w:szCs w:val="32"/>
      <w:lang w:eastAsia="ru-RU"/>
    </w:rPr>
  </w:style>
  <w:style w:type="paragraph" w:customStyle="1" w:styleId="xl134">
    <w:name w:val="xl134"/>
    <w:basedOn w:val="a6"/>
    <w:rsid w:val="00F34C06"/>
    <w:pPr>
      <w:widowControl/>
      <w:pBdr>
        <w:top w:val="single" w:sz="4" w:space="0" w:color="auto"/>
        <w:left w:val="single" w:sz="4" w:space="0" w:color="auto"/>
        <w:bottom w:val="single" w:sz="4" w:space="0" w:color="auto"/>
        <w:right w:val="single" w:sz="4" w:space="0" w:color="auto"/>
      </w:pBdr>
      <w:shd w:val="clear" w:color="000000" w:fill="FFFFB3"/>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35">
    <w:name w:val="xl135"/>
    <w:basedOn w:val="a6"/>
    <w:rsid w:val="00F34C06"/>
    <w:pPr>
      <w:widowControl/>
      <w:pBdr>
        <w:top w:val="single" w:sz="4" w:space="0" w:color="auto"/>
        <w:left w:val="single" w:sz="4" w:space="0" w:color="auto"/>
        <w:bottom w:val="single" w:sz="4" w:space="0" w:color="auto"/>
      </w:pBdr>
      <w:shd w:val="clear" w:color="000000" w:fill="FDE9D9"/>
      <w:suppressAutoHyphens w:val="0"/>
      <w:spacing w:before="100" w:beforeAutospacing="1" w:after="100" w:afterAutospacing="1"/>
      <w:jc w:val="center"/>
      <w:textAlignment w:val="center"/>
    </w:pPr>
    <w:rPr>
      <w:rFonts w:eastAsia="Times New Roman"/>
      <w:b/>
      <w:bCs/>
      <w:kern w:val="0"/>
      <w:sz w:val="32"/>
      <w:szCs w:val="32"/>
      <w:lang w:eastAsia="ru-RU"/>
    </w:rPr>
  </w:style>
  <w:style w:type="paragraph" w:customStyle="1" w:styleId="xl136">
    <w:name w:val="xl136"/>
    <w:basedOn w:val="a6"/>
    <w:rsid w:val="00F34C06"/>
    <w:pPr>
      <w:widowControl/>
      <w:pBdr>
        <w:top w:val="single" w:sz="4" w:space="0" w:color="auto"/>
        <w:bottom w:val="single" w:sz="4" w:space="0" w:color="auto"/>
      </w:pBdr>
      <w:shd w:val="clear" w:color="000000" w:fill="FDE9D9"/>
      <w:suppressAutoHyphens w:val="0"/>
      <w:spacing w:before="100" w:beforeAutospacing="1" w:after="100" w:afterAutospacing="1"/>
      <w:jc w:val="center"/>
      <w:textAlignment w:val="center"/>
    </w:pPr>
    <w:rPr>
      <w:rFonts w:eastAsia="Times New Roman"/>
      <w:b/>
      <w:bCs/>
      <w:kern w:val="0"/>
      <w:sz w:val="32"/>
      <w:szCs w:val="32"/>
      <w:lang w:eastAsia="ru-RU"/>
    </w:rPr>
  </w:style>
  <w:style w:type="paragraph" w:customStyle="1" w:styleId="xl137">
    <w:name w:val="xl137"/>
    <w:basedOn w:val="a6"/>
    <w:rsid w:val="00F34C06"/>
    <w:pPr>
      <w:widowControl/>
      <w:pBdr>
        <w:top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rFonts w:eastAsia="Times New Roman"/>
      <w:b/>
      <w:bCs/>
      <w:kern w:val="0"/>
      <w:sz w:val="32"/>
      <w:szCs w:val="32"/>
      <w:lang w:eastAsia="ru-RU"/>
    </w:rPr>
  </w:style>
  <w:style w:type="paragraph" w:customStyle="1" w:styleId="xl138">
    <w:name w:val="xl138"/>
    <w:basedOn w:val="a6"/>
    <w:rsid w:val="00F34C06"/>
    <w:pPr>
      <w:widowControl/>
      <w:pBdr>
        <w:top w:val="single" w:sz="4" w:space="0" w:color="auto"/>
        <w:left w:val="single" w:sz="4" w:space="0" w:color="auto"/>
        <w:bottom w:val="single" w:sz="4" w:space="0" w:color="auto"/>
        <w:right w:val="single" w:sz="4" w:space="0" w:color="auto"/>
      </w:pBdr>
      <w:shd w:val="clear" w:color="000000" w:fill="E2EFD9"/>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39">
    <w:name w:val="xl139"/>
    <w:basedOn w:val="a6"/>
    <w:rsid w:val="00F34C06"/>
    <w:pPr>
      <w:widowControl/>
      <w:pBdr>
        <w:top w:val="single" w:sz="4" w:space="0" w:color="auto"/>
        <w:left w:val="single" w:sz="4" w:space="0" w:color="auto"/>
        <w:bottom w:val="single" w:sz="4" w:space="0" w:color="auto"/>
      </w:pBdr>
      <w:shd w:val="clear" w:color="000000" w:fill="94F49D"/>
      <w:suppressAutoHyphens w:val="0"/>
      <w:spacing w:before="100" w:beforeAutospacing="1" w:after="100" w:afterAutospacing="1"/>
      <w:jc w:val="center"/>
      <w:textAlignment w:val="center"/>
    </w:pPr>
    <w:rPr>
      <w:rFonts w:eastAsia="Times New Roman"/>
      <w:b/>
      <w:bCs/>
      <w:kern w:val="0"/>
      <w:sz w:val="32"/>
      <w:szCs w:val="32"/>
      <w:lang w:eastAsia="ru-RU"/>
    </w:rPr>
  </w:style>
  <w:style w:type="paragraph" w:customStyle="1" w:styleId="xl140">
    <w:name w:val="xl140"/>
    <w:basedOn w:val="a6"/>
    <w:rsid w:val="00F34C06"/>
    <w:pPr>
      <w:widowControl/>
      <w:pBdr>
        <w:top w:val="single" w:sz="4" w:space="0" w:color="auto"/>
        <w:bottom w:val="single" w:sz="4" w:space="0" w:color="auto"/>
      </w:pBdr>
      <w:shd w:val="clear" w:color="000000" w:fill="94F49D"/>
      <w:suppressAutoHyphens w:val="0"/>
      <w:spacing w:before="100" w:beforeAutospacing="1" w:after="100" w:afterAutospacing="1"/>
      <w:jc w:val="center"/>
      <w:textAlignment w:val="center"/>
    </w:pPr>
    <w:rPr>
      <w:rFonts w:eastAsia="Times New Roman"/>
      <w:b/>
      <w:bCs/>
      <w:kern w:val="0"/>
      <w:sz w:val="32"/>
      <w:szCs w:val="32"/>
      <w:lang w:eastAsia="ru-RU"/>
    </w:rPr>
  </w:style>
  <w:style w:type="paragraph" w:customStyle="1" w:styleId="xl141">
    <w:name w:val="xl141"/>
    <w:basedOn w:val="a6"/>
    <w:rsid w:val="00F34C06"/>
    <w:pPr>
      <w:widowControl/>
      <w:pBdr>
        <w:top w:val="single" w:sz="4" w:space="0" w:color="auto"/>
        <w:bottom w:val="single" w:sz="4" w:space="0" w:color="auto"/>
        <w:right w:val="single" w:sz="4" w:space="0" w:color="auto"/>
      </w:pBdr>
      <w:shd w:val="clear" w:color="000000" w:fill="94F49D"/>
      <w:suppressAutoHyphens w:val="0"/>
      <w:spacing w:before="100" w:beforeAutospacing="1" w:after="100" w:afterAutospacing="1"/>
      <w:jc w:val="center"/>
      <w:textAlignment w:val="center"/>
    </w:pPr>
    <w:rPr>
      <w:rFonts w:eastAsia="Times New Roman"/>
      <w:b/>
      <w:bCs/>
      <w:kern w:val="0"/>
      <w:sz w:val="32"/>
      <w:szCs w:val="32"/>
      <w:lang w:eastAsia="ru-RU"/>
    </w:rPr>
  </w:style>
  <w:style w:type="paragraph" w:customStyle="1" w:styleId="xl142">
    <w:name w:val="xl142"/>
    <w:basedOn w:val="a6"/>
    <w:rsid w:val="00F34C06"/>
    <w:pPr>
      <w:widowControl/>
      <w:pBdr>
        <w:top w:val="single" w:sz="4" w:space="0" w:color="auto"/>
        <w:left w:val="single" w:sz="4" w:space="0" w:color="auto"/>
        <w:bottom w:val="single" w:sz="4" w:space="0" w:color="auto"/>
      </w:pBdr>
      <w:shd w:val="clear" w:color="000000" w:fill="EEECE1"/>
      <w:suppressAutoHyphens w:val="0"/>
      <w:spacing w:before="100" w:beforeAutospacing="1" w:after="100" w:afterAutospacing="1"/>
      <w:jc w:val="center"/>
      <w:textAlignment w:val="center"/>
    </w:pPr>
    <w:rPr>
      <w:rFonts w:eastAsia="Times New Roman"/>
      <w:b/>
      <w:bCs/>
      <w:kern w:val="0"/>
      <w:sz w:val="32"/>
      <w:szCs w:val="32"/>
      <w:lang w:eastAsia="ru-RU"/>
    </w:rPr>
  </w:style>
  <w:style w:type="paragraph" w:customStyle="1" w:styleId="xl143">
    <w:name w:val="xl143"/>
    <w:basedOn w:val="a6"/>
    <w:rsid w:val="00F34C06"/>
    <w:pPr>
      <w:widowControl/>
      <w:pBdr>
        <w:top w:val="single" w:sz="4" w:space="0" w:color="auto"/>
        <w:bottom w:val="single" w:sz="4" w:space="0" w:color="auto"/>
      </w:pBdr>
      <w:shd w:val="clear" w:color="000000" w:fill="EEECE1"/>
      <w:suppressAutoHyphens w:val="0"/>
      <w:spacing w:before="100" w:beforeAutospacing="1" w:after="100" w:afterAutospacing="1"/>
      <w:jc w:val="center"/>
      <w:textAlignment w:val="center"/>
    </w:pPr>
    <w:rPr>
      <w:rFonts w:eastAsia="Times New Roman"/>
      <w:b/>
      <w:bCs/>
      <w:kern w:val="0"/>
      <w:sz w:val="32"/>
      <w:szCs w:val="32"/>
      <w:lang w:eastAsia="ru-RU"/>
    </w:rPr>
  </w:style>
  <w:style w:type="paragraph" w:customStyle="1" w:styleId="xl144">
    <w:name w:val="xl144"/>
    <w:basedOn w:val="a6"/>
    <w:rsid w:val="00F34C06"/>
    <w:pPr>
      <w:widowControl/>
      <w:pBdr>
        <w:top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rFonts w:eastAsia="Times New Roman"/>
      <w:b/>
      <w:bCs/>
      <w:kern w:val="0"/>
      <w:sz w:val="32"/>
      <w:szCs w:val="32"/>
      <w:lang w:eastAsia="ru-RU"/>
    </w:rPr>
  </w:style>
  <w:style w:type="paragraph" w:customStyle="1" w:styleId="xl145">
    <w:name w:val="xl145"/>
    <w:basedOn w:val="a6"/>
    <w:rsid w:val="00F34C06"/>
    <w:pPr>
      <w:widowControl/>
      <w:pBdr>
        <w:left w:val="single" w:sz="4" w:space="0" w:color="auto"/>
        <w:bottom w:val="single" w:sz="4" w:space="0" w:color="auto"/>
        <w:right w:val="single" w:sz="4" w:space="0" w:color="auto"/>
      </w:pBdr>
      <w:shd w:val="clear" w:color="000000" w:fill="E2EFD9"/>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46">
    <w:name w:val="xl146"/>
    <w:basedOn w:val="a6"/>
    <w:rsid w:val="00F34C06"/>
    <w:pPr>
      <w:widowControl/>
      <w:pBdr>
        <w:left w:val="single" w:sz="4" w:space="0" w:color="auto"/>
        <w:bottom w:val="single" w:sz="4" w:space="0" w:color="auto"/>
        <w:right w:val="single" w:sz="4" w:space="0" w:color="auto"/>
      </w:pBdr>
      <w:shd w:val="clear" w:color="000000" w:fill="94F49D"/>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47">
    <w:name w:val="xl147"/>
    <w:basedOn w:val="a6"/>
    <w:rsid w:val="00F34C06"/>
    <w:pPr>
      <w:widowControl/>
      <w:pBdr>
        <w:left w:val="single" w:sz="4" w:space="0" w:color="auto"/>
        <w:bottom w:val="single" w:sz="4" w:space="0" w:color="auto"/>
        <w:right w:val="single" w:sz="4" w:space="0" w:color="auto"/>
      </w:pBdr>
      <w:shd w:val="clear" w:color="000000" w:fill="FFAD93"/>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48">
    <w:name w:val="xl148"/>
    <w:basedOn w:val="a6"/>
    <w:rsid w:val="00F34C06"/>
    <w:pPr>
      <w:widowControl/>
      <w:pBdr>
        <w:top w:val="single" w:sz="4" w:space="0" w:color="auto"/>
        <w:left w:val="single" w:sz="4" w:space="0" w:color="auto"/>
        <w:bottom w:val="single" w:sz="4" w:space="0" w:color="auto"/>
      </w:pBdr>
      <w:shd w:val="clear" w:color="000000" w:fill="FFD5FF"/>
      <w:suppressAutoHyphens w:val="0"/>
      <w:spacing w:before="100" w:beforeAutospacing="1" w:after="100" w:afterAutospacing="1"/>
      <w:jc w:val="center"/>
      <w:textAlignment w:val="center"/>
    </w:pPr>
    <w:rPr>
      <w:rFonts w:eastAsia="Times New Roman"/>
      <w:b/>
      <w:bCs/>
      <w:color w:val="000000"/>
      <w:kern w:val="0"/>
      <w:sz w:val="32"/>
      <w:szCs w:val="32"/>
      <w:lang w:eastAsia="ru-RU"/>
    </w:rPr>
  </w:style>
  <w:style w:type="paragraph" w:customStyle="1" w:styleId="xl149">
    <w:name w:val="xl149"/>
    <w:basedOn w:val="a6"/>
    <w:rsid w:val="00F34C06"/>
    <w:pPr>
      <w:widowControl/>
      <w:pBdr>
        <w:top w:val="single" w:sz="4" w:space="0" w:color="auto"/>
        <w:bottom w:val="single" w:sz="4" w:space="0" w:color="auto"/>
      </w:pBdr>
      <w:shd w:val="clear" w:color="000000" w:fill="FFD5FF"/>
      <w:suppressAutoHyphens w:val="0"/>
      <w:spacing w:before="100" w:beforeAutospacing="1" w:after="100" w:afterAutospacing="1"/>
      <w:jc w:val="center"/>
      <w:textAlignment w:val="center"/>
    </w:pPr>
    <w:rPr>
      <w:rFonts w:eastAsia="Times New Roman"/>
      <w:b/>
      <w:bCs/>
      <w:color w:val="000000"/>
      <w:kern w:val="0"/>
      <w:sz w:val="32"/>
      <w:szCs w:val="32"/>
      <w:lang w:eastAsia="ru-RU"/>
    </w:rPr>
  </w:style>
  <w:style w:type="paragraph" w:customStyle="1" w:styleId="xl150">
    <w:name w:val="xl150"/>
    <w:basedOn w:val="a6"/>
    <w:rsid w:val="00F34C06"/>
    <w:pPr>
      <w:widowControl/>
      <w:pBdr>
        <w:top w:val="single" w:sz="4" w:space="0" w:color="auto"/>
        <w:bottom w:val="single" w:sz="4" w:space="0" w:color="auto"/>
        <w:right w:val="single" w:sz="4" w:space="0" w:color="auto"/>
      </w:pBdr>
      <w:shd w:val="clear" w:color="000000" w:fill="FFD5FF"/>
      <w:suppressAutoHyphens w:val="0"/>
      <w:spacing w:before="100" w:beforeAutospacing="1" w:after="100" w:afterAutospacing="1"/>
      <w:jc w:val="center"/>
      <w:textAlignment w:val="center"/>
    </w:pPr>
    <w:rPr>
      <w:rFonts w:eastAsia="Times New Roman"/>
      <w:b/>
      <w:bCs/>
      <w:color w:val="000000"/>
      <w:kern w:val="0"/>
      <w:sz w:val="32"/>
      <w:szCs w:val="32"/>
      <w:lang w:eastAsia="ru-RU"/>
    </w:rPr>
  </w:style>
  <w:style w:type="paragraph" w:customStyle="1" w:styleId="xl151">
    <w:name w:val="xl151"/>
    <w:basedOn w:val="a6"/>
    <w:rsid w:val="00F34C06"/>
    <w:pPr>
      <w:widowControl/>
      <w:pBdr>
        <w:left w:val="single" w:sz="4" w:space="0" w:color="auto"/>
        <w:right w:val="single" w:sz="4" w:space="0" w:color="auto"/>
      </w:pBdr>
      <w:shd w:val="clear" w:color="000000" w:fill="FFD5FF"/>
      <w:suppressAutoHyphens w:val="0"/>
      <w:spacing w:before="100" w:beforeAutospacing="1" w:after="100" w:afterAutospacing="1"/>
      <w:jc w:val="center"/>
      <w:textAlignment w:val="center"/>
    </w:pPr>
    <w:rPr>
      <w:rFonts w:eastAsia="Times New Roman"/>
      <w:b/>
      <w:bCs/>
      <w:color w:val="000000"/>
      <w:kern w:val="0"/>
      <w:sz w:val="20"/>
      <w:szCs w:val="20"/>
      <w:lang w:eastAsia="ru-RU"/>
    </w:rPr>
  </w:style>
  <w:style w:type="paragraph" w:customStyle="1" w:styleId="xl152">
    <w:name w:val="xl152"/>
    <w:basedOn w:val="a6"/>
    <w:rsid w:val="00F34C06"/>
    <w:pPr>
      <w:widowControl/>
      <w:pBdr>
        <w:left w:val="single" w:sz="4" w:space="0" w:color="auto"/>
        <w:bottom w:val="single" w:sz="4" w:space="0" w:color="auto"/>
        <w:right w:val="single" w:sz="4" w:space="0" w:color="auto"/>
      </w:pBdr>
      <w:shd w:val="clear" w:color="000000" w:fill="FFD5FF"/>
      <w:suppressAutoHyphens w:val="0"/>
      <w:spacing w:before="100" w:beforeAutospacing="1" w:after="100" w:afterAutospacing="1"/>
      <w:jc w:val="center"/>
      <w:textAlignment w:val="center"/>
    </w:pPr>
    <w:rPr>
      <w:rFonts w:eastAsia="Times New Roman"/>
      <w:b/>
      <w:bCs/>
      <w:color w:val="000000"/>
      <w:kern w:val="0"/>
      <w:sz w:val="20"/>
      <w:szCs w:val="20"/>
      <w:lang w:eastAsia="ru-RU"/>
    </w:rPr>
  </w:style>
  <w:style w:type="paragraph" w:customStyle="1" w:styleId="xl153">
    <w:name w:val="xl153"/>
    <w:basedOn w:val="a6"/>
    <w:rsid w:val="00F34C06"/>
    <w:pPr>
      <w:widowControl/>
      <w:pBdr>
        <w:top w:val="single" w:sz="4" w:space="0" w:color="auto"/>
        <w:left w:val="single" w:sz="4" w:space="0" w:color="auto"/>
        <w:bottom w:val="single" w:sz="4" w:space="0" w:color="auto"/>
      </w:pBdr>
      <w:shd w:val="clear" w:color="000000" w:fill="E4DFEC"/>
      <w:suppressAutoHyphens w:val="0"/>
      <w:spacing w:before="100" w:beforeAutospacing="1" w:after="100" w:afterAutospacing="1"/>
      <w:jc w:val="center"/>
      <w:textAlignment w:val="center"/>
    </w:pPr>
    <w:rPr>
      <w:rFonts w:eastAsia="Times New Roman"/>
      <w:b/>
      <w:bCs/>
      <w:color w:val="000000"/>
      <w:kern w:val="0"/>
      <w:sz w:val="32"/>
      <w:szCs w:val="32"/>
      <w:lang w:eastAsia="ru-RU"/>
    </w:rPr>
  </w:style>
  <w:style w:type="paragraph" w:customStyle="1" w:styleId="xl154">
    <w:name w:val="xl154"/>
    <w:basedOn w:val="a6"/>
    <w:rsid w:val="00F34C06"/>
    <w:pPr>
      <w:widowControl/>
      <w:pBdr>
        <w:top w:val="single" w:sz="4" w:space="0" w:color="auto"/>
        <w:bottom w:val="single" w:sz="4" w:space="0" w:color="auto"/>
      </w:pBdr>
      <w:shd w:val="clear" w:color="000000" w:fill="E4DFEC"/>
      <w:suppressAutoHyphens w:val="0"/>
      <w:spacing w:before="100" w:beforeAutospacing="1" w:after="100" w:afterAutospacing="1"/>
      <w:jc w:val="center"/>
      <w:textAlignment w:val="center"/>
    </w:pPr>
    <w:rPr>
      <w:rFonts w:eastAsia="Times New Roman"/>
      <w:b/>
      <w:bCs/>
      <w:color w:val="000000"/>
      <w:kern w:val="0"/>
      <w:sz w:val="32"/>
      <w:szCs w:val="32"/>
      <w:lang w:eastAsia="ru-RU"/>
    </w:rPr>
  </w:style>
  <w:style w:type="paragraph" w:customStyle="1" w:styleId="xl155">
    <w:name w:val="xl155"/>
    <w:basedOn w:val="a6"/>
    <w:rsid w:val="00F34C06"/>
    <w:pPr>
      <w:widowControl/>
      <w:pBdr>
        <w:top w:val="single" w:sz="4" w:space="0" w:color="auto"/>
        <w:bottom w:val="single" w:sz="4" w:space="0" w:color="auto"/>
        <w:right w:val="single" w:sz="4" w:space="0" w:color="auto"/>
      </w:pBdr>
      <w:shd w:val="clear" w:color="000000" w:fill="E4DFEC"/>
      <w:suppressAutoHyphens w:val="0"/>
      <w:spacing w:before="100" w:beforeAutospacing="1" w:after="100" w:afterAutospacing="1"/>
      <w:jc w:val="center"/>
      <w:textAlignment w:val="center"/>
    </w:pPr>
    <w:rPr>
      <w:rFonts w:eastAsia="Times New Roman"/>
      <w:b/>
      <w:bCs/>
      <w:color w:val="000000"/>
      <w:kern w:val="0"/>
      <w:sz w:val="32"/>
      <w:szCs w:val="32"/>
      <w:lang w:eastAsia="ru-RU"/>
    </w:rPr>
  </w:style>
  <w:style w:type="paragraph" w:customStyle="1" w:styleId="xl156">
    <w:name w:val="xl156"/>
    <w:basedOn w:val="a6"/>
    <w:rsid w:val="00F34C06"/>
    <w:pPr>
      <w:widowControl/>
      <w:pBdr>
        <w:left w:val="single" w:sz="4" w:space="0" w:color="auto"/>
        <w:right w:val="single" w:sz="4" w:space="0" w:color="auto"/>
      </w:pBdr>
      <w:shd w:val="clear" w:color="000000" w:fill="FFF3CB"/>
      <w:suppressAutoHyphens w:val="0"/>
      <w:spacing w:before="100" w:beforeAutospacing="1" w:after="100" w:afterAutospacing="1"/>
      <w:jc w:val="center"/>
      <w:textAlignment w:val="center"/>
    </w:pPr>
    <w:rPr>
      <w:rFonts w:eastAsia="Times New Roman"/>
      <w:b/>
      <w:bCs/>
      <w:color w:val="000000"/>
      <w:kern w:val="0"/>
      <w:sz w:val="20"/>
      <w:szCs w:val="20"/>
      <w:lang w:eastAsia="ru-RU"/>
    </w:rPr>
  </w:style>
  <w:style w:type="paragraph" w:customStyle="1" w:styleId="xl157">
    <w:name w:val="xl157"/>
    <w:basedOn w:val="a6"/>
    <w:rsid w:val="00F34C06"/>
    <w:pPr>
      <w:widowControl/>
      <w:pBdr>
        <w:left w:val="single" w:sz="4" w:space="0" w:color="auto"/>
        <w:bottom w:val="single" w:sz="4" w:space="0" w:color="auto"/>
        <w:right w:val="single" w:sz="4" w:space="0" w:color="auto"/>
      </w:pBdr>
      <w:shd w:val="clear" w:color="000000" w:fill="E7E6E6"/>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58">
    <w:name w:val="xl158"/>
    <w:basedOn w:val="a6"/>
    <w:rsid w:val="00F34C06"/>
    <w:pPr>
      <w:widowControl/>
      <w:pBdr>
        <w:top w:val="single" w:sz="4" w:space="0" w:color="auto"/>
        <w:left w:val="single" w:sz="4" w:space="0" w:color="auto"/>
        <w:bottom w:val="single" w:sz="4" w:space="0" w:color="auto"/>
        <w:right w:val="single" w:sz="4" w:space="0" w:color="auto"/>
      </w:pBdr>
      <w:shd w:val="clear" w:color="000000" w:fill="B3C6E7"/>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59">
    <w:name w:val="xl159"/>
    <w:basedOn w:val="a6"/>
    <w:rsid w:val="00F34C06"/>
    <w:pPr>
      <w:widowControl/>
      <w:pBdr>
        <w:top w:val="single" w:sz="4" w:space="0" w:color="auto"/>
        <w:left w:val="single" w:sz="4" w:space="0" w:color="auto"/>
        <w:bottom w:val="single" w:sz="4" w:space="0" w:color="auto"/>
      </w:pBdr>
      <w:shd w:val="clear" w:color="000000" w:fill="94F49D"/>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60">
    <w:name w:val="xl160"/>
    <w:basedOn w:val="a6"/>
    <w:rsid w:val="00F34C06"/>
    <w:pPr>
      <w:widowControl/>
      <w:pBdr>
        <w:top w:val="single" w:sz="4" w:space="0" w:color="auto"/>
        <w:bottom w:val="single" w:sz="4" w:space="0" w:color="auto"/>
      </w:pBdr>
      <w:shd w:val="clear" w:color="000000" w:fill="94F49D"/>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61">
    <w:name w:val="xl161"/>
    <w:basedOn w:val="a6"/>
    <w:rsid w:val="00F34C06"/>
    <w:pPr>
      <w:widowControl/>
      <w:pBdr>
        <w:top w:val="single" w:sz="4" w:space="0" w:color="auto"/>
        <w:bottom w:val="single" w:sz="4" w:space="0" w:color="auto"/>
        <w:right w:val="single" w:sz="4" w:space="0" w:color="auto"/>
      </w:pBdr>
      <w:shd w:val="clear" w:color="000000" w:fill="94F49D"/>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62">
    <w:name w:val="xl162"/>
    <w:basedOn w:val="a6"/>
    <w:rsid w:val="00F34C06"/>
    <w:pPr>
      <w:widowControl/>
      <w:pBdr>
        <w:top w:val="single" w:sz="4" w:space="0" w:color="auto"/>
        <w:left w:val="single" w:sz="4" w:space="0" w:color="auto"/>
        <w:bottom w:val="single" w:sz="4" w:space="0" w:color="auto"/>
      </w:pBdr>
      <w:shd w:val="clear" w:color="000000" w:fill="E7E6E6"/>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63">
    <w:name w:val="xl163"/>
    <w:basedOn w:val="a6"/>
    <w:rsid w:val="00F34C06"/>
    <w:pPr>
      <w:widowControl/>
      <w:pBdr>
        <w:top w:val="single" w:sz="4" w:space="0" w:color="auto"/>
        <w:bottom w:val="single" w:sz="4" w:space="0" w:color="auto"/>
      </w:pBdr>
      <w:shd w:val="clear" w:color="000000" w:fill="E7E6E6"/>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64">
    <w:name w:val="xl164"/>
    <w:basedOn w:val="a6"/>
    <w:rsid w:val="00F34C06"/>
    <w:pPr>
      <w:widowControl/>
      <w:pBdr>
        <w:top w:val="single" w:sz="4" w:space="0" w:color="auto"/>
        <w:bottom w:val="single" w:sz="4" w:space="0" w:color="auto"/>
        <w:right w:val="single" w:sz="4" w:space="0" w:color="auto"/>
      </w:pBdr>
      <w:shd w:val="clear" w:color="000000" w:fill="E7E6E6"/>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65">
    <w:name w:val="xl165"/>
    <w:basedOn w:val="a6"/>
    <w:rsid w:val="00F34C06"/>
    <w:pPr>
      <w:widowControl/>
      <w:pBdr>
        <w:left w:val="single" w:sz="4" w:space="0" w:color="auto"/>
        <w:right w:val="single" w:sz="4" w:space="0" w:color="auto"/>
      </w:pBdr>
      <w:shd w:val="clear" w:color="000000" w:fill="E7E6E6"/>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66">
    <w:name w:val="xl166"/>
    <w:basedOn w:val="a6"/>
    <w:rsid w:val="00F34C06"/>
    <w:pPr>
      <w:widowControl/>
      <w:pBdr>
        <w:top w:val="single" w:sz="4" w:space="0" w:color="auto"/>
        <w:left w:val="single" w:sz="4" w:space="0" w:color="auto"/>
        <w:bottom w:val="single" w:sz="4" w:space="0" w:color="auto"/>
        <w:right w:val="single" w:sz="4" w:space="0" w:color="auto"/>
      </w:pBdr>
      <w:shd w:val="clear" w:color="000000" w:fill="FFF3CB"/>
      <w:suppressAutoHyphens w:val="0"/>
      <w:spacing w:before="100" w:beforeAutospacing="1" w:after="100" w:afterAutospacing="1"/>
      <w:jc w:val="center"/>
      <w:textAlignment w:val="center"/>
    </w:pPr>
    <w:rPr>
      <w:rFonts w:eastAsia="Times New Roman"/>
      <w:b/>
      <w:bCs/>
      <w:color w:val="000000"/>
      <w:kern w:val="0"/>
      <w:sz w:val="20"/>
      <w:szCs w:val="20"/>
      <w:lang w:eastAsia="ru-RU"/>
    </w:rPr>
  </w:style>
  <w:style w:type="paragraph" w:customStyle="1" w:styleId="xl167">
    <w:name w:val="xl167"/>
    <w:basedOn w:val="a6"/>
    <w:rsid w:val="00F34C06"/>
    <w:pPr>
      <w:widowControl/>
      <w:pBdr>
        <w:top w:val="single" w:sz="4" w:space="0" w:color="auto"/>
        <w:left w:val="single" w:sz="4" w:space="0" w:color="auto"/>
        <w:bottom w:val="single" w:sz="4" w:space="0" w:color="auto"/>
      </w:pBdr>
      <w:shd w:val="clear" w:color="000000" w:fill="FFF3CB"/>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68">
    <w:name w:val="xl168"/>
    <w:basedOn w:val="a6"/>
    <w:rsid w:val="00F34C06"/>
    <w:pPr>
      <w:widowControl/>
      <w:pBdr>
        <w:top w:val="single" w:sz="4" w:space="0" w:color="auto"/>
        <w:bottom w:val="single" w:sz="4" w:space="0" w:color="auto"/>
      </w:pBdr>
      <w:shd w:val="clear" w:color="000000" w:fill="FFF3CB"/>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169">
    <w:name w:val="xl169"/>
    <w:basedOn w:val="a6"/>
    <w:rsid w:val="00F34C06"/>
    <w:pPr>
      <w:widowControl/>
      <w:pBdr>
        <w:top w:val="single" w:sz="4" w:space="0" w:color="auto"/>
        <w:bottom w:val="single" w:sz="4" w:space="0" w:color="auto"/>
        <w:right w:val="single" w:sz="4" w:space="0" w:color="auto"/>
      </w:pBdr>
      <w:shd w:val="clear" w:color="000000" w:fill="FFF3CB"/>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afffffff">
    <w:name w:val="Таблицы (моноширинный)"/>
    <w:basedOn w:val="a6"/>
    <w:next w:val="a6"/>
    <w:rsid w:val="00F34C06"/>
    <w:pPr>
      <w:suppressAutoHyphens w:val="0"/>
      <w:autoSpaceDE w:val="0"/>
      <w:autoSpaceDN w:val="0"/>
      <w:adjustRightInd w:val="0"/>
      <w:jc w:val="both"/>
    </w:pPr>
    <w:rPr>
      <w:rFonts w:ascii="Courier New" w:eastAsia="Times New Roman" w:hAnsi="Courier New" w:cs="Courier New"/>
      <w:kern w:val="0"/>
      <w:sz w:val="20"/>
      <w:szCs w:val="20"/>
      <w:lang w:eastAsia="ru-RU"/>
    </w:rPr>
  </w:style>
  <w:style w:type="paragraph" w:customStyle="1" w:styleId="Preformat">
    <w:name w:val="Preformat"/>
    <w:rsid w:val="00F34C06"/>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2fb">
    <w:name w:val="Обычный2"/>
    <w:rsid w:val="00F34C06"/>
    <w:pPr>
      <w:spacing w:after="0" w:line="240" w:lineRule="auto"/>
    </w:pPr>
    <w:rPr>
      <w:rFonts w:ascii="Times New Roman" w:eastAsia="Times New Roman" w:hAnsi="Times New Roman" w:cs="Times New Roman"/>
      <w:szCs w:val="20"/>
      <w:lang w:eastAsia="ru-RU"/>
    </w:rPr>
  </w:style>
  <w:style w:type="character" w:customStyle="1" w:styleId="doccaption">
    <w:name w:val="doccaption"/>
    <w:basedOn w:val="a8"/>
    <w:rsid w:val="00F34C06"/>
  </w:style>
  <w:style w:type="paragraph" w:customStyle="1" w:styleId="3f3">
    <w:name w:val="Обычный3"/>
    <w:rsid w:val="00F34C06"/>
    <w:pPr>
      <w:spacing w:after="0" w:line="240" w:lineRule="auto"/>
    </w:pPr>
    <w:rPr>
      <w:rFonts w:ascii="Times New Roman" w:eastAsia="Times New Roman" w:hAnsi="Times New Roman" w:cs="Times New Roman"/>
      <w:szCs w:val="20"/>
      <w:lang w:eastAsia="ru-RU"/>
    </w:rPr>
  </w:style>
  <w:style w:type="character" w:customStyle="1" w:styleId="FontStyle19">
    <w:name w:val="Font Style19"/>
    <w:uiPriority w:val="99"/>
    <w:rsid w:val="00F34C06"/>
    <w:rPr>
      <w:rFonts w:ascii="Times New Roman" w:hAnsi="Times New Roman"/>
      <w:sz w:val="24"/>
    </w:rPr>
  </w:style>
  <w:style w:type="paragraph" w:customStyle="1" w:styleId="Style8">
    <w:name w:val="Style8"/>
    <w:basedOn w:val="a6"/>
    <w:uiPriority w:val="99"/>
    <w:rsid w:val="00F34C06"/>
    <w:pPr>
      <w:suppressAutoHyphens w:val="0"/>
      <w:autoSpaceDE w:val="0"/>
    </w:pPr>
    <w:rPr>
      <w:rFonts w:eastAsia="Times New Roman"/>
      <w:kern w:val="0"/>
      <w:szCs w:val="20"/>
    </w:rPr>
  </w:style>
  <w:style w:type="paragraph" w:customStyle="1" w:styleId="Style2">
    <w:name w:val="Style2"/>
    <w:basedOn w:val="a6"/>
    <w:uiPriority w:val="99"/>
    <w:rsid w:val="00F34C06"/>
    <w:pPr>
      <w:suppressAutoHyphens w:val="0"/>
      <w:autoSpaceDE w:val="0"/>
      <w:autoSpaceDN w:val="0"/>
      <w:adjustRightInd w:val="0"/>
      <w:spacing w:line="323" w:lineRule="exact"/>
      <w:ind w:firstLine="706"/>
      <w:jc w:val="both"/>
    </w:pPr>
    <w:rPr>
      <w:rFonts w:eastAsia="Times New Roman"/>
      <w:kern w:val="0"/>
      <w:lang w:eastAsia="ru-RU"/>
    </w:rPr>
  </w:style>
  <w:style w:type="paragraph" w:customStyle="1" w:styleId="Style5">
    <w:name w:val="Style5"/>
    <w:basedOn w:val="a6"/>
    <w:uiPriority w:val="99"/>
    <w:rsid w:val="00F34C06"/>
    <w:pPr>
      <w:suppressAutoHyphens w:val="0"/>
      <w:autoSpaceDE w:val="0"/>
      <w:autoSpaceDN w:val="0"/>
      <w:adjustRightInd w:val="0"/>
      <w:spacing w:line="324" w:lineRule="exact"/>
      <w:ind w:firstLine="706"/>
      <w:jc w:val="both"/>
    </w:pPr>
    <w:rPr>
      <w:rFonts w:eastAsia="Times New Roman"/>
      <w:kern w:val="0"/>
      <w:lang w:eastAsia="ru-RU"/>
    </w:rPr>
  </w:style>
  <w:style w:type="character" w:customStyle="1" w:styleId="FontStyle31">
    <w:name w:val="Font Style31"/>
    <w:uiPriority w:val="99"/>
    <w:rsid w:val="00F34C06"/>
    <w:rPr>
      <w:rFonts w:ascii="Times New Roman" w:hAnsi="Times New Roman"/>
      <w:color w:val="000000"/>
      <w:sz w:val="24"/>
    </w:rPr>
  </w:style>
  <w:style w:type="paragraph" w:customStyle="1" w:styleId="Style7">
    <w:name w:val="Style7"/>
    <w:basedOn w:val="a6"/>
    <w:uiPriority w:val="99"/>
    <w:rsid w:val="00F34C06"/>
    <w:pPr>
      <w:suppressAutoHyphens w:val="0"/>
      <w:autoSpaceDE w:val="0"/>
      <w:spacing w:line="451" w:lineRule="exact"/>
      <w:ind w:firstLine="691"/>
      <w:jc w:val="both"/>
    </w:pPr>
    <w:rPr>
      <w:rFonts w:ascii="Impact" w:eastAsia="Times New Roman" w:hAnsi="Impact"/>
      <w:kern w:val="0"/>
    </w:rPr>
  </w:style>
  <w:style w:type="paragraph" w:customStyle="1" w:styleId="Style1">
    <w:name w:val="Style1"/>
    <w:basedOn w:val="a6"/>
    <w:uiPriority w:val="99"/>
    <w:rsid w:val="00F34C06"/>
    <w:pPr>
      <w:suppressAutoHyphens w:val="0"/>
      <w:autoSpaceDE w:val="0"/>
      <w:spacing w:line="229" w:lineRule="exact"/>
      <w:ind w:firstLine="341"/>
      <w:jc w:val="both"/>
    </w:pPr>
    <w:rPr>
      <w:rFonts w:eastAsia="Times New Roman"/>
      <w:kern w:val="0"/>
    </w:rPr>
  </w:style>
  <w:style w:type="paragraph" w:customStyle="1" w:styleId="Style12">
    <w:name w:val="Style12"/>
    <w:basedOn w:val="a6"/>
    <w:uiPriority w:val="99"/>
    <w:rsid w:val="00F34C06"/>
    <w:pPr>
      <w:suppressAutoHyphens w:val="0"/>
      <w:autoSpaceDE w:val="0"/>
      <w:autoSpaceDN w:val="0"/>
      <w:adjustRightInd w:val="0"/>
      <w:spacing w:line="317" w:lineRule="exact"/>
      <w:ind w:firstLine="1181"/>
      <w:jc w:val="both"/>
    </w:pPr>
    <w:rPr>
      <w:rFonts w:eastAsia="Times New Roman"/>
      <w:kern w:val="0"/>
      <w:lang w:eastAsia="ru-RU"/>
    </w:rPr>
  </w:style>
  <w:style w:type="paragraph" w:customStyle="1" w:styleId="afffffff0">
    <w:name w:val="Для записок"/>
    <w:basedOn w:val="a6"/>
    <w:link w:val="afffffff1"/>
    <w:rsid w:val="00F34C06"/>
    <w:pPr>
      <w:widowControl/>
      <w:suppressAutoHyphens w:val="0"/>
      <w:spacing w:after="100"/>
      <w:ind w:firstLine="720"/>
      <w:jc w:val="both"/>
    </w:pPr>
    <w:rPr>
      <w:rFonts w:eastAsia="Times New Roman"/>
      <w:kern w:val="0"/>
      <w:szCs w:val="20"/>
      <w:lang w:eastAsia="ru-RU"/>
    </w:rPr>
  </w:style>
  <w:style w:type="paragraph" w:customStyle="1" w:styleId="1f">
    <w:name w:val="1 уровень"/>
    <w:basedOn w:val="12"/>
    <w:rsid w:val="00F34C06"/>
    <w:pPr>
      <w:keepLines w:val="0"/>
      <w:widowControl/>
      <w:suppressAutoHyphens w:val="0"/>
      <w:spacing w:after="60" w:line="360" w:lineRule="auto"/>
      <w:ind w:firstLine="720"/>
    </w:pPr>
    <w:rPr>
      <w:rFonts w:ascii="Times New Roman" w:eastAsia="Times New Roman" w:hAnsi="Times New Roman" w:cs="Arial"/>
      <w:b/>
      <w:bCs/>
      <w:caps/>
      <w:color w:val="auto"/>
      <w:kern w:val="32"/>
      <w:sz w:val="24"/>
      <w:szCs w:val="28"/>
      <w:lang w:eastAsia="ru-RU"/>
    </w:rPr>
  </w:style>
  <w:style w:type="paragraph" w:customStyle="1" w:styleId="2fc">
    <w:name w:val="Îñíîâíîé òåêñò 2"/>
    <w:basedOn w:val="a6"/>
    <w:rsid w:val="00F34C06"/>
    <w:pPr>
      <w:widowControl/>
      <w:suppressAutoHyphens w:val="0"/>
      <w:autoSpaceDE w:val="0"/>
      <w:autoSpaceDN w:val="0"/>
      <w:adjustRightInd w:val="0"/>
      <w:ind w:right="-852"/>
    </w:pPr>
    <w:rPr>
      <w:rFonts w:eastAsia="Times New Roman"/>
      <w:kern w:val="0"/>
      <w:sz w:val="28"/>
      <w:szCs w:val="20"/>
      <w:lang w:eastAsia="ru-RU"/>
    </w:rPr>
  </w:style>
  <w:style w:type="paragraph" w:customStyle="1" w:styleId="ConsPlusNonformat">
    <w:name w:val="ConsPlusNonformat"/>
    <w:rsid w:val="00F34C0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andard">
    <w:name w:val="Standard"/>
    <w:rsid w:val="00F34C06"/>
    <w:pPr>
      <w:widowControl w:val="0"/>
      <w:suppressAutoHyphens/>
      <w:spacing w:after="0" w:line="240" w:lineRule="auto"/>
      <w:textAlignment w:val="baseline"/>
    </w:pPr>
    <w:rPr>
      <w:rFonts w:ascii="Times New Roman" w:eastAsia="Andale Sans UI" w:hAnsi="Times New Roman" w:cs="Tahoma"/>
      <w:kern w:val="1"/>
      <w:sz w:val="24"/>
      <w:szCs w:val="24"/>
      <w:lang w:val="de-DE" w:eastAsia="zh-CN" w:bidi="fa-IR"/>
    </w:rPr>
  </w:style>
  <w:style w:type="paragraph" w:customStyle="1" w:styleId="Textbody">
    <w:name w:val="Text body"/>
    <w:basedOn w:val="Standard"/>
    <w:rsid w:val="00F34C06"/>
    <w:pPr>
      <w:spacing w:after="120"/>
    </w:pPr>
    <w:rPr>
      <w:rFonts w:eastAsia="Lucida Sans Unicode" w:cs="Mangal"/>
      <w:lang w:val="ru-RU" w:bidi="hi-IN"/>
    </w:rPr>
  </w:style>
  <w:style w:type="character" w:customStyle="1" w:styleId="text">
    <w:name w:val="text"/>
    <w:basedOn w:val="a8"/>
    <w:rsid w:val="00F34C06"/>
  </w:style>
  <w:style w:type="paragraph" w:customStyle="1" w:styleId="1f0">
    <w:name w:val="Текст примечания1"/>
    <w:basedOn w:val="a6"/>
    <w:rsid w:val="00F34C06"/>
    <w:pPr>
      <w:widowControl/>
    </w:pPr>
    <w:rPr>
      <w:rFonts w:eastAsia="Times New Roman"/>
      <w:kern w:val="0"/>
      <w:sz w:val="20"/>
      <w:szCs w:val="20"/>
      <w:lang w:eastAsia="zh-CN"/>
    </w:rPr>
  </w:style>
  <w:style w:type="paragraph" w:customStyle="1" w:styleId="afffffff2">
    <w:name w:val="Таблица"/>
    <w:basedOn w:val="a6"/>
    <w:link w:val="afffffff3"/>
    <w:qFormat/>
    <w:rsid w:val="00F34C06"/>
    <w:pPr>
      <w:widowControl/>
      <w:tabs>
        <w:tab w:val="left" w:pos="851"/>
      </w:tabs>
      <w:suppressAutoHyphens w:val="0"/>
      <w:spacing w:before="120"/>
      <w:jc w:val="both"/>
    </w:pPr>
    <w:rPr>
      <w:rFonts w:ascii="Arial" w:eastAsia="Times New Roman" w:hAnsi="Arial"/>
      <w:kern w:val="28"/>
      <w:sz w:val="20"/>
      <w:szCs w:val="20"/>
      <w:lang w:eastAsia="ru-RU"/>
    </w:rPr>
  </w:style>
  <w:style w:type="character" w:customStyle="1" w:styleId="FontStyle48">
    <w:name w:val="Font Style48"/>
    <w:rsid w:val="00F34C06"/>
    <w:rPr>
      <w:rFonts w:ascii="Times New Roman" w:hAnsi="Times New Roman" w:cs="Times New Roman"/>
      <w:sz w:val="12"/>
      <w:szCs w:val="12"/>
    </w:rPr>
  </w:style>
  <w:style w:type="paragraph" w:customStyle="1" w:styleId="ConsNormal">
    <w:name w:val="ConsNormal"/>
    <w:uiPriority w:val="99"/>
    <w:rsid w:val="00F34C0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210">
    <w:name w:val="Основной текст 21"/>
    <w:basedOn w:val="a6"/>
    <w:link w:val="211"/>
    <w:rsid w:val="00F34C06"/>
    <w:pPr>
      <w:widowControl/>
      <w:suppressAutoHyphens w:val="0"/>
      <w:overflowPunct w:val="0"/>
      <w:autoSpaceDE w:val="0"/>
      <w:autoSpaceDN w:val="0"/>
      <w:adjustRightInd w:val="0"/>
      <w:ind w:firstLine="709"/>
      <w:jc w:val="both"/>
      <w:textAlignment w:val="baseline"/>
    </w:pPr>
    <w:rPr>
      <w:rFonts w:eastAsia="Times New Roman"/>
      <w:kern w:val="0"/>
      <w:sz w:val="28"/>
      <w:szCs w:val="20"/>
      <w:lang w:eastAsia="ru-RU"/>
    </w:rPr>
  </w:style>
  <w:style w:type="paragraph" w:customStyle="1" w:styleId="u">
    <w:name w:val="u"/>
    <w:basedOn w:val="a6"/>
    <w:uiPriority w:val="99"/>
    <w:rsid w:val="00F34C06"/>
    <w:pPr>
      <w:widowControl/>
      <w:suppressAutoHyphens w:val="0"/>
      <w:ind w:firstLine="539"/>
      <w:jc w:val="both"/>
    </w:pPr>
    <w:rPr>
      <w:rFonts w:eastAsia="Times New Roman"/>
      <w:color w:val="000000"/>
      <w:kern w:val="0"/>
      <w:sz w:val="18"/>
      <w:szCs w:val="18"/>
      <w:lang w:eastAsia="ru-RU"/>
    </w:rPr>
  </w:style>
  <w:style w:type="paragraph" w:customStyle="1" w:styleId="afffffff4">
    <w:name w:val="ГП Основной"/>
    <w:qFormat/>
    <w:rsid w:val="00F34C06"/>
    <w:pPr>
      <w:spacing w:after="120" w:line="276" w:lineRule="auto"/>
      <w:ind w:firstLine="709"/>
      <w:jc w:val="both"/>
    </w:pPr>
    <w:rPr>
      <w:rFonts w:ascii="Tahoma" w:eastAsia="Times New Roman" w:hAnsi="Tahoma" w:cs="Tahoma"/>
      <w:sz w:val="24"/>
      <w:szCs w:val="24"/>
      <w:lang w:eastAsia="ru-RU"/>
    </w:rPr>
  </w:style>
  <w:style w:type="character" w:customStyle="1" w:styleId="2fd">
    <w:name w:val="Основной текст (2) + Не полужирный"/>
    <w:basedOn w:val="2f9"/>
    <w:rsid w:val="00F34C0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6pt">
    <w:name w:val="Основной текст (2) + 16 pt;Не полужирный"/>
    <w:basedOn w:val="2f9"/>
    <w:rsid w:val="00F34C06"/>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paragraph" w:customStyle="1" w:styleId="1f1">
    <w:name w:val="Абзац списка1"/>
    <w:basedOn w:val="a6"/>
    <w:rsid w:val="00F34C06"/>
    <w:pPr>
      <w:widowControl/>
      <w:suppressAutoHyphens w:val="0"/>
      <w:ind w:left="720"/>
      <w:jc w:val="center"/>
    </w:pPr>
    <w:rPr>
      <w:rFonts w:ascii="Tahoma" w:eastAsia="Times New Roman" w:hAnsi="Tahoma" w:cs="Tahoma"/>
      <w:kern w:val="0"/>
      <w:sz w:val="22"/>
      <w:szCs w:val="22"/>
      <w:lang w:eastAsia="ru-RU"/>
    </w:rPr>
  </w:style>
  <w:style w:type="paragraph" w:customStyle="1" w:styleId="ConsPlusCell">
    <w:name w:val="ConsPlusCell"/>
    <w:rsid w:val="00F34C0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TableContents">
    <w:name w:val="Table Contents"/>
    <w:basedOn w:val="a6"/>
    <w:uiPriority w:val="99"/>
    <w:rsid w:val="00F34C06"/>
    <w:pPr>
      <w:suppressAutoHyphens w:val="0"/>
      <w:autoSpaceDN w:val="0"/>
      <w:adjustRightInd w:val="0"/>
    </w:pPr>
    <w:rPr>
      <w:rFonts w:cs="Tahoma"/>
      <w:kern w:val="0"/>
      <w:lang w:eastAsia="ru-RU"/>
    </w:rPr>
  </w:style>
  <w:style w:type="paragraph" w:customStyle="1" w:styleId="Style6">
    <w:name w:val="Style6"/>
    <w:basedOn w:val="a6"/>
    <w:uiPriority w:val="99"/>
    <w:rsid w:val="00F34C06"/>
    <w:pPr>
      <w:suppressAutoHyphens w:val="0"/>
      <w:autoSpaceDE w:val="0"/>
      <w:autoSpaceDN w:val="0"/>
      <w:adjustRightInd w:val="0"/>
      <w:spacing w:line="230" w:lineRule="exact"/>
    </w:pPr>
    <w:rPr>
      <w:rFonts w:eastAsia="Times New Roman"/>
      <w:kern w:val="0"/>
      <w:lang w:eastAsia="ru-RU"/>
    </w:rPr>
  </w:style>
  <w:style w:type="character" w:customStyle="1" w:styleId="FontStyle40">
    <w:name w:val="Font Style40"/>
    <w:basedOn w:val="a8"/>
    <w:uiPriority w:val="99"/>
    <w:rsid w:val="00F34C06"/>
    <w:rPr>
      <w:rFonts w:ascii="Times New Roman" w:hAnsi="Times New Roman" w:cs="Times New Roman"/>
      <w:sz w:val="18"/>
      <w:szCs w:val="18"/>
    </w:rPr>
  </w:style>
  <w:style w:type="paragraph" w:customStyle="1" w:styleId="0">
    <w:name w:val="Основной 0"/>
    <w:aliases w:val="95ПК,Основной 0 Знак Знак"/>
    <w:basedOn w:val="a6"/>
    <w:link w:val="01"/>
    <w:qFormat/>
    <w:rsid w:val="00F34C06"/>
    <w:pPr>
      <w:widowControl/>
      <w:suppressAutoHyphens w:val="0"/>
      <w:ind w:firstLine="539"/>
      <w:jc w:val="both"/>
    </w:pPr>
    <w:rPr>
      <w:rFonts w:eastAsia="Times New Roman"/>
      <w:kern w:val="0"/>
      <w:szCs w:val="22"/>
      <w:lang w:val="en-US"/>
    </w:rPr>
  </w:style>
  <w:style w:type="character" w:customStyle="1" w:styleId="01">
    <w:name w:val="Основной 0 Знак"/>
    <w:aliases w:val="95ПК Знак,Основной 0 Знак Знак Знак"/>
    <w:link w:val="0"/>
    <w:rsid w:val="00F34C06"/>
    <w:rPr>
      <w:rFonts w:ascii="Times New Roman" w:eastAsia="Times New Roman" w:hAnsi="Times New Roman" w:cs="Times New Roman"/>
      <w:sz w:val="24"/>
      <w:lang w:val="en-US" w:eastAsia="ar-SA"/>
    </w:rPr>
  </w:style>
  <w:style w:type="paragraph" w:customStyle="1" w:styleId="212pt">
    <w:name w:val="Заголовок 2 + 12 pt"/>
    <w:basedOn w:val="a6"/>
    <w:next w:val="a6"/>
    <w:link w:val="212pt0"/>
    <w:autoRedefine/>
    <w:rsid w:val="00F34C06"/>
    <w:pPr>
      <w:keepNext/>
      <w:widowControl/>
      <w:suppressAutoHyphens w:val="0"/>
      <w:spacing w:before="120" w:line="360" w:lineRule="auto"/>
      <w:jc w:val="center"/>
      <w:outlineLvl w:val="0"/>
    </w:pPr>
    <w:rPr>
      <w:rFonts w:eastAsia="Times New Roman"/>
      <w:b/>
      <w:bCs/>
      <w:iCs/>
      <w:kern w:val="0"/>
      <w:sz w:val="20"/>
      <w:szCs w:val="20"/>
      <w:lang w:eastAsia="ru-RU"/>
    </w:rPr>
  </w:style>
  <w:style w:type="character" w:customStyle="1" w:styleId="212pt0">
    <w:name w:val="Заголовок 2 + 12 pt Знак"/>
    <w:link w:val="212pt"/>
    <w:rsid w:val="00F34C06"/>
    <w:rPr>
      <w:rFonts w:ascii="Times New Roman" w:eastAsia="Times New Roman" w:hAnsi="Times New Roman" w:cs="Times New Roman"/>
      <w:b/>
      <w:bCs/>
      <w:iCs/>
      <w:sz w:val="20"/>
      <w:szCs w:val="20"/>
      <w:lang w:eastAsia="ru-RU"/>
    </w:rPr>
  </w:style>
  <w:style w:type="paragraph" w:customStyle="1" w:styleId="310">
    <w:name w:val="Основной текст 31"/>
    <w:basedOn w:val="a6"/>
    <w:link w:val="311"/>
    <w:uiPriority w:val="99"/>
    <w:rsid w:val="00F34C06"/>
    <w:pPr>
      <w:widowControl/>
      <w:suppressAutoHyphens w:val="0"/>
      <w:jc w:val="both"/>
    </w:pPr>
    <w:rPr>
      <w:rFonts w:eastAsia="Times New Roman"/>
      <w:kern w:val="0"/>
      <w:szCs w:val="20"/>
    </w:rPr>
  </w:style>
  <w:style w:type="character" w:customStyle="1" w:styleId="311">
    <w:name w:val="Основной текст 31 Знак"/>
    <w:link w:val="310"/>
    <w:uiPriority w:val="99"/>
    <w:rsid w:val="00F34C06"/>
    <w:rPr>
      <w:rFonts w:ascii="Times New Roman" w:eastAsia="Times New Roman" w:hAnsi="Times New Roman" w:cs="Times New Roman"/>
      <w:sz w:val="24"/>
      <w:szCs w:val="20"/>
      <w:lang w:eastAsia="ar-SA"/>
    </w:rPr>
  </w:style>
  <w:style w:type="paragraph" w:customStyle="1" w:styleId="afffffff5">
    <w:name w:val="Основной"/>
    <w:basedOn w:val="afff6"/>
    <w:uiPriority w:val="99"/>
    <w:rsid w:val="00F34C06"/>
    <w:pPr>
      <w:spacing w:after="120"/>
      <w:ind w:left="283" w:firstLine="0"/>
      <w:jc w:val="left"/>
    </w:pPr>
  </w:style>
  <w:style w:type="character" w:customStyle="1" w:styleId="FontStyle140">
    <w:name w:val="Font Style140"/>
    <w:uiPriority w:val="99"/>
    <w:rsid w:val="00F34C06"/>
    <w:rPr>
      <w:rFonts w:ascii="Times New Roman" w:hAnsi="Times New Roman" w:cs="Times New Roman"/>
      <w:sz w:val="24"/>
      <w:szCs w:val="24"/>
    </w:rPr>
  </w:style>
  <w:style w:type="paragraph" w:customStyle="1" w:styleId="220">
    <w:name w:val="Основной текст 22"/>
    <w:basedOn w:val="a6"/>
    <w:rsid w:val="00F34C06"/>
    <w:pPr>
      <w:widowControl/>
      <w:suppressAutoHyphens w:val="0"/>
      <w:overflowPunct w:val="0"/>
      <w:autoSpaceDE w:val="0"/>
      <w:autoSpaceDN w:val="0"/>
      <w:adjustRightInd w:val="0"/>
      <w:ind w:firstLine="709"/>
      <w:jc w:val="both"/>
      <w:textAlignment w:val="baseline"/>
    </w:pPr>
    <w:rPr>
      <w:rFonts w:eastAsia="Times New Roman"/>
      <w:kern w:val="0"/>
      <w:sz w:val="28"/>
      <w:szCs w:val="20"/>
      <w:lang w:eastAsia="ru-RU"/>
    </w:rPr>
  </w:style>
  <w:style w:type="paragraph" w:customStyle="1" w:styleId="formattext">
    <w:name w:val="formattext"/>
    <w:basedOn w:val="a6"/>
    <w:rsid w:val="00F34C06"/>
    <w:pPr>
      <w:widowControl/>
      <w:suppressAutoHyphens w:val="0"/>
      <w:spacing w:before="100" w:beforeAutospacing="1" w:after="100" w:afterAutospacing="1"/>
    </w:pPr>
    <w:rPr>
      <w:rFonts w:eastAsia="Times New Roman"/>
      <w:kern w:val="0"/>
      <w:lang w:eastAsia="ru-RU"/>
    </w:rPr>
  </w:style>
  <w:style w:type="character" w:customStyle="1" w:styleId="140">
    <w:name w:val="Основной текст 14 Знак"/>
    <w:link w:val="141"/>
    <w:rsid w:val="00F34C06"/>
    <w:rPr>
      <w:sz w:val="28"/>
      <w:szCs w:val="24"/>
      <w:lang w:eastAsia="ru-RU"/>
    </w:rPr>
  </w:style>
  <w:style w:type="paragraph" w:customStyle="1" w:styleId="141">
    <w:name w:val="Основной текст 14"/>
    <w:basedOn w:val="a6"/>
    <w:link w:val="140"/>
    <w:qFormat/>
    <w:rsid w:val="00F34C06"/>
    <w:pPr>
      <w:widowControl/>
      <w:suppressAutoHyphens w:val="0"/>
      <w:spacing w:line="360" w:lineRule="auto"/>
      <w:ind w:firstLine="709"/>
      <w:jc w:val="both"/>
    </w:pPr>
    <w:rPr>
      <w:rFonts w:asciiTheme="minorHAnsi" w:eastAsiaTheme="minorHAnsi" w:hAnsiTheme="minorHAnsi" w:cstheme="minorBidi"/>
      <w:kern w:val="0"/>
      <w:sz w:val="28"/>
      <w:lang w:eastAsia="ru-RU"/>
    </w:rPr>
  </w:style>
  <w:style w:type="paragraph" w:customStyle="1" w:styleId="3f3f3f3f3f3f3f3f3f3f3f3f3f3f3f">
    <w:name w:val="Н3fа3fз3fв3fа3fн3fи3fе3f т3fа3fб3fл3fи3fц3fы3f"/>
    <w:basedOn w:val="a6"/>
    <w:rsid w:val="00F34C06"/>
    <w:pPr>
      <w:keepNext/>
      <w:keepLines/>
      <w:spacing w:before="120"/>
      <w:ind w:left="357" w:right="357" w:firstLine="720"/>
      <w:jc w:val="right"/>
    </w:pPr>
    <w:rPr>
      <w:rFonts w:ascii="Arial" w:eastAsia="Times New Roman" w:hAnsi="Arial" w:cs="Tahoma"/>
      <w:b/>
      <w:color w:val="000000"/>
      <w:kern w:val="0"/>
      <w:szCs w:val="20"/>
      <w:lang w:val="en-US"/>
    </w:rPr>
  </w:style>
  <w:style w:type="paragraph" w:customStyle="1" w:styleId="Style14">
    <w:name w:val="Style14"/>
    <w:basedOn w:val="a6"/>
    <w:uiPriority w:val="99"/>
    <w:rsid w:val="00F34C06"/>
    <w:pPr>
      <w:suppressAutoHyphens w:val="0"/>
      <w:autoSpaceDE w:val="0"/>
      <w:autoSpaceDN w:val="0"/>
      <w:adjustRightInd w:val="0"/>
    </w:pPr>
    <w:rPr>
      <w:rFonts w:eastAsia="Times New Roman"/>
      <w:kern w:val="0"/>
      <w:lang w:eastAsia="ru-RU"/>
    </w:rPr>
  </w:style>
  <w:style w:type="paragraph" w:customStyle="1" w:styleId="Style48">
    <w:name w:val="Style48"/>
    <w:basedOn w:val="a6"/>
    <w:uiPriority w:val="99"/>
    <w:rsid w:val="00F34C06"/>
    <w:pPr>
      <w:suppressAutoHyphens w:val="0"/>
      <w:autoSpaceDE w:val="0"/>
      <w:autoSpaceDN w:val="0"/>
      <w:adjustRightInd w:val="0"/>
      <w:spacing w:line="322" w:lineRule="exact"/>
      <w:ind w:firstLine="706"/>
      <w:jc w:val="both"/>
    </w:pPr>
    <w:rPr>
      <w:rFonts w:eastAsia="Times New Roman"/>
      <w:kern w:val="0"/>
      <w:lang w:eastAsia="ru-RU"/>
    </w:rPr>
  </w:style>
  <w:style w:type="character" w:customStyle="1" w:styleId="FontStyle170">
    <w:name w:val="Font Style170"/>
    <w:uiPriority w:val="99"/>
    <w:rsid w:val="00F34C06"/>
    <w:rPr>
      <w:rFonts w:ascii="Times New Roman" w:hAnsi="Times New Roman" w:cs="Times New Roman"/>
      <w:i/>
      <w:iCs/>
      <w:sz w:val="26"/>
      <w:szCs w:val="26"/>
    </w:rPr>
  </w:style>
  <w:style w:type="character" w:customStyle="1" w:styleId="FontStyle173">
    <w:name w:val="Font Style173"/>
    <w:uiPriority w:val="99"/>
    <w:rsid w:val="00F34C06"/>
    <w:rPr>
      <w:rFonts w:ascii="Times New Roman" w:hAnsi="Times New Roman" w:cs="Times New Roman"/>
      <w:sz w:val="26"/>
      <w:szCs w:val="26"/>
    </w:rPr>
  </w:style>
  <w:style w:type="paragraph" w:customStyle="1" w:styleId="a2">
    <w:name w:val="_Таблица"/>
    <w:basedOn w:val="af"/>
    <w:link w:val="afffffff6"/>
    <w:uiPriority w:val="99"/>
    <w:rsid w:val="00F34C06"/>
    <w:pPr>
      <w:keepNext/>
      <w:widowControl/>
      <w:numPr>
        <w:numId w:val="11"/>
      </w:numPr>
      <w:tabs>
        <w:tab w:val="left" w:pos="1985"/>
      </w:tabs>
      <w:suppressAutoHyphens w:val="0"/>
      <w:spacing w:before="240" w:after="120"/>
      <w:ind w:left="0" w:right="282" w:firstLine="709"/>
      <w:contextualSpacing w:val="0"/>
      <w:jc w:val="both"/>
    </w:pPr>
    <w:rPr>
      <w:rFonts w:eastAsia="Calibri"/>
      <w:b/>
      <w:kern w:val="0"/>
      <w:sz w:val="26"/>
      <w:szCs w:val="20"/>
      <w:lang w:eastAsia="ru-RU"/>
    </w:rPr>
  </w:style>
  <w:style w:type="character" w:customStyle="1" w:styleId="afffffff6">
    <w:name w:val="_Таблица Знак"/>
    <w:link w:val="a2"/>
    <w:uiPriority w:val="99"/>
    <w:locked/>
    <w:rsid w:val="00F34C06"/>
    <w:rPr>
      <w:rFonts w:ascii="Times New Roman" w:eastAsia="Calibri" w:hAnsi="Times New Roman" w:cs="Times New Roman"/>
      <w:b/>
      <w:sz w:val="26"/>
      <w:szCs w:val="20"/>
      <w:lang w:eastAsia="ru-RU"/>
    </w:rPr>
  </w:style>
  <w:style w:type="paragraph" w:customStyle="1" w:styleId="afffffff7">
    <w:name w:val="_Обычный"/>
    <w:basedOn w:val="a6"/>
    <w:link w:val="afffffff8"/>
    <w:uiPriority w:val="99"/>
    <w:rsid w:val="00F34C06"/>
    <w:pPr>
      <w:widowControl/>
      <w:suppressAutoHyphens w:val="0"/>
      <w:spacing w:line="360" w:lineRule="auto"/>
      <w:ind w:firstLine="709"/>
      <w:jc w:val="both"/>
    </w:pPr>
    <w:rPr>
      <w:rFonts w:eastAsia="Calibri"/>
      <w:kern w:val="0"/>
      <w:sz w:val="26"/>
      <w:szCs w:val="20"/>
      <w:lang w:eastAsia="ru-RU"/>
    </w:rPr>
  </w:style>
  <w:style w:type="character" w:customStyle="1" w:styleId="afffffff8">
    <w:name w:val="_Обычный Знак"/>
    <w:link w:val="afffffff7"/>
    <w:uiPriority w:val="99"/>
    <w:locked/>
    <w:rsid w:val="00F34C06"/>
    <w:rPr>
      <w:rFonts w:ascii="Times New Roman" w:eastAsia="Calibri" w:hAnsi="Times New Roman" w:cs="Times New Roman"/>
      <w:sz w:val="26"/>
      <w:szCs w:val="20"/>
      <w:lang w:eastAsia="ru-RU"/>
    </w:rPr>
  </w:style>
  <w:style w:type="character" w:customStyle="1" w:styleId="FontStyle139">
    <w:name w:val="Font Style139"/>
    <w:uiPriority w:val="99"/>
    <w:rsid w:val="00F34C06"/>
    <w:rPr>
      <w:rFonts w:ascii="Times New Roman" w:hAnsi="Times New Roman" w:cs="Times New Roman"/>
      <w:b/>
      <w:bCs/>
      <w:sz w:val="22"/>
      <w:szCs w:val="22"/>
    </w:rPr>
  </w:style>
  <w:style w:type="character" w:customStyle="1" w:styleId="FontStyle144">
    <w:name w:val="Font Style144"/>
    <w:uiPriority w:val="99"/>
    <w:rsid w:val="00F34C06"/>
    <w:rPr>
      <w:rFonts w:ascii="Times New Roman" w:hAnsi="Times New Roman" w:cs="Times New Roman"/>
      <w:sz w:val="22"/>
      <w:szCs w:val="22"/>
    </w:rPr>
  </w:style>
  <w:style w:type="paragraph" w:customStyle="1" w:styleId="msonospacing0">
    <w:name w:val="msonospacing"/>
    <w:basedOn w:val="a6"/>
    <w:uiPriority w:val="99"/>
    <w:rsid w:val="00F34C06"/>
    <w:pPr>
      <w:widowControl/>
      <w:suppressAutoHyphens w:val="0"/>
    </w:pPr>
    <w:rPr>
      <w:rFonts w:ascii="Calibri" w:eastAsia="Times New Roman" w:hAnsi="Calibri"/>
      <w:kern w:val="0"/>
      <w:sz w:val="22"/>
      <w:szCs w:val="22"/>
      <w:lang w:eastAsia="ru-RU"/>
    </w:rPr>
  </w:style>
  <w:style w:type="paragraph" w:customStyle="1" w:styleId="Style104">
    <w:name w:val="Style104"/>
    <w:basedOn w:val="a6"/>
    <w:uiPriority w:val="99"/>
    <w:rsid w:val="00F34C06"/>
    <w:pPr>
      <w:suppressAutoHyphens w:val="0"/>
      <w:autoSpaceDE w:val="0"/>
      <w:autoSpaceDN w:val="0"/>
      <w:adjustRightInd w:val="0"/>
      <w:spacing w:line="221" w:lineRule="exact"/>
      <w:jc w:val="center"/>
    </w:pPr>
    <w:rPr>
      <w:rFonts w:ascii="Segoe UI" w:eastAsia="Times New Roman" w:hAnsi="Segoe UI" w:cs="Segoe UI"/>
      <w:kern w:val="0"/>
      <w:lang w:eastAsia="ru-RU"/>
    </w:rPr>
  </w:style>
  <w:style w:type="character" w:customStyle="1" w:styleId="FontStyle12">
    <w:name w:val="Font Style12"/>
    <w:basedOn w:val="a8"/>
    <w:uiPriority w:val="99"/>
    <w:rsid w:val="00F34C06"/>
    <w:rPr>
      <w:rFonts w:ascii="Times New Roman" w:hAnsi="Times New Roman" w:cs="Times New Roman"/>
      <w:sz w:val="20"/>
      <w:szCs w:val="20"/>
    </w:rPr>
  </w:style>
  <w:style w:type="paragraph" w:customStyle="1" w:styleId="212">
    <w:name w:val="Основной текст (2)1"/>
    <w:basedOn w:val="a6"/>
    <w:rsid w:val="00F34C06"/>
    <w:pPr>
      <w:shd w:val="clear" w:color="auto" w:fill="FFFFFF"/>
      <w:suppressAutoHyphens w:val="0"/>
      <w:spacing w:after="540" w:line="240" w:lineRule="atLeast"/>
    </w:pPr>
    <w:rPr>
      <w:rFonts w:eastAsia="Times New Roman"/>
      <w:b/>
      <w:bCs/>
      <w:kern w:val="0"/>
      <w:sz w:val="22"/>
      <w:szCs w:val="22"/>
      <w:lang w:eastAsia="ru-RU"/>
    </w:rPr>
  </w:style>
  <w:style w:type="character" w:customStyle="1" w:styleId="afffffff9">
    <w:name w:val="Название Знак Знак Знак"/>
    <w:aliases w:val="Название Знак Знак Знак Знак Знак Знак Знак Знак Знак Знак Знак Знак Знак Знак Знак Знак,Название Знак Знак Знак Знак Знак Знак Знак Знак Знак Знак Знак Знак Знак Знак Знак Знак Знак Знак Знак Знак Знак Знак Знак Знак Знак"/>
    <w:basedOn w:val="a8"/>
    <w:rsid w:val="00F34C06"/>
    <w:rPr>
      <w:b/>
      <w:sz w:val="32"/>
      <w:szCs w:val="24"/>
      <w:lang w:val="ru-RU" w:eastAsia="ru-RU" w:bidi="ar-SA"/>
    </w:rPr>
  </w:style>
  <w:style w:type="paragraph" w:customStyle="1" w:styleId="afffffffa">
    <w:name w:val="Обычный текст: базовый"/>
    <w:basedOn w:val="a6"/>
    <w:rsid w:val="00F34C06"/>
    <w:pPr>
      <w:widowControl/>
      <w:spacing w:line="360" w:lineRule="auto"/>
      <w:ind w:firstLine="720"/>
      <w:jc w:val="both"/>
    </w:pPr>
    <w:rPr>
      <w:rFonts w:eastAsia="Times New Roman"/>
      <w:kern w:val="0"/>
      <w:sz w:val="28"/>
      <w:szCs w:val="20"/>
    </w:rPr>
  </w:style>
  <w:style w:type="paragraph" w:customStyle="1" w:styleId="afffffffb">
    <w:name w:val="Базовый"/>
    <w:uiPriority w:val="99"/>
    <w:rsid w:val="00F34C06"/>
    <w:pPr>
      <w:tabs>
        <w:tab w:val="left" w:pos="709"/>
      </w:tabs>
      <w:suppressAutoHyphens/>
      <w:spacing w:after="200" w:line="276" w:lineRule="atLeast"/>
    </w:pPr>
    <w:rPr>
      <w:rFonts w:ascii="Calibri" w:eastAsia="Arial Unicode MS" w:hAnsi="Calibri" w:cs="Times New Roman"/>
      <w:lang w:eastAsia="ru-RU"/>
    </w:rPr>
  </w:style>
  <w:style w:type="paragraph" w:customStyle="1" w:styleId="afffffffc">
    <w:name w:val="МОЙ основа"/>
    <w:basedOn w:val="a6"/>
    <w:qFormat/>
    <w:rsid w:val="00F34C06"/>
    <w:pPr>
      <w:autoSpaceDE w:val="0"/>
      <w:snapToGrid w:val="0"/>
      <w:ind w:firstLine="709"/>
      <w:jc w:val="both"/>
    </w:pPr>
    <w:rPr>
      <w:rFonts w:eastAsia="Arial"/>
      <w:kern w:val="0"/>
      <w:sz w:val="28"/>
      <w:szCs w:val="28"/>
    </w:rPr>
  </w:style>
  <w:style w:type="character" w:customStyle="1" w:styleId="40pt">
    <w:name w:val="Основной текст (4) + Курсив;Интервал 0 pt"/>
    <w:basedOn w:val="a8"/>
    <w:rsid w:val="00F34C06"/>
    <w:rPr>
      <w:rFonts w:ascii="Times New Roman" w:eastAsia="Times New Roman" w:hAnsi="Times New Roman" w:cs="Times New Roman"/>
      <w:b w:val="0"/>
      <w:bCs w:val="0"/>
      <w:i/>
      <w:iCs/>
      <w:smallCaps w:val="0"/>
      <w:strike w:val="0"/>
      <w:color w:val="000000"/>
      <w:spacing w:val="-3"/>
      <w:w w:val="100"/>
      <w:position w:val="0"/>
      <w:sz w:val="26"/>
      <w:szCs w:val="26"/>
      <w:u w:val="none"/>
      <w:shd w:val="clear" w:color="auto" w:fill="FFFFFF"/>
      <w:lang w:val="ru-RU"/>
    </w:rPr>
  </w:style>
  <w:style w:type="character" w:customStyle="1" w:styleId="4a">
    <w:name w:val="Основной текст (4)_"/>
    <w:basedOn w:val="a8"/>
    <w:link w:val="4b"/>
    <w:rsid w:val="00F34C06"/>
    <w:rPr>
      <w:sz w:val="26"/>
      <w:szCs w:val="26"/>
      <w:shd w:val="clear" w:color="auto" w:fill="FFFFFF"/>
    </w:rPr>
  </w:style>
  <w:style w:type="paragraph" w:customStyle="1" w:styleId="4b">
    <w:name w:val="Основной текст (4)"/>
    <w:basedOn w:val="a6"/>
    <w:link w:val="4a"/>
    <w:rsid w:val="00F34C06"/>
    <w:pPr>
      <w:shd w:val="clear" w:color="auto" w:fill="FFFFFF"/>
      <w:suppressAutoHyphens w:val="0"/>
      <w:spacing w:before="720" w:after="720" w:line="0" w:lineRule="atLeast"/>
    </w:pPr>
    <w:rPr>
      <w:rFonts w:asciiTheme="minorHAnsi" w:eastAsiaTheme="minorHAnsi" w:hAnsiTheme="minorHAnsi" w:cstheme="minorBidi"/>
      <w:kern w:val="0"/>
      <w:sz w:val="26"/>
      <w:szCs w:val="26"/>
      <w:lang w:eastAsia="en-US"/>
    </w:rPr>
  </w:style>
  <w:style w:type="paragraph" w:customStyle="1" w:styleId="afffffffd">
    <w:name w:val="ОСН"/>
    <w:basedOn w:val="afb"/>
    <w:qFormat/>
    <w:rsid w:val="00F34C06"/>
    <w:pPr>
      <w:widowControl/>
      <w:suppressAutoHyphens w:val="0"/>
      <w:spacing w:before="120" w:after="0" w:line="360" w:lineRule="auto"/>
      <w:ind w:firstLine="709"/>
      <w:contextualSpacing/>
      <w:jc w:val="both"/>
    </w:pPr>
    <w:rPr>
      <w:rFonts w:eastAsia="Times New Roman"/>
      <w:kern w:val="0"/>
      <w:szCs w:val="20"/>
      <w:lang w:eastAsia="ru-RU"/>
    </w:rPr>
  </w:style>
  <w:style w:type="character" w:customStyle="1" w:styleId="afffffff1">
    <w:name w:val="Для записок Знак"/>
    <w:basedOn w:val="a8"/>
    <w:link w:val="afffffff0"/>
    <w:rsid w:val="00F34C06"/>
    <w:rPr>
      <w:rFonts w:ascii="Times New Roman" w:eastAsia="Times New Roman" w:hAnsi="Times New Roman" w:cs="Times New Roman"/>
      <w:sz w:val="24"/>
      <w:szCs w:val="20"/>
      <w:lang w:eastAsia="ru-RU"/>
    </w:rPr>
  </w:style>
  <w:style w:type="character" w:customStyle="1" w:styleId="disclplain">
    <w:name w:val="disclplain"/>
    <w:basedOn w:val="a8"/>
    <w:rsid w:val="00F34C06"/>
  </w:style>
  <w:style w:type="character" w:customStyle="1" w:styleId="context">
    <w:name w:val="context"/>
    <w:basedOn w:val="a8"/>
    <w:rsid w:val="00F34C06"/>
  </w:style>
  <w:style w:type="paragraph" w:customStyle="1" w:styleId="125">
    <w:name w:val="Стиль по ширине Первая строка:  125 см"/>
    <w:basedOn w:val="a6"/>
    <w:rsid w:val="00F34C06"/>
    <w:pPr>
      <w:widowControl/>
      <w:suppressAutoHyphens w:val="0"/>
      <w:ind w:firstLine="709"/>
      <w:jc w:val="both"/>
    </w:pPr>
    <w:rPr>
      <w:rFonts w:eastAsia="Times New Roman"/>
      <w:kern w:val="0"/>
      <w:szCs w:val="20"/>
      <w:lang w:eastAsia="ru-RU"/>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5"/>
    <w:locked/>
    <w:rsid w:val="00F34C06"/>
    <w:rPr>
      <w:rFonts w:eastAsia="Times New Roman" w:cs="Times New Roman"/>
      <w:b/>
      <w:bCs/>
      <w:sz w:val="24"/>
      <w:szCs w:val="20"/>
      <w:lang w:eastAsia="ru-RU"/>
    </w:rPr>
  </w:style>
  <w:style w:type="paragraph" w:customStyle="1" w:styleId="142">
    <w:name w:val="Текст 14(основной)"/>
    <w:basedOn w:val="a6"/>
    <w:rsid w:val="00F34C06"/>
    <w:pPr>
      <w:widowControl/>
      <w:suppressAutoHyphens w:val="0"/>
      <w:spacing w:line="360" w:lineRule="auto"/>
      <w:ind w:firstLine="708"/>
      <w:jc w:val="both"/>
    </w:pPr>
    <w:rPr>
      <w:rFonts w:eastAsia="Times New Roman"/>
      <w:kern w:val="0"/>
      <w:sz w:val="28"/>
      <w:lang w:eastAsia="ru-RU"/>
    </w:rPr>
  </w:style>
  <w:style w:type="paragraph" w:customStyle="1" w:styleId="1f2">
    <w:name w:val="1 Знак"/>
    <w:basedOn w:val="a6"/>
    <w:uiPriority w:val="99"/>
    <w:rsid w:val="00F34C06"/>
    <w:pPr>
      <w:widowControl/>
      <w:suppressAutoHyphens w:val="0"/>
      <w:spacing w:before="100" w:beforeAutospacing="1" w:after="100" w:afterAutospacing="1"/>
    </w:pPr>
    <w:rPr>
      <w:rFonts w:ascii="Tahoma" w:eastAsia="Times New Roman" w:hAnsi="Tahoma" w:cs="Tahoma"/>
      <w:kern w:val="0"/>
      <w:sz w:val="20"/>
      <w:szCs w:val="20"/>
      <w:lang w:val="en-US" w:eastAsia="ru-RU"/>
    </w:rPr>
  </w:style>
  <w:style w:type="character" w:customStyle="1" w:styleId="tbbankslisttext">
    <w:name w:val="tb_banks_list_text"/>
    <w:basedOn w:val="a8"/>
    <w:rsid w:val="00F34C06"/>
  </w:style>
  <w:style w:type="character" w:customStyle="1" w:styleId="FontStyle41">
    <w:name w:val="Font Style41"/>
    <w:basedOn w:val="a8"/>
    <w:uiPriority w:val="99"/>
    <w:rsid w:val="00F34C06"/>
    <w:rPr>
      <w:rFonts w:ascii="Times New Roman" w:hAnsi="Times New Roman" w:cs="Times New Roman"/>
      <w:b/>
      <w:bCs/>
      <w:spacing w:val="-10"/>
      <w:sz w:val="16"/>
      <w:szCs w:val="16"/>
    </w:rPr>
  </w:style>
  <w:style w:type="paragraph" w:customStyle="1" w:styleId="1f3">
    <w:name w:val="Знак Знак Знак1 Знак"/>
    <w:basedOn w:val="a6"/>
    <w:rsid w:val="00F34C06"/>
    <w:pPr>
      <w:widowControl/>
      <w:suppressAutoHyphens w:val="0"/>
    </w:pPr>
    <w:rPr>
      <w:rFonts w:ascii="Verdana" w:eastAsia="Times New Roman" w:hAnsi="Verdana" w:cs="Verdana"/>
      <w:kern w:val="0"/>
      <w:sz w:val="20"/>
      <w:szCs w:val="20"/>
      <w:lang w:val="en-US" w:eastAsia="ru-RU"/>
    </w:rPr>
  </w:style>
  <w:style w:type="paragraph" w:customStyle="1" w:styleId="S10">
    <w:name w:val="S_Заголовок 1"/>
    <w:basedOn w:val="a6"/>
    <w:link w:val="S11"/>
    <w:uiPriority w:val="99"/>
    <w:rsid w:val="00F34C06"/>
    <w:pPr>
      <w:widowControl/>
      <w:suppressAutoHyphens w:val="0"/>
      <w:spacing w:line="360" w:lineRule="auto"/>
      <w:jc w:val="center"/>
    </w:pPr>
    <w:rPr>
      <w:rFonts w:eastAsia="Times New Roman"/>
      <w:b/>
      <w:caps/>
      <w:kern w:val="0"/>
      <w:lang w:eastAsia="ru-RU"/>
    </w:rPr>
  </w:style>
  <w:style w:type="character" w:customStyle="1" w:styleId="S11">
    <w:name w:val="S_Заголовок 1 Знак"/>
    <w:basedOn w:val="a8"/>
    <w:link w:val="S10"/>
    <w:uiPriority w:val="99"/>
    <w:rsid w:val="00F34C06"/>
    <w:rPr>
      <w:rFonts w:ascii="Times New Roman" w:eastAsia="Times New Roman" w:hAnsi="Times New Roman" w:cs="Times New Roman"/>
      <w:b/>
      <w:caps/>
      <w:sz w:val="24"/>
      <w:szCs w:val="24"/>
      <w:lang w:eastAsia="ru-RU"/>
    </w:rPr>
  </w:style>
  <w:style w:type="paragraph" w:customStyle="1" w:styleId="normal0">
    <w:name w:val="normal0"/>
    <w:basedOn w:val="a6"/>
    <w:uiPriority w:val="99"/>
    <w:rsid w:val="00F34C06"/>
    <w:pPr>
      <w:widowControl/>
      <w:suppressAutoHyphens w:val="0"/>
    </w:pPr>
    <w:rPr>
      <w:rFonts w:eastAsia="Calibri"/>
      <w:kern w:val="0"/>
      <w:sz w:val="22"/>
      <w:szCs w:val="22"/>
      <w:lang w:eastAsia="ru-RU"/>
    </w:rPr>
  </w:style>
  <w:style w:type="paragraph" w:customStyle="1" w:styleId="aff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6"/>
    <w:autoRedefine/>
    <w:rsid w:val="00F34C06"/>
    <w:pPr>
      <w:widowControl/>
      <w:suppressAutoHyphens w:val="0"/>
      <w:spacing w:after="160" w:line="240" w:lineRule="exact"/>
    </w:pPr>
    <w:rPr>
      <w:rFonts w:eastAsia="Times New Roman"/>
      <w:kern w:val="0"/>
      <w:sz w:val="28"/>
      <w:szCs w:val="20"/>
      <w:lang w:val="en-US" w:eastAsia="ru-RU"/>
    </w:rPr>
  </w:style>
  <w:style w:type="paragraph" w:customStyle="1" w:styleId="Normal10">
    <w:name w:val="Стиль Normal + 10 пт полужирный"/>
    <w:basedOn w:val="1e"/>
    <w:rsid w:val="00F34C06"/>
    <w:pPr>
      <w:widowControl/>
      <w:suppressAutoHyphens w:val="0"/>
      <w:snapToGrid w:val="0"/>
      <w:spacing w:line="240" w:lineRule="auto"/>
      <w:ind w:left="-113" w:right="-113" w:firstLine="0"/>
      <w:jc w:val="center"/>
    </w:pPr>
    <w:rPr>
      <w:b/>
      <w:bCs/>
      <w:sz w:val="20"/>
      <w:lang w:eastAsia="ru-RU"/>
    </w:rPr>
  </w:style>
  <w:style w:type="paragraph" w:customStyle="1" w:styleId="affffffff">
    <w:name w:val="АААА"/>
    <w:basedOn w:val="a6"/>
    <w:rsid w:val="00F34C06"/>
    <w:pPr>
      <w:widowControl/>
      <w:suppressAutoHyphens w:val="0"/>
      <w:spacing w:line="312" w:lineRule="auto"/>
      <w:ind w:firstLine="567"/>
      <w:jc w:val="both"/>
    </w:pPr>
    <w:rPr>
      <w:rFonts w:eastAsia="Times New Roman"/>
      <w:kern w:val="0"/>
      <w:sz w:val="26"/>
      <w:szCs w:val="26"/>
      <w:lang w:eastAsia="ru-RU"/>
    </w:rPr>
  </w:style>
  <w:style w:type="paragraph" w:customStyle="1" w:styleId="11">
    <w:name w:val="Без интервала1"/>
    <w:aliases w:val="Перечисление"/>
    <w:basedOn w:val="a6"/>
    <w:link w:val="NoSpacingChar"/>
    <w:rsid w:val="00F34C06"/>
    <w:pPr>
      <w:widowControl/>
      <w:numPr>
        <w:numId w:val="12"/>
      </w:numPr>
      <w:suppressAutoHyphens w:val="0"/>
      <w:spacing w:before="200" w:after="200" w:line="276" w:lineRule="auto"/>
    </w:pPr>
    <w:rPr>
      <w:rFonts w:eastAsia="Franklin Gothic Book"/>
      <w:kern w:val="0"/>
      <w:szCs w:val="22"/>
      <w:lang w:eastAsia="ru-RU"/>
    </w:rPr>
  </w:style>
  <w:style w:type="character" w:customStyle="1" w:styleId="NoSpacingChar">
    <w:name w:val="No Spacing Char"/>
    <w:aliases w:val="Перечисление Char"/>
    <w:basedOn w:val="a8"/>
    <w:link w:val="11"/>
    <w:locked/>
    <w:rsid w:val="00F34C06"/>
    <w:rPr>
      <w:rFonts w:ascii="Times New Roman" w:eastAsia="Franklin Gothic Book" w:hAnsi="Times New Roman" w:cs="Times New Roman"/>
      <w:sz w:val="24"/>
      <w:lang w:eastAsia="ru-RU"/>
    </w:rPr>
  </w:style>
  <w:style w:type="paragraph" w:customStyle="1" w:styleId="120">
    <w:name w:val="Перед:  12 пт"/>
    <w:basedOn w:val="a6"/>
    <w:next w:val="a6"/>
    <w:link w:val="121"/>
    <w:rsid w:val="00F34C06"/>
    <w:pPr>
      <w:suppressAutoHyphens w:val="0"/>
      <w:autoSpaceDE w:val="0"/>
      <w:autoSpaceDN w:val="0"/>
      <w:adjustRightInd w:val="0"/>
      <w:spacing w:before="240"/>
      <w:ind w:firstLine="720"/>
      <w:jc w:val="both"/>
    </w:pPr>
    <w:rPr>
      <w:rFonts w:eastAsia="Times New Roman"/>
      <w:kern w:val="0"/>
      <w:sz w:val="26"/>
      <w:szCs w:val="20"/>
      <w:lang w:eastAsia="ru-RU"/>
    </w:rPr>
  </w:style>
  <w:style w:type="character" w:customStyle="1" w:styleId="121">
    <w:name w:val="Перед:  12 пт Знак"/>
    <w:basedOn w:val="a8"/>
    <w:link w:val="120"/>
    <w:rsid w:val="00F34C06"/>
    <w:rPr>
      <w:rFonts w:ascii="Times New Roman" w:eastAsia="Times New Roman" w:hAnsi="Times New Roman" w:cs="Times New Roman"/>
      <w:sz w:val="26"/>
      <w:szCs w:val="20"/>
      <w:lang w:eastAsia="ru-RU"/>
    </w:rPr>
  </w:style>
  <w:style w:type="paragraph" w:customStyle="1" w:styleId="1256">
    <w:name w:val="ОСНОВНОЙ(1256)"/>
    <w:basedOn w:val="a6"/>
    <w:link w:val="12560"/>
    <w:rsid w:val="00F34C06"/>
    <w:pPr>
      <w:keepLines/>
      <w:widowControl/>
      <w:suppressAutoHyphens w:val="0"/>
      <w:autoSpaceDE w:val="0"/>
      <w:autoSpaceDN w:val="0"/>
      <w:adjustRightInd w:val="0"/>
      <w:spacing w:before="120"/>
      <w:ind w:firstLine="709"/>
      <w:jc w:val="both"/>
    </w:pPr>
    <w:rPr>
      <w:rFonts w:eastAsia="Times New Roman"/>
      <w:kern w:val="0"/>
      <w:sz w:val="26"/>
      <w:szCs w:val="20"/>
      <w:lang w:eastAsia="ru-RU"/>
    </w:rPr>
  </w:style>
  <w:style w:type="character" w:customStyle="1" w:styleId="12560">
    <w:name w:val="ОСНОВНОЙ(1256) Знак"/>
    <w:basedOn w:val="a8"/>
    <w:link w:val="1256"/>
    <w:rsid w:val="00F34C06"/>
    <w:rPr>
      <w:rFonts w:ascii="Times New Roman" w:eastAsia="Times New Roman" w:hAnsi="Times New Roman" w:cs="Times New Roman"/>
      <w:sz w:val="26"/>
      <w:szCs w:val="20"/>
      <w:lang w:eastAsia="ru-RU"/>
    </w:rPr>
  </w:style>
  <w:style w:type="paragraph" w:customStyle="1" w:styleId="2fe">
    <w:name w:val="Абзац списка2"/>
    <w:basedOn w:val="a6"/>
    <w:rsid w:val="00F34C06"/>
    <w:pPr>
      <w:widowControl/>
      <w:suppressAutoHyphens w:val="0"/>
      <w:spacing w:before="80" w:after="80" w:line="276" w:lineRule="auto"/>
      <w:ind w:left="720"/>
    </w:pPr>
    <w:rPr>
      <w:rFonts w:eastAsia="Franklin Gothic Book"/>
      <w:kern w:val="0"/>
      <w:szCs w:val="22"/>
      <w:lang w:eastAsia="ru-RU"/>
    </w:rPr>
  </w:style>
  <w:style w:type="paragraph" w:customStyle="1" w:styleId="Normal10-022">
    <w:name w:val="Стиль Normal + 10 пт полужирный По центру Слева:  -02 см Справ...2"/>
    <w:basedOn w:val="a6"/>
    <w:link w:val="Normal10-0220"/>
    <w:rsid w:val="00F34C06"/>
    <w:pPr>
      <w:widowControl/>
      <w:suppressAutoHyphens w:val="0"/>
      <w:snapToGrid w:val="0"/>
      <w:ind w:left="-113" w:right="-113"/>
      <w:jc w:val="center"/>
    </w:pPr>
    <w:rPr>
      <w:rFonts w:eastAsia="Times New Roman"/>
      <w:b/>
      <w:bCs/>
      <w:kern w:val="0"/>
      <w:sz w:val="20"/>
      <w:szCs w:val="20"/>
      <w:lang w:eastAsia="ru-RU"/>
    </w:rPr>
  </w:style>
  <w:style w:type="character" w:customStyle="1" w:styleId="Normal10-0220">
    <w:name w:val="Стиль Normal + 10 пт полужирный По центру Слева:  -02 см Справ...2 Знак"/>
    <w:basedOn w:val="Normal"/>
    <w:link w:val="Normal10-022"/>
    <w:rsid w:val="00F34C06"/>
    <w:rPr>
      <w:rFonts w:ascii="Times New Roman" w:eastAsia="Times New Roman" w:hAnsi="Times New Roman" w:cs="Times New Roman"/>
      <w:b/>
      <w:bCs/>
      <w:sz w:val="20"/>
      <w:szCs w:val="20"/>
      <w:lang w:eastAsia="ru-RU"/>
    </w:rPr>
  </w:style>
  <w:style w:type="table" w:customStyle="1" w:styleId="affffffff0">
    <w:name w:val="Таблицы"/>
    <w:basedOn w:val="af7"/>
    <w:uiPriority w:val="99"/>
    <w:rsid w:val="00F34C06"/>
    <w:pPr>
      <w:jc w:val="center"/>
    </w:pPr>
    <w:rPr>
      <w:rFonts w:ascii="Times New Roman" w:hAnsi="Times New Roman"/>
      <w:sz w:val="24"/>
    </w:rPr>
    <w:tblPr>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rPr>
      <w:jc w:val="center"/>
    </w:trPr>
    <w:tcPr>
      <w:vAlign w:val="center"/>
    </w:tcPr>
  </w:style>
  <w:style w:type="paragraph" w:customStyle="1" w:styleId="1f4">
    <w:name w:val="Знак Знак1 Знак Знак"/>
    <w:basedOn w:val="a6"/>
    <w:rsid w:val="00F34C06"/>
    <w:pPr>
      <w:widowControl/>
      <w:suppressAutoHyphens w:val="0"/>
      <w:spacing w:after="160" w:line="240" w:lineRule="exact"/>
    </w:pPr>
    <w:rPr>
      <w:rFonts w:ascii="Verdana" w:eastAsia="Times New Roman" w:hAnsi="Verdana"/>
      <w:kern w:val="0"/>
      <w:sz w:val="20"/>
      <w:szCs w:val="20"/>
      <w:lang w:val="en-US" w:eastAsia="ru-RU"/>
    </w:rPr>
  </w:style>
  <w:style w:type="paragraph" w:customStyle="1" w:styleId="1f5">
    <w:name w:val="Знак Знак1"/>
    <w:basedOn w:val="a6"/>
    <w:rsid w:val="00F34C06"/>
    <w:pPr>
      <w:widowControl/>
      <w:suppressAutoHyphens w:val="0"/>
      <w:spacing w:after="160" w:line="240" w:lineRule="exact"/>
    </w:pPr>
    <w:rPr>
      <w:rFonts w:ascii="Verdana" w:eastAsia="Times New Roman" w:hAnsi="Verdana"/>
      <w:kern w:val="0"/>
      <w:sz w:val="20"/>
      <w:szCs w:val="20"/>
      <w:lang w:val="en-US" w:eastAsia="ru-RU"/>
    </w:rPr>
  </w:style>
  <w:style w:type="paragraph" w:customStyle="1" w:styleId="affffffff1">
    <w:name w:val="Обычный в таблице"/>
    <w:basedOn w:val="a6"/>
    <w:rsid w:val="00F34C06"/>
    <w:pPr>
      <w:widowControl/>
      <w:spacing w:line="360" w:lineRule="auto"/>
      <w:ind w:hanging="6"/>
      <w:jc w:val="center"/>
    </w:pPr>
    <w:rPr>
      <w:rFonts w:eastAsia="Times New Roman"/>
      <w:kern w:val="0"/>
    </w:rPr>
  </w:style>
  <w:style w:type="paragraph" w:customStyle="1" w:styleId="Style44">
    <w:name w:val="Style44"/>
    <w:basedOn w:val="a6"/>
    <w:uiPriority w:val="99"/>
    <w:rsid w:val="00F34C06"/>
    <w:pPr>
      <w:suppressAutoHyphens w:val="0"/>
      <w:autoSpaceDE w:val="0"/>
      <w:autoSpaceDN w:val="0"/>
      <w:adjustRightInd w:val="0"/>
      <w:spacing w:line="254" w:lineRule="exact"/>
      <w:jc w:val="center"/>
    </w:pPr>
    <w:rPr>
      <w:rFonts w:eastAsia="Times New Roman"/>
      <w:kern w:val="0"/>
      <w:lang w:eastAsia="ru-RU"/>
    </w:rPr>
  </w:style>
  <w:style w:type="paragraph" w:customStyle="1" w:styleId="a4">
    <w:name w:val="Нумерованный ГП"/>
    <w:basedOn w:val="a6"/>
    <w:link w:val="affffffff2"/>
    <w:uiPriority w:val="99"/>
    <w:rsid w:val="00F34C06"/>
    <w:pPr>
      <w:widowControl/>
      <w:numPr>
        <w:numId w:val="13"/>
      </w:numPr>
      <w:suppressAutoHyphens w:val="0"/>
      <w:spacing w:line="276" w:lineRule="auto"/>
      <w:contextualSpacing/>
      <w:jc w:val="both"/>
    </w:pPr>
    <w:rPr>
      <w:rFonts w:ascii="Tahoma" w:eastAsia="Times New Roman" w:hAnsi="Tahoma" w:cs="Tahoma"/>
      <w:kern w:val="0"/>
      <w:lang w:eastAsia="ru-RU"/>
    </w:rPr>
  </w:style>
  <w:style w:type="character" w:customStyle="1" w:styleId="affffffff2">
    <w:name w:val="Нумерованный ГП Знак"/>
    <w:basedOn w:val="a8"/>
    <w:link w:val="a4"/>
    <w:uiPriority w:val="99"/>
    <w:locked/>
    <w:rsid w:val="00F34C06"/>
    <w:rPr>
      <w:rFonts w:ascii="Tahoma" w:eastAsia="Times New Roman" w:hAnsi="Tahoma" w:cs="Tahoma"/>
      <w:sz w:val="24"/>
      <w:szCs w:val="24"/>
      <w:lang w:eastAsia="ru-RU"/>
    </w:rPr>
  </w:style>
  <w:style w:type="character" w:customStyle="1" w:styleId="FontStyle425">
    <w:name w:val="Font Style425"/>
    <w:uiPriority w:val="99"/>
    <w:rsid w:val="00F34C06"/>
    <w:rPr>
      <w:rFonts w:ascii="Times New Roman" w:hAnsi="Times New Roman" w:cs="Times New Roman"/>
      <w:sz w:val="22"/>
      <w:szCs w:val="22"/>
    </w:rPr>
  </w:style>
  <w:style w:type="paragraph" w:customStyle="1" w:styleId="02">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6"/>
    <w:link w:val="03"/>
    <w:rsid w:val="00F34C06"/>
    <w:pPr>
      <w:widowControl/>
      <w:suppressAutoHyphens w:val="0"/>
      <w:ind w:firstLine="539"/>
      <w:jc w:val="both"/>
    </w:pPr>
    <w:rPr>
      <w:rFonts w:eastAsia="Calibri"/>
      <w:color w:val="000000"/>
      <w:kern w:val="24"/>
      <w:lang w:eastAsia="ru-RU"/>
    </w:rPr>
  </w:style>
  <w:style w:type="character" w:customStyle="1" w:styleId="03">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2"/>
    <w:rsid w:val="00F34C06"/>
    <w:rPr>
      <w:rFonts w:ascii="Times New Roman" w:eastAsia="Calibri" w:hAnsi="Times New Roman" w:cs="Times New Roman"/>
      <w:color w:val="000000"/>
      <w:kern w:val="24"/>
      <w:sz w:val="24"/>
      <w:szCs w:val="24"/>
      <w:lang w:eastAsia="ru-RU"/>
    </w:rPr>
  </w:style>
  <w:style w:type="paragraph" w:customStyle="1" w:styleId="000">
    <w:name w:val="00 основной текст"/>
    <w:basedOn w:val="a6"/>
    <w:qFormat/>
    <w:rsid w:val="00F34C06"/>
    <w:pPr>
      <w:widowControl/>
      <w:suppressAutoHyphens w:val="0"/>
      <w:spacing w:line="276" w:lineRule="auto"/>
      <w:ind w:firstLine="709"/>
      <w:jc w:val="both"/>
    </w:pPr>
    <w:rPr>
      <w:rFonts w:eastAsia="Times New Roman"/>
      <w:kern w:val="0"/>
    </w:rPr>
  </w:style>
  <w:style w:type="paragraph" w:customStyle="1" w:styleId="TableParagraph">
    <w:name w:val="Table Paragraph"/>
    <w:basedOn w:val="a6"/>
    <w:qFormat/>
    <w:rsid w:val="00F34C06"/>
    <w:pPr>
      <w:suppressAutoHyphens w:val="0"/>
    </w:pPr>
    <w:rPr>
      <w:rFonts w:ascii="Calibri" w:eastAsia="Times New Roman" w:hAnsi="Calibri"/>
      <w:kern w:val="0"/>
      <w:sz w:val="22"/>
      <w:szCs w:val="22"/>
      <w:lang w:val="en-US" w:eastAsia="ru-RU"/>
    </w:rPr>
  </w:style>
  <w:style w:type="paragraph" w:customStyle="1" w:styleId="001">
    <w:name w:val="00 Основной текст"/>
    <w:basedOn w:val="a6"/>
    <w:qFormat/>
    <w:rsid w:val="00F34C06"/>
    <w:pPr>
      <w:widowControl/>
      <w:suppressAutoHyphens w:val="0"/>
      <w:spacing w:line="276" w:lineRule="auto"/>
      <w:ind w:firstLine="709"/>
      <w:jc w:val="both"/>
    </w:pPr>
    <w:rPr>
      <w:rFonts w:eastAsia="Times New Roman"/>
      <w:kern w:val="0"/>
      <w:szCs w:val="28"/>
      <w:lang w:eastAsia="ru-RU"/>
    </w:rPr>
  </w:style>
  <w:style w:type="paragraph" w:customStyle="1" w:styleId="002">
    <w:name w:val="00 заглавия таблиц"/>
    <w:basedOn w:val="a6"/>
    <w:qFormat/>
    <w:rsid w:val="00F34C06"/>
    <w:pPr>
      <w:widowControl/>
      <w:spacing w:line="319" w:lineRule="auto"/>
      <w:contextualSpacing/>
      <w:jc w:val="center"/>
    </w:pPr>
    <w:rPr>
      <w:rFonts w:eastAsia="Times New Roman"/>
      <w:kern w:val="0"/>
      <w:szCs w:val="28"/>
      <w:shd w:val="clear" w:color="auto" w:fill="FFFFFF"/>
      <w:lang w:eastAsia="ru-RU"/>
    </w:rPr>
  </w:style>
  <w:style w:type="character" w:customStyle="1" w:styleId="FontStyle11">
    <w:name w:val="Font Style11"/>
    <w:basedOn w:val="a8"/>
    <w:rsid w:val="00F34C06"/>
    <w:rPr>
      <w:rFonts w:ascii="Arial" w:hAnsi="Arial" w:cs="Arial"/>
      <w:sz w:val="20"/>
      <w:szCs w:val="20"/>
    </w:rPr>
  </w:style>
  <w:style w:type="character" w:customStyle="1" w:styleId="FontStyle14">
    <w:name w:val="Font Style14"/>
    <w:basedOn w:val="a8"/>
    <w:rsid w:val="00F34C06"/>
    <w:rPr>
      <w:rFonts w:ascii="Arial" w:hAnsi="Arial" w:cs="Arial"/>
      <w:sz w:val="18"/>
      <w:szCs w:val="18"/>
    </w:rPr>
  </w:style>
  <w:style w:type="paragraph" w:customStyle="1" w:styleId="xl330">
    <w:name w:val="xl330"/>
    <w:basedOn w:val="a6"/>
    <w:rsid w:val="00F34C06"/>
    <w:pPr>
      <w:widowControl/>
      <w:shd w:val="clear" w:color="000000" w:fill="auto"/>
      <w:suppressAutoHyphens w:val="0"/>
      <w:spacing w:before="100" w:beforeAutospacing="1" w:after="100" w:afterAutospacing="1"/>
      <w:jc w:val="center"/>
      <w:textAlignment w:val="center"/>
    </w:pPr>
    <w:rPr>
      <w:rFonts w:eastAsia="Times New Roman"/>
      <w:kern w:val="0"/>
      <w:sz w:val="18"/>
      <w:szCs w:val="18"/>
      <w:lang w:eastAsia="ru-RU"/>
    </w:rPr>
  </w:style>
  <w:style w:type="paragraph" w:customStyle="1" w:styleId="xl331">
    <w:name w:val="xl331"/>
    <w:basedOn w:val="a6"/>
    <w:rsid w:val="00F34C06"/>
    <w:pPr>
      <w:widowControl/>
      <w:shd w:val="clear" w:color="000000" w:fill="auto"/>
      <w:suppressAutoHyphens w:val="0"/>
      <w:spacing w:before="100" w:beforeAutospacing="1" w:after="100" w:afterAutospacing="1"/>
      <w:jc w:val="center"/>
    </w:pPr>
    <w:rPr>
      <w:rFonts w:eastAsia="Times New Roman"/>
      <w:b/>
      <w:bCs/>
      <w:kern w:val="0"/>
      <w:sz w:val="18"/>
      <w:szCs w:val="18"/>
      <w:lang w:eastAsia="ru-RU"/>
    </w:rPr>
  </w:style>
  <w:style w:type="paragraph" w:customStyle="1" w:styleId="xl332">
    <w:name w:val="xl332"/>
    <w:basedOn w:val="a6"/>
    <w:rsid w:val="00F34C06"/>
    <w:pPr>
      <w:widowControl/>
      <w:pBdr>
        <w:bottom w:val="single" w:sz="4" w:space="0" w:color="000000"/>
      </w:pBdr>
      <w:shd w:val="clear" w:color="000000" w:fill="auto"/>
      <w:suppressAutoHyphens w:val="0"/>
      <w:spacing w:before="100" w:beforeAutospacing="1" w:after="100" w:afterAutospacing="1"/>
      <w:jc w:val="center"/>
      <w:textAlignment w:val="center"/>
    </w:pPr>
    <w:rPr>
      <w:rFonts w:eastAsia="Times New Roman"/>
      <w:b/>
      <w:bCs/>
      <w:kern w:val="0"/>
      <w:sz w:val="14"/>
      <w:szCs w:val="14"/>
      <w:lang w:eastAsia="ru-RU"/>
    </w:rPr>
  </w:style>
  <w:style w:type="paragraph" w:customStyle="1" w:styleId="xl333">
    <w:name w:val="xl333"/>
    <w:basedOn w:val="a6"/>
    <w:rsid w:val="00F34C06"/>
    <w:pPr>
      <w:widowControl/>
      <w:pBdr>
        <w:top w:val="single" w:sz="4" w:space="0" w:color="000000"/>
      </w:pBdr>
      <w:shd w:val="clear" w:color="000000" w:fill="auto"/>
      <w:suppressAutoHyphens w:val="0"/>
      <w:spacing w:before="100" w:beforeAutospacing="1" w:after="100" w:afterAutospacing="1"/>
      <w:jc w:val="center"/>
      <w:textAlignment w:val="center"/>
    </w:pPr>
    <w:rPr>
      <w:rFonts w:eastAsia="Times New Roman"/>
      <w:b/>
      <w:bCs/>
      <w:kern w:val="0"/>
      <w:sz w:val="14"/>
      <w:szCs w:val="14"/>
      <w:lang w:eastAsia="ru-RU"/>
    </w:rPr>
  </w:style>
  <w:style w:type="paragraph" w:customStyle="1" w:styleId="xl334">
    <w:name w:val="xl334"/>
    <w:basedOn w:val="a6"/>
    <w:rsid w:val="00F34C06"/>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b/>
      <w:bCs/>
      <w:kern w:val="0"/>
      <w:sz w:val="14"/>
      <w:szCs w:val="14"/>
      <w:lang w:eastAsia="ru-RU"/>
    </w:rPr>
  </w:style>
  <w:style w:type="paragraph" w:customStyle="1" w:styleId="xl335">
    <w:name w:val="xl335"/>
    <w:basedOn w:val="a6"/>
    <w:rsid w:val="00F34C06"/>
    <w:pPr>
      <w:widowControl/>
      <w:pBdr>
        <w:top w:val="single" w:sz="4" w:space="0" w:color="000000"/>
        <w:bottom w:val="single" w:sz="4" w:space="0" w:color="000000"/>
        <w:right w:val="single" w:sz="4" w:space="0" w:color="000000"/>
      </w:pBdr>
      <w:shd w:val="clear" w:color="000000" w:fill="auto"/>
      <w:suppressAutoHyphens w:val="0"/>
      <w:spacing w:before="100" w:beforeAutospacing="1" w:after="100" w:afterAutospacing="1"/>
      <w:jc w:val="center"/>
      <w:textAlignment w:val="center"/>
    </w:pPr>
    <w:rPr>
      <w:rFonts w:eastAsia="Times New Roman"/>
      <w:b/>
      <w:bCs/>
      <w:kern w:val="0"/>
      <w:sz w:val="14"/>
      <w:szCs w:val="14"/>
      <w:lang w:eastAsia="ru-RU"/>
    </w:rPr>
  </w:style>
  <w:style w:type="paragraph" w:customStyle="1" w:styleId="xl336">
    <w:name w:val="xl336"/>
    <w:basedOn w:val="a6"/>
    <w:rsid w:val="00F34C06"/>
    <w:pPr>
      <w:widowControl/>
      <w:pBdr>
        <w:top w:val="single" w:sz="4" w:space="0" w:color="000000"/>
        <w:bottom w:val="single" w:sz="4" w:space="0" w:color="000000"/>
      </w:pBdr>
      <w:shd w:val="clear" w:color="000000" w:fill="auto"/>
      <w:suppressAutoHyphens w:val="0"/>
      <w:spacing w:before="100" w:beforeAutospacing="1" w:after="100" w:afterAutospacing="1"/>
      <w:jc w:val="center"/>
      <w:textAlignment w:val="center"/>
    </w:pPr>
    <w:rPr>
      <w:rFonts w:eastAsia="Times New Roman"/>
      <w:b/>
      <w:bCs/>
      <w:kern w:val="0"/>
      <w:sz w:val="14"/>
      <w:szCs w:val="14"/>
      <w:lang w:eastAsia="ru-RU"/>
    </w:rPr>
  </w:style>
  <w:style w:type="paragraph" w:customStyle="1" w:styleId="xl337">
    <w:name w:val="xl337"/>
    <w:basedOn w:val="a6"/>
    <w:rsid w:val="00F34C06"/>
    <w:pPr>
      <w:widowControl/>
      <w:pBdr>
        <w:top w:val="single" w:sz="4" w:space="0" w:color="000000"/>
        <w:left w:val="single" w:sz="4" w:space="0" w:color="000000"/>
        <w:bottom w:val="single" w:sz="4" w:space="0" w:color="000000"/>
      </w:pBdr>
      <w:shd w:val="clear" w:color="000000" w:fill="auto"/>
      <w:suppressAutoHyphens w:val="0"/>
      <w:spacing w:before="100" w:beforeAutospacing="1" w:after="100" w:afterAutospacing="1"/>
      <w:jc w:val="center"/>
      <w:textAlignment w:val="center"/>
    </w:pPr>
    <w:rPr>
      <w:rFonts w:eastAsia="Times New Roman"/>
      <w:b/>
      <w:bCs/>
      <w:kern w:val="0"/>
      <w:sz w:val="14"/>
      <w:szCs w:val="14"/>
      <w:lang w:eastAsia="ru-RU"/>
    </w:rPr>
  </w:style>
  <w:style w:type="paragraph" w:customStyle="1" w:styleId="xl338">
    <w:name w:val="xl338"/>
    <w:basedOn w:val="a6"/>
    <w:rsid w:val="00F34C06"/>
    <w:pPr>
      <w:widowControl/>
      <w:shd w:val="clear" w:color="000000" w:fill="auto"/>
      <w:suppressAutoHyphens w:val="0"/>
      <w:spacing w:before="100" w:beforeAutospacing="1" w:after="100" w:afterAutospacing="1"/>
      <w:textAlignment w:val="center"/>
    </w:pPr>
    <w:rPr>
      <w:rFonts w:eastAsia="Times New Roman"/>
      <w:kern w:val="0"/>
      <w:sz w:val="18"/>
      <w:szCs w:val="18"/>
      <w:lang w:eastAsia="ru-RU"/>
    </w:rPr>
  </w:style>
  <w:style w:type="paragraph" w:customStyle="1" w:styleId="xl340">
    <w:name w:val="xl340"/>
    <w:basedOn w:val="a6"/>
    <w:rsid w:val="00F34C06"/>
    <w:pPr>
      <w:widowControl/>
      <w:pBdr>
        <w:top w:val="single" w:sz="4" w:space="0" w:color="000000"/>
        <w:right w:val="single" w:sz="4" w:space="0" w:color="000000"/>
      </w:pBdr>
      <w:shd w:val="clear" w:color="000000" w:fill="auto"/>
      <w:suppressAutoHyphens w:val="0"/>
      <w:spacing w:before="100" w:beforeAutospacing="1" w:after="100" w:afterAutospacing="1"/>
      <w:textAlignment w:val="center"/>
    </w:pPr>
    <w:rPr>
      <w:rFonts w:eastAsia="Times New Roman"/>
      <w:b/>
      <w:bCs/>
      <w:kern w:val="0"/>
      <w:sz w:val="18"/>
      <w:szCs w:val="18"/>
      <w:lang w:eastAsia="ru-RU"/>
    </w:rPr>
  </w:style>
  <w:style w:type="paragraph" w:customStyle="1" w:styleId="xl341">
    <w:name w:val="xl341"/>
    <w:basedOn w:val="a6"/>
    <w:rsid w:val="00F34C06"/>
    <w:pPr>
      <w:widowControl/>
      <w:pBdr>
        <w:bottom w:val="single" w:sz="4" w:space="0" w:color="auto"/>
        <w:right w:val="single" w:sz="4" w:space="0" w:color="000000"/>
      </w:pBdr>
      <w:shd w:val="clear" w:color="000000" w:fill="auto"/>
      <w:suppressAutoHyphens w:val="0"/>
      <w:spacing w:before="100" w:beforeAutospacing="1" w:after="100" w:afterAutospacing="1"/>
      <w:textAlignment w:val="center"/>
    </w:pPr>
    <w:rPr>
      <w:rFonts w:eastAsia="Times New Roman"/>
      <w:b/>
      <w:bCs/>
      <w:kern w:val="0"/>
      <w:sz w:val="18"/>
      <w:szCs w:val="18"/>
      <w:lang w:eastAsia="ru-RU"/>
    </w:rPr>
  </w:style>
  <w:style w:type="paragraph" w:customStyle="1" w:styleId="xl342">
    <w:name w:val="xl342"/>
    <w:basedOn w:val="a6"/>
    <w:rsid w:val="00F34C06"/>
    <w:pPr>
      <w:widowControl/>
      <w:pBdr>
        <w:right w:val="single" w:sz="4" w:space="0" w:color="000000"/>
      </w:pBdr>
      <w:suppressAutoHyphens w:val="0"/>
      <w:spacing w:before="100" w:beforeAutospacing="1" w:after="100" w:afterAutospacing="1"/>
      <w:textAlignment w:val="center"/>
    </w:pPr>
    <w:rPr>
      <w:rFonts w:eastAsia="Times New Roman"/>
      <w:b/>
      <w:bCs/>
      <w:kern w:val="0"/>
      <w:sz w:val="16"/>
      <w:szCs w:val="16"/>
      <w:lang w:eastAsia="ru-RU"/>
    </w:rPr>
  </w:style>
  <w:style w:type="paragraph" w:customStyle="1" w:styleId="xl343">
    <w:name w:val="xl343"/>
    <w:basedOn w:val="a6"/>
    <w:rsid w:val="00F34C06"/>
    <w:pPr>
      <w:widowControl/>
      <w:pBdr>
        <w:left w:val="single" w:sz="4" w:space="0" w:color="000000"/>
        <w:right w:val="single" w:sz="4" w:space="0" w:color="000000"/>
      </w:pBdr>
      <w:suppressAutoHyphens w:val="0"/>
      <w:spacing w:before="100" w:beforeAutospacing="1" w:after="100" w:afterAutospacing="1"/>
      <w:jc w:val="right"/>
    </w:pPr>
    <w:rPr>
      <w:rFonts w:eastAsia="Times New Roman"/>
      <w:b/>
      <w:bCs/>
      <w:kern w:val="0"/>
      <w:sz w:val="16"/>
      <w:szCs w:val="16"/>
      <w:lang w:eastAsia="ru-RU"/>
    </w:rPr>
  </w:style>
  <w:style w:type="paragraph" w:customStyle="1" w:styleId="xl344">
    <w:name w:val="xl344"/>
    <w:basedOn w:val="a6"/>
    <w:rsid w:val="00F34C06"/>
    <w:pPr>
      <w:widowControl/>
      <w:pBdr>
        <w:left w:val="single" w:sz="4" w:space="0" w:color="000000"/>
        <w:right w:val="single" w:sz="4" w:space="0" w:color="000000"/>
      </w:pBdr>
      <w:suppressAutoHyphens w:val="0"/>
      <w:spacing w:before="100" w:beforeAutospacing="1" w:after="100" w:afterAutospacing="1"/>
      <w:jc w:val="right"/>
    </w:pPr>
    <w:rPr>
      <w:rFonts w:eastAsia="Times New Roman"/>
      <w:b/>
      <w:bCs/>
      <w:kern w:val="0"/>
      <w:sz w:val="16"/>
      <w:szCs w:val="16"/>
      <w:lang w:eastAsia="ru-RU"/>
    </w:rPr>
  </w:style>
  <w:style w:type="paragraph" w:customStyle="1" w:styleId="xl345">
    <w:name w:val="xl345"/>
    <w:basedOn w:val="a6"/>
    <w:rsid w:val="00F34C06"/>
    <w:pPr>
      <w:widowControl/>
      <w:pBdr>
        <w:left w:val="single" w:sz="4" w:space="0" w:color="000000"/>
      </w:pBdr>
      <w:suppressAutoHyphens w:val="0"/>
      <w:spacing w:before="100" w:beforeAutospacing="1" w:after="100" w:afterAutospacing="1"/>
      <w:jc w:val="right"/>
    </w:pPr>
    <w:rPr>
      <w:rFonts w:eastAsia="Times New Roman"/>
      <w:b/>
      <w:bCs/>
      <w:kern w:val="0"/>
      <w:sz w:val="16"/>
      <w:szCs w:val="16"/>
      <w:lang w:eastAsia="ru-RU"/>
    </w:rPr>
  </w:style>
  <w:style w:type="paragraph" w:customStyle="1" w:styleId="xl346">
    <w:name w:val="xl346"/>
    <w:basedOn w:val="a6"/>
    <w:rsid w:val="00F34C06"/>
    <w:pPr>
      <w:widowControl/>
      <w:pBdr>
        <w:right w:val="single" w:sz="4" w:space="0" w:color="000000"/>
      </w:pBdr>
      <w:suppressAutoHyphens w:val="0"/>
      <w:spacing w:before="100" w:beforeAutospacing="1" w:after="100" w:afterAutospacing="1"/>
      <w:ind w:firstLineChars="100" w:firstLine="100"/>
      <w:textAlignment w:val="center"/>
    </w:pPr>
    <w:rPr>
      <w:rFonts w:eastAsia="Times New Roman"/>
      <w:kern w:val="0"/>
      <w:sz w:val="16"/>
      <w:szCs w:val="16"/>
      <w:lang w:eastAsia="ru-RU"/>
    </w:rPr>
  </w:style>
  <w:style w:type="paragraph" w:customStyle="1" w:styleId="xl347">
    <w:name w:val="xl347"/>
    <w:basedOn w:val="a6"/>
    <w:rsid w:val="00F34C06"/>
    <w:pPr>
      <w:widowControl/>
      <w:pBdr>
        <w:left w:val="single" w:sz="4" w:space="0" w:color="000000"/>
        <w:right w:val="single" w:sz="4" w:space="0" w:color="000000"/>
      </w:pBdr>
      <w:suppressAutoHyphens w:val="0"/>
      <w:spacing w:before="100" w:beforeAutospacing="1" w:after="100" w:afterAutospacing="1"/>
      <w:jc w:val="right"/>
    </w:pPr>
    <w:rPr>
      <w:rFonts w:eastAsia="Times New Roman"/>
      <w:kern w:val="0"/>
      <w:sz w:val="16"/>
      <w:szCs w:val="16"/>
      <w:lang w:eastAsia="ru-RU"/>
    </w:rPr>
  </w:style>
  <w:style w:type="paragraph" w:customStyle="1" w:styleId="xl348">
    <w:name w:val="xl348"/>
    <w:basedOn w:val="a6"/>
    <w:rsid w:val="00F34C06"/>
    <w:pPr>
      <w:widowControl/>
      <w:pBdr>
        <w:left w:val="single" w:sz="4" w:space="0" w:color="000000"/>
        <w:right w:val="single" w:sz="4" w:space="0" w:color="000000"/>
      </w:pBdr>
      <w:suppressAutoHyphens w:val="0"/>
      <w:spacing w:before="100" w:beforeAutospacing="1" w:after="100" w:afterAutospacing="1"/>
      <w:jc w:val="right"/>
    </w:pPr>
    <w:rPr>
      <w:rFonts w:eastAsia="Times New Roman"/>
      <w:kern w:val="0"/>
      <w:sz w:val="16"/>
      <w:szCs w:val="16"/>
      <w:lang w:eastAsia="ru-RU"/>
    </w:rPr>
  </w:style>
  <w:style w:type="paragraph" w:customStyle="1" w:styleId="xl349">
    <w:name w:val="xl349"/>
    <w:basedOn w:val="a6"/>
    <w:rsid w:val="00F34C06"/>
    <w:pPr>
      <w:widowControl/>
      <w:pBdr>
        <w:left w:val="single" w:sz="4" w:space="0" w:color="000000"/>
      </w:pBdr>
      <w:suppressAutoHyphens w:val="0"/>
      <w:spacing w:before="100" w:beforeAutospacing="1" w:after="100" w:afterAutospacing="1"/>
      <w:jc w:val="right"/>
    </w:pPr>
    <w:rPr>
      <w:rFonts w:eastAsia="Times New Roman"/>
      <w:kern w:val="0"/>
      <w:sz w:val="16"/>
      <w:szCs w:val="16"/>
      <w:lang w:eastAsia="ru-RU"/>
    </w:rPr>
  </w:style>
  <w:style w:type="paragraph" w:customStyle="1" w:styleId="xl350">
    <w:name w:val="xl350"/>
    <w:basedOn w:val="a6"/>
    <w:rsid w:val="00F34C06"/>
    <w:pPr>
      <w:widowControl/>
      <w:pBdr>
        <w:right w:val="single" w:sz="4" w:space="0" w:color="000000"/>
      </w:pBdr>
      <w:suppressAutoHyphens w:val="0"/>
      <w:spacing w:before="100" w:beforeAutospacing="1" w:after="100" w:afterAutospacing="1"/>
      <w:ind w:firstLineChars="400" w:firstLine="400"/>
      <w:textAlignment w:val="center"/>
    </w:pPr>
    <w:rPr>
      <w:rFonts w:eastAsia="Times New Roman"/>
      <w:kern w:val="0"/>
      <w:sz w:val="16"/>
      <w:szCs w:val="16"/>
      <w:lang w:eastAsia="ru-RU"/>
    </w:rPr>
  </w:style>
  <w:style w:type="paragraph" w:customStyle="1" w:styleId="xl351">
    <w:name w:val="xl351"/>
    <w:basedOn w:val="a6"/>
    <w:rsid w:val="00F34C06"/>
    <w:pPr>
      <w:widowControl/>
      <w:pBdr>
        <w:right w:val="single" w:sz="4" w:space="0" w:color="000000"/>
      </w:pBdr>
      <w:suppressAutoHyphens w:val="0"/>
      <w:spacing w:before="100" w:beforeAutospacing="1" w:after="100" w:afterAutospacing="1"/>
      <w:ind w:firstLineChars="300" w:firstLine="300"/>
      <w:textAlignment w:val="center"/>
    </w:pPr>
    <w:rPr>
      <w:rFonts w:eastAsia="Times New Roman"/>
      <w:kern w:val="0"/>
      <w:sz w:val="16"/>
      <w:szCs w:val="16"/>
      <w:lang w:eastAsia="ru-RU"/>
    </w:rPr>
  </w:style>
  <w:style w:type="paragraph" w:customStyle="1" w:styleId="xl352">
    <w:name w:val="xl352"/>
    <w:basedOn w:val="a6"/>
    <w:rsid w:val="00F34C06"/>
    <w:pPr>
      <w:widowControl/>
      <w:pBdr>
        <w:right w:val="single" w:sz="4" w:space="0" w:color="000000"/>
      </w:pBdr>
      <w:suppressAutoHyphens w:val="0"/>
      <w:spacing w:before="100" w:beforeAutospacing="1" w:after="100" w:afterAutospacing="1"/>
      <w:ind w:firstLineChars="300" w:firstLine="300"/>
      <w:textAlignment w:val="center"/>
    </w:pPr>
    <w:rPr>
      <w:rFonts w:eastAsia="Times New Roman"/>
      <w:kern w:val="0"/>
      <w:sz w:val="16"/>
      <w:szCs w:val="16"/>
      <w:lang w:eastAsia="ru-RU"/>
    </w:rPr>
  </w:style>
  <w:style w:type="paragraph" w:customStyle="1" w:styleId="xl353">
    <w:name w:val="xl353"/>
    <w:basedOn w:val="a6"/>
    <w:rsid w:val="00F34C06"/>
    <w:pPr>
      <w:widowControl/>
      <w:pBdr>
        <w:right w:val="single" w:sz="4" w:space="0" w:color="000000"/>
      </w:pBdr>
      <w:suppressAutoHyphens w:val="0"/>
      <w:spacing w:before="100" w:beforeAutospacing="1" w:after="100" w:afterAutospacing="1"/>
      <w:ind w:firstLineChars="200" w:firstLine="200"/>
      <w:textAlignment w:val="center"/>
    </w:pPr>
    <w:rPr>
      <w:rFonts w:eastAsia="Times New Roman"/>
      <w:kern w:val="0"/>
      <w:sz w:val="16"/>
      <w:szCs w:val="16"/>
      <w:lang w:eastAsia="ru-RU"/>
    </w:rPr>
  </w:style>
  <w:style w:type="paragraph" w:customStyle="1" w:styleId="xl354">
    <w:name w:val="xl354"/>
    <w:basedOn w:val="a6"/>
    <w:rsid w:val="00F34C06"/>
    <w:pPr>
      <w:widowControl/>
      <w:pBdr>
        <w:left w:val="single" w:sz="4" w:space="0" w:color="000000"/>
        <w:right w:val="single" w:sz="4" w:space="0" w:color="000000"/>
      </w:pBdr>
      <w:suppressAutoHyphens w:val="0"/>
      <w:spacing w:before="100" w:beforeAutospacing="1" w:after="100" w:afterAutospacing="1"/>
      <w:jc w:val="right"/>
    </w:pPr>
    <w:rPr>
      <w:rFonts w:eastAsia="Times New Roman"/>
      <w:kern w:val="0"/>
      <w:sz w:val="16"/>
      <w:szCs w:val="16"/>
      <w:lang w:eastAsia="ru-RU"/>
    </w:rPr>
  </w:style>
  <w:style w:type="paragraph" w:customStyle="1" w:styleId="xl355">
    <w:name w:val="xl355"/>
    <w:basedOn w:val="a6"/>
    <w:rsid w:val="00F34C06"/>
    <w:pPr>
      <w:widowControl/>
      <w:pBdr>
        <w:right w:val="single" w:sz="4" w:space="0" w:color="000000"/>
      </w:pBdr>
      <w:suppressAutoHyphens w:val="0"/>
      <w:spacing w:before="100" w:beforeAutospacing="1" w:after="100" w:afterAutospacing="1"/>
      <w:textAlignment w:val="center"/>
    </w:pPr>
    <w:rPr>
      <w:rFonts w:eastAsia="Times New Roman"/>
      <w:kern w:val="0"/>
      <w:sz w:val="16"/>
      <w:szCs w:val="16"/>
      <w:lang w:eastAsia="ru-RU"/>
    </w:rPr>
  </w:style>
  <w:style w:type="paragraph" w:customStyle="1" w:styleId="xl356">
    <w:name w:val="xl356"/>
    <w:basedOn w:val="a6"/>
    <w:rsid w:val="00F34C06"/>
    <w:pPr>
      <w:widowControl/>
      <w:pBdr>
        <w:right w:val="single" w:sz="4" w:space="0" w:color="000000"/>
      </w:pBdr>
      <w:suppressAutoHyphens w:val="0"/>
      <w:spacing w:before="100" w:beforeAutospacing="1" w:after="100" w:afterAutospacing="1"/>
      <w:ind w:firstLineChars="200" w:firstLine="200"/>
      <w:textAlignment w:val="center"/>
    </w:pPr>
    <w:rPr>
      <w:rFonts w:eastAsia="Times New Roman"/>
      <w:kern w:val="0"/>
      <w:sz w:val="16"/>
      <w:szCs w:val="16"/>
      <w:lang w:eastAsia="ru-RU"/>
    </w:rPr>
  </w:style>
  <w:style w:type="paragraph" w:customStyle="1" w:styleId="xl357">
    <w:name w:val="xl357"/>
    <w:basedOn w:val="a6"/>
    <w:rsid w:val="00F34C06"/>
    <w:pPr>
      <w:widowControl/>
      <w:suppressAutoHyphens w:val="0"/>
      <w:spacing w:before="100" w:beforeAutospacing="1" w:after="100" w:afterAutospacing="1"/>
      <w:jc w:val="right"/>
    </w:pPr>
    <w:rPr>
      <w:rFonts w:eastAsia="Times New Roman"/>
      <w:kern w:val="0"/>
      <w:sz w:val="16"/>
      <w:szCs w:val="16"/>
      <w:lang w:eastAsia="ru-RU"/>
    </w:rPr>
  </w:style>
  <w:style w:type="paragraph" w:customStyle="1" w:styleId="xl358">
    <w:name w:val="xl358"/>
    <w:basedOn w:val="a6"/>
    <w:rsid w:val="00F34C06"/>
    <w:pPr>
      <w:widowControl/>
      <w:suppressAutoHyphens w:val="0"/>
      <w:spacing w:before="100" w:beforeAutospacing="1" w:after="100" w:afterAutospacing="1"/>
      <w:textAlignment w:val="center"/>
    </w:pPr>
    <w:rPr>
      <w:rFonts w:eastAsia="Times New Roman"/>
      <w:kern w:val="0"/>
      <w:sz w:val="18"/>
      <w:szCs w:val="18"/>
      <w:lang w:eastAsia="ru-RU"/>
    </w:rPr>
  </w:style>
  <w:style w:type="paragraph" w:customStyle="1" w:styleId="xl359">
    <w:name w:val="xl359"/>
    <w:basedOn w:val="a6"/>
    <w:rsid w:val="00F34C06"/>
    <w:pPr>
      <w:widowControl/>
      <w:pBdr>
        <w:left w:val="single" w:sz="4" w:space="0" w:color="000000"/>
        <w:right w:val="single" w:sz="4" w:space="0" w:color="000000"/>
      </w:pBdr>
      <w:suppressAutoHyphens w:val="0"/>
      <w:spacing w:before="100" w:beforeAutospacing="1" w:after="100" w:afterAutospacing="1"/>
      <w:jc w:val="right"/>
      <w:textAlignment w:val="center"/>
    </w:pPr>
    <w:rPr>
      <w:rFonts w:eastAsia="Times New Roman"/>
      <w:kern w:val="0"/>
      <w:sz w:val="16"/>
      <w:szCs w:val="16"/>
      <w:lang w:eastAsia="ru-RU"/>
    </w:rPr>
  </w:style>
  <w:style w:type="paragraph" w:customStyle="1" w:styleId="xl339">
    <w:name w:val="xl339"/>
    <w:basedOn w:val="a6"/>
    <w:rsid w:val="00F34C06"/>
    <w:pPr>
      <w:widowControl/>
      <w:pBdr>
        <w:left w:val="single" w:sz="4" w:space="0" w:color="000000"/>
        <w:right w:val="single" w:sz="4" w:space="0" w:color="000000"/>
      </w:pBdr>
      <w:suppressAutoHyphens w:val="0"/>
      <w:spacing w:before="100" w:beforeAutospacing="1" w:after="100" w:afterAutospacing="1"/>
      <w:jc w:val="right"/>
    </w:pPr>
    <w:rPr>
      <w:rFonts w:eastAsia="Times New Roman"/>
      <w:kern w:val="0"/>
      <w:sz w:val="16"/>
      <w:szCs w:val="16"/>
      <w:lang w:eastAsia="ru-RU"/>
    </w:rPr>
  </w:style>
  <w:style w:type="paragraph" w:customStyle="1" w:styleId="320">
    <w:name w:val="Основной текст с отступом 32"/>
    <w:basedOn w:val="a6"/>
    <w:rsid w:val="00F34C06"/>
    <w:pPr>
      <w:widowControl/>
      <w:spacing w:line="360" w:lineRule="auto"/>
      <w:ind w:firstLine="720"/>
      <w:jc w:val="both"/>
    </w:pPr>
    <w:rPr>
      <w:rFonts w:eastAsia="Times New Roman"/>
      <w:kern w:val="0"/>
      <w:sz w:val="28"/>
      <w:lang w:eastAsia="zh-CN"/>
    </w:rPr>
  </w:style>
  <w:style w:type="paragraph" w:customStyle="1" w:styleId="312">
    <w:name w:val="Основной текст с отступом 31"/>
    <w:basedOn w:val="a6"/>
    <w:rsid w:val="00F34C06"/>
    <w:pPr>
      <w:widowControl/>
      <w:spacing w:line="360" w:lineRule="auto"/>
      <w:ind w:firstLine="720"/>
      <w:jc w:val="both"/>
    </w:pPr>
    <w:rPr>
      <w:rFonts w:eastAsia="Times New Roman"/>
      <w:kern w:val="0"/>
      <w:sz w:val="28"/>
      <w:lang w:eastAsia="zh-CN"/>
    </w:rPr>
  </w:style>
  <w:style w:type="paragraph" w:customStyle="1" w:styleId="affffffff3">
    <w:name w:val="Знак"/>
    <w:basedOn w:val="a6"/>
    <w:rsid w:val="00F34C06"/>
    <w:pPr>
      <w:widowControl/>
      <w:suppressAutoHyphens w:val="0"/>
      <w:spacing w:after="160" w:line="240" w:lineRule="exact"/>
    </w:pPr>
    <w:rPr>
      <w:rFonts w:ascii="Verdana" w:eastAsia="Times New Roman" w:hAnsi="Verdana"/>
      <w:kern w:val="0"/>
      <w:sz w:val="20"/>
      <w:szCs w:val="20"/>
      <w:lang w:val="en-US" w:eastAsia="ru-RU"/>
    </w:rPr>
  </w:style>
  <w:style w:type="character" w:customStyle="1" w:styleId="211">
    <w:name w:val="Основной текст 21 Знак"/>
    <w:basedOn w:val="a8"/>
    <w:link w:val="210"/>
    <w:locked/>
    <w:rsid w:val="00F34C06"/>
    <w:rPr>
      <w:rFonts w:ascii="Times New Roman" w:eastAsia="Times New Roman" w:hAnsi="Times New Roman" w:cs="Times New Roman"/>
      <w:sz w:val="28"/>
      <w:szCs w:val="20"/>
      <w:lang w:eastAsia="ru-RU"/>
    </w:rPr>
  </w:style>
  <w:style w:type="paragraph" w:customStyle="1" w:styleId="oaenoniinee">
    <w:name w:val="oaeno niinee"/>
    <w:basedOn w:val="Standard"/>
    <w:rsid w:val="00F34C06"/>
    <w:pPr>
      <w:jc w:val="both"/>
    </w:pPr>
    <w:rPr>
      <w:rFonts w:eastAsia="Times New Roman" w:cs="Times New Roman"/>
      <w:szCs w:val="20"/>
      <w:lang w:val="ru-RU" w:bidi="hi-IN"/>
    </w:rPr>
  </w:style>
  <w:style w:type="character" w:customStyle="1" w:styleId="affffffff4">
    <w:name w:val="Другое_"/>
    <w:basedOn w:val="a8"/>
    <w:link w:val="affffffff5"/>
    <w:rsid w:val="00F34C06"/>
    <w:rPr>
      <w:rFonts w:ascii="Times New Roman" w:eastAsia="Times New Roman" w:hAnsi="Times New Roman" w:cs="Times New Roman"/>
      <w:sz w:val="18"/>
      <w:szCs w:val="18"/>
      <w:shd w:val="clear" w:color="auto" w:fill="FFFFFF"/>
    </w:rPr>
  </w:style>
  <w:style w:type="paragraph" w:customStyle="1" w:styleId="affffffff5">
    <w:name w:val="Другое"/>
    <w:basedOn w:val="a6"/>
    <w:link w:val="affffffff4"/>
    <w:rsid w:val="00F34C06"/>
    <w:pPr>
      <w:shd w:val="clear" w:color="auto" w:fill="FFFFFF"/>
      <w:suppressAutoHyphens w:val="0"/>
    </w:pPr>
    <w:rPr>
      <w:rFonts w:eastAsia="Times New Roman"/>
      <w:kern w:val="0"/>
      <w:sz w:val="18"/>
      <w:szCs w:val="18"/>
      <w:lang w:eastAsia="en-US"/>
    </w:rPr>
  </w:style>
  <w:style w:type="character" w:customStyle="1" w:styleId="58">
    <w:name w:val="Основной текст (5)_"/>
    <w:basedOn w:val="a8"/>
    <w:link w:val="59"/>
    <w:rsid w:val="00F34C06"/>
    <w:rPr>
      <w:rFonts w:ascii="Times New Roman" w:eastAsia="Times New Roman" w:hAnsi="Times New Roman" w:cs="Times New Roman"/>
      <w:b/>
      <w:bCs/>
      <w:sz w:val="26"/>
      <w:szCs w:val="26"/>
      <w:shd w:val="clear" w:color="auto" w:fill="FFFFFF"/>
    </w:rPr>
  </w:style>
  <w:style w:type="paragraph" w:customStyle="1" w:styleId="59">
    <w:name w:val="Основной текст (5)"/>
    <w:basedOn w:val="a6"/>
    <w:link w:val="58"/>
    <w:rsid w:val="00F34C06"/>
    <w:pPr>
      <w:shd w:val="clear" w:color="auto" w:fill="FFFFFF"/>
      <w:suppressAutoHyphens w:val="0"/>
      <w:spacing w:line="320" w:lineRule="exact"/>
    </w:pPr>
    <w:rPr>
      <w:rFonts w:eastAsia="Times New Roman"/>
      <w:b/>
      <w:bCs/>
      <w:kern w:val="0"/>
      <w:sz w:val="26"/>
      <w:szCs w:val="26"/>
      <w:lang w:eastAsia="en-US"/>
    </w:rPr>
  </w:style>
  <w:style w:type="paragraph" w:customStyle="1" w:styleId="00">
    <w:name w:val="00 маркированный список"/>
    <w:basedOn w:val="001"/>
    <w:qFormat/>
    <w:rsid w:val="00F34C06"/>
    <w:pPr>
      <w:numPr>
        <w:numId w:val="15"/>
      </w:numPr>
    </w:pPr>
    <w:rPr>
      <w:szCs w:val="24"/>
      <w:lang w:eastAsia="ar-SA"/>
    </w:rPr>
  </w:style>
  <w:style w:type="character" w:customStyle="1" w:styleId="FontStyle284">
    <w:name w:val="Font Style284"/>
    <w:basedOn w:val="a8"/>
    <w:rsid w:val="00F34C06"/>
    <w:rPr>
      <w:rFonts w:ascii="Times New Roman" w:hAnsi="Times New Roman" w:cs="Times New Roman" w:hint="default"/>
      <w:sz w:val="22"/>
      <w:szCs w:val="22"/>
    </w:rPr>
  </w:style>
  <w:style w:type="character" w:customStyle="1" w:styleId="affffffff6">
    <w:name w:val="Номер объекта Знак"/>
    <w:uiPriority w:val="35"/>
    <w:locked/>
    <w:rsid w:val="00F34C06"/>
    <w:rPr>
      <w:rFonts w:ascii="Times New Roman" w:eastAsia="Times New Roman" w:hAnsi="Times New Roman" w:cs="Times New Roman"/>
      <w:b/>
      <w:bCs/>
      <w:sz w:val="28"/>
      <w:szCs w:val="24"/>
      <w:lang w:eastAsia="ru-RU"/>
    </w:rPr>
  </w:style>
  <w:style w:type="paragraph" w:customStyle="1" w:styleId="Style132">
    <w:name w:val="Style132"/>
    <w:basedOn w:val="a6"/>
    <w:rsid w:val="00F34C06"/>
    <w:pPr>
      <w:suppressAutoHyphens w:val="0"/>
      <w:autoSpaceDE w:val="0"/>
      <w:autoSpaceDN w:val="0"/>
      <w:adjustRightInd w:val="0"/>
      <w:spacing w:line="302" w:lineRule="exact"/>
      <w:ind w:hanging="341"/>
    </w:pPr>
    <w:rPr>
      <w:rFonts w:ascii="Arial" w:eastAsia="Times New Roman" w:hAnsi="Arial" w:cs="Arial"/>
      <w:kern w:val="0"/>
      <w:lang w:eastAsia="ru-RU"/>
    </w:rPr>
  </w:style>
  <w:style w:type="paragraph" w:customStyle="1" w:styleId="Style128">
    <w:name w:val="Style128"/>
    <w:basedOn w:val="a6"/>
    <w:rsid w:val="00F34C06"/>
    <w:pPr>
      <w:suppressAutoHyphens w:val="0"/>
      <w:autoSpaceDE w:val="0"/>
      <w:autoSpaceDN w:val="0"/>
      <w:adjustRightInd w:val="0"/>
      <w:spacing w:line="283" w:lineRule="exact"/>
      <w:ind w:hanging="350"/>
      <w:jc w:val="both"/>
    </w:pPr>
    <w:rPr>
      <w:rFonts w:ascii="Arial" w:eastAsia="Times New Roman" w:hAnsi="Arial" w:cs="Arial"/>
      <w:kern w:val="0"/>
      <w:lang w:eastAsia="ru-RU"/>
    </w:rPr>
  </w:style>
  <w:style w:type="paragraph" w:customStyle="1" w:styleId="affffffff7">
    <w:name w:val="Глава"/>
    <w:basedOn w:val="a6"/>
    <w:link w:val="affffffff8"/>
    <w:autoRedefine/>
    <w:qFormat/>
    <w:rsid w:val="00F34C06"/>
    <w:pPr>
      <w:suppressAutoHyphens w:val="0"/>
      <w:autoSpaceDE w:val="0"/>
      <w:autoSpaceDN w:val="0"/>
      <w:adjustRightInd w:val="0"/>
      <w:spacing w:before="120"/>
      <w:jc w:val="center"/>
      <w:outlineLvl w:val="1"/>
    </w:pPr>
    <w:rPr>
      <w:rFonts w:eastAsia="Times New Roman"/>
      <w:b/>
      <w:bCs/>
      <w:color w:val="000000"/>
      <w:kern w:val="0"/>
      <w:sz w:val="28"/>
      <w:szCs w:val="28"/>
      <w:lang w:eastAsia="ru-RU"/>
    </w:rPr>
  </w:style>
  <w:style w:type="character" w:customStyle="1" w:styleId="affffffff8">
    <w:name w:val="Глава Знак"/>
    <w:basedOn w:val="a8"/>
    <w:link w:val="affffffff7"/>
    <w:rsid w:val="00F34C06"/>
    <w:rPr>
      <w:rFonts w:ascii="Times New Roman" w:eastAsia="Times New Roman" w:hAnsi="Times New Roman" w:cs="Times New Roman"/>
      <w:b/>
      <w:bCs/>
      <w:color w:val="000000"/>
      <w:sz w:val="28"/>
      <w:szCs w:val="28"/>
      <w:lang w:eastAsia="ru-RU"/>
    </w:rPr>
  </w:style>
  <w:style w:type="paragraph" w:customStyle="1" w:styleId="213">
    <w:name w:val="21"/>
    <w:basedOn w:val="a6"/>
    <w:rsid w:val="00F34C06"/>
    <w:pPr>
      <w:widowControl/>
      <w:suppressAutoHyphens w:val="0"/>
      <w:spacing w:before="100" w:beforeAutospacing="1" w:after="100" w:afterAutospacing="1"/>
    </w:pPr>
    <w:rPr>
      <w:rFonts w:eastAsia="Times New Roman"/>
      <w:kern w:val="0"/>
      <w:lang w:eastAsia="ru-RU"/>
    </w:rPr>
  </w:style>
  <w:style w:type="paragraph" w:customStyle="1" w:styleId="headertext">
    <w:name w:val="headertext"/>
    <w:basedOn w:val="a6"/>
    <w:rsid w:val="00F34C06"/>
    <w:pPr>
      <w:widowControl/>
      <w:suppressAutoHyphens w:val="0"/>
      <w:spacing w:before="100" w:beforeAutospacing="1" w:after="100" w:afterAutospacing="1"/>
    </w:pPr>
    <w:rPr>
      <w:rFonts w:eastAsia="Times New Roman"/>
      <w:kern w:val="0"/>
      <w:lang w:eastAsia="ru-RU"/>
    </w:rPr>
  </w:style>
  <w:style w:type="character" w:customStyle="1" w:styleId="searchtext">
    <w:name w:val="searchtext"/>
    <w:basedOn w:val="a8"/>
    <w:rsid w:val="00F34C06"/>
  </w:style>
  <w:style w:type="character" w:customStyle="1" w:styleId="affffffff9">
    <w:name w:val="Основной текст_"/>
    <w:basedOn w:val="a8"/>
    <w:link w:val="1f6"/>
    <w:rsid w:val="00F34C06"/>
    <w:rPr>
      <w:rFonts w:ascii="Times New Roman" w:eastAsia="Times New Roman" w:hAnsi="Times New Roman" w:cs="Times New Roman"/>
      <w:b/>
      <w:bCs/>
      <w:shd w:val="clear" w:color="auto" w:fill="FFFFFF"/>
    </w:rPr>
  </w:style>
  <w:style w:type="character" w:customStyle="1" w:styleId="affffffffa">
    <w:name w:val="Подпись к таблице_"/>
    <w:basedOn w:val="a8"/>
    <w:link w:val="affffffffb"/>
    <w:rsid w:val="00F34C06"/>
    <w:rPr>
      <w:rFonts w:ascii="Times New Roman" w:eastAsia="Times New Roman" w:hAnsi="Times New Roman" w:cs="Times New Roman"/>
      <w:b/>
      <w:bCs/>
      <w:shd w:val="clear" w:color="auto" w:fill="FFFFFF"/>
    </w:rPr>
  </w:style>
  <w:style w:type="paragraph" w:customStyle="1" w:styleId="1f6">
    <w:name w:val="Основной текст1"/>
    <w:basedOn w:val="a6"/>
    <w:link w:val="affffffff9"/>
    <w:rsid w:val="00F34C06"/>
    <w:pPr>
      <w:shd w:val="clear" w:color="auto" w:fill="FFFFFF"/>
      <w:suppressAutoHyphens w:val="0"/>
      <w:spacing w:after="190" w:line="286" w:lineRule="auto"/>
      <w:jc w:val="center"/>
    </w:pPr>
    <w:rPr>
      <w:rFonts w:eastAsia="Times New Roman"/>
      <w:b/>
      <w:bCs/>
      <w:kern w:val="0"/>
      <w:sz w:val="22"/>
      <w:szCs w:val="22"/>
      <w:lang w:eastAsia="en-US"/>
    </w:rPr>
  </w:style>
  <w:style w:type="paragraph" w:customStyle="1" w:styleId="affffffffb">
    <w:name w:val="Подпись к таблице"/>
    <w:basedOn w:val="a6"/>
    <w:link w:val="affffffffa"/>
    <w:rsid w:val="00F34C06"/>
    <w:pPr>
      <w:shd w:val="clear" w:color="auto" w:fill="FFFFFF"/>
      <w:suppressAutoHyphens w:val="0"/>
      <w:jc w:val="center"/>
    </w:pPr>
    <w:rPr>
      <w:rFonts w:eastAsia="Times New Roman"/>
      <w:b/>
      <w:bCs/>
      <w:kern w:val="0"/>
      <w:sz w:val="22"/>
      <w:szCs w:val="22"/>
      <w:lang w:eastAsia="en-US"/>
    </w:rPr>
  </w:style>
  <w:style w:type="paragraph" w:customStyle="1" w:styleId="schooldescription">
    <w:name w:val="school_description"/>
    <w:basedOn w:val="a6"/>
    <w:rsid w:val="00F34C06"/>
    <w:pPr>
      <w:widowControl/>
      <w:suppressAutoHyphens w:val="0"/>
      <w:spacing w:before="100" w:beforeAutospacing="1" w:after="100" w:afterAutospacing="1"/>
    </w:pPr>
    <w:rPr>
      <w:rFonts w:eastAsia="Times New Roman"/>
      <w:kern w:val="0"/>
      <w:lang w:eastAsia="ru-RU"/>
    </w:rPr>
  </w:style>
  <w:style w:type="paragraph" w:customStyle="1" w:styleId="schoolname">
    <w:name w:val="school_name"/>
    <w:basedOn w:val="a6"/>
    <w:rsid w:val="00F34C06"/>
    <w:pPr>
      <w:widowControl/>
      <w:suppressAutoHyphens w:val="0"/>
      <w:spacing w:before="100" w:beforeAutospacing="1" w:after="100" w:afterAutospacing="1"/>
    </w:pPr>
    <w:rPr>
      <w:rFonts w:eastAsia="Times New Roman"/>
      <w:kern w:val="0"/>
      <w:lang w:eastAsia="ru-RU"/>
    </w:rPr>
  </w:style>
  <w:style w:type="character" w:customStyle="1" w:styleId="1f7">
    <w:name w:val="Заголовок №1_"/>
    <w:basedOn w:val="a8"/>
    <w:link w:val="1f8"/>
    <w:rsid w:val="00F34C06"/>
    <w:rPr>
      <w:rFonts w:ascii="Times New Roman" w:eastAsia="Times New Roman" w:hAnsi="Times New Roman" w:cs="Times New Roman"/>
      <w:b/>
      <w:bCs/>
      <w:sz w:val="36"/>
      <w:szCs w:val="36"/>
      <w:shd w:val="clear" w:color="auto" w:fill="FFFFFF"/>
    </w:rPr>
  </w:style>
  <w:style w:type="character" w:customStyle="1" w:styleId="2ff">
    <w:name w:val="Колонтитул (2)_"/>
    <w:basedOn w:val="a8"/>
    <w:link w:val="2ff0"/>
    <w:rsid w:val="00F34C06"/>
    <w:rPr>
      <w:rFonts w:ascii="Times New Roman" w:eastAsia="Times New Roman" w:hAnsi="Times New Roman" w:cs="Times New Roman"/>
      <w:sz w:val="20"/>
      <w:szCs w:val="20"/>
      <w:shd w:val="clear" w:color="auto" w:fill="FFFFFF"/>
    </w:rPr>
  </w:style>
  <w:style w:type="character" w:customStyle="1" w:styleId="2ff1">
    <w:name w:val="Заголовок №2_"/>
    <w:basedOn w:val="a8"/>
    <w:link w:val="2ff2"/>
    <w:rsid w:val="00F34C06"/>
    <w:rPr>
      <w:rFonts w:ascii="Times New Roman" w:eastAsia="Times New Roman" w:hAnsi="Times New Roman" w:cs="Times New Roman"/>
      <w:b/>
      <w:bCs/>
      <w:sz w:val="28"/>
      <w:szCs w:val="28"/>
      <w:shd w:val="clear" w:color="auto" w:fill="FFFFFF"/>
    </w:rPr>
  </w:style>
  <w:style w:type="paragraph" w:customStyle="1" w:styleId="1f8">
    <w:name w:val="Заголовок №1"/>
    <w:basedOn w:val="a6"/>
    <w:link w:val="1f7"/>
    <w:rsid w:val="00F34C06"/>
    <w:pPr>
      <w:shd w:val="clear" w:color="auto" w:fill="FFFFFF"/>
      <w:suppressAutoHyphens w:val="0"/>
      <w:spacing w:line="458" w:lineRule="auto"/>
      <w:jc w:val="center"/>
      <w:outlineLvl w:val="0"/>
    </w:pPr>
    <w:rPr>
      <w:rFonts w:eastAsia="Times New Roman"/>
      <w:b/>
      <w:bCs/>
      <w:kern w:val="0"/>
      <w:sz w:val="36"/>
      <w:szCs w:val="36"/>
      <w:lang w:eastAsia="en-US"/>
    </w:rPr>
  </w:style>
  <w:style w:type="paragraph" w:customStyle="1" w:styleId="2ff0">
    <w:name w:val="Колонтитул (2)"/>
    <w:basedOn w:val="a6"/>
    <w:link w:val="2ff"/>
    <w:rsid w:val="00F34C06"/>
    <w:pPr>
      <w:shd w:val="clear" w:color="auto" w:fill="FFFFFF"/>
      <w:suppressAutoHyphens w:val="0"/>
    </w:pPr>
    <w:rPr>
      <w:rFonts w:eastAsia="Times New Roman"/>
      <w:kern w:val="0"/>
      <w:sz w:val="20"/>
      <w:szCs w:val="20"/>
      <w:lang w:eastAsia="en-US"/>
    </w:rPr>
  </w:style>
  <w:style w:type="paragraph" w:customStyle="1" w:styleId="2ff2">
    <w:name w:val="Заголовок №2"/>
    <w:basedOn w:val="a6"/>
    <w:link w:val="2ff1"/>
    <w:rsid w:val="00F34C06"/>
    <w:pPr>
      <w:shd w:val="clear" w:color="auto" w:fill="FFFFFF"/>
      <w:suppressAutoHyphens w:val="0"/>
      <w:spacing w:after="640"/>
      <w:jc w:val="center"/>
      <w:outlineLvl w:val="1"/>
    </w:pPr>
    <w:rPr>
      <w:rFonts w:eastAsia="Times New Roman"/>
      <w:b/>
      <w:bCs/>
      <w:kern w:val="0"/>
      <w:sz w:val="28"/>
      <w:szCs w:val="28"/>
      <w:lang w:eastAsia="en-US"/>
    </w:rPr>
  </w:style>
  <w:style w:type="paragraph" w:customStyle="1" w:styleId="affffffffc">
    <w:name w:val="+Таб"/>
    <w:basedOn w:val="a6"/>
    <w:link w:val="affffffffd"/>
    <w:qFormat/>
    <w:rsid w:val="00F34C06"/>
    <w:pPr>
      <w:widowControl/>
      <w:suppressAutoHyphens w:val="0"/>
      <w:jc w:val="center"/>
    </w:pPr>
    <w:rPr>
      <w:rFonts w:eastAsia="Calibri"/>
      <w:kern w:val="0"/>
      <w:sz w:val="20"/>
      <w:szCs w:val="20"/>
      <w:lang w:eastAsia="ru-RU"/>
    </w:rPr>
  </w:style>
  <w:style w:type="character" w:customStyle="1" w:styleId="affffffffd">
    <w:name w:val="+Таб Знак"/>
    <w:basedOn w:val="a8"/>
    <w:link w:val="affffffffc"/>
    <w:rsid w:val="00F34C06"/>
    <w:rPr>
      <w:rFonts w:ascii="Times New Roman" w:eastAsia="Calibri" w:hAnsi="Times New Roman" w:cs="Times New Roman"/>
      <w:sz w:val="20"/>
      <w:szCs w:val="20"/>
      <w:lang w:eastAsia="ru-RU"/>
    </w:rPr>
  </w:style>
  <w:style w:type="table" w:customStyle="1" w:styleId="63">
    <w:name w:val="Сетка таблицы6"/>
    <w:basedOn w:val="a9"/>
    <w:next w:val="af7"/>
    <w:uiPriority w:val="59"/>
    <w:rsid w:val="00F34C06"/>
    <w:pPr>
      <w:spacing w:before="200" w:after="0" w:line="240" w:lineRule="auto"/>
      <w:ind w:left="788" w:hanging="431"/>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e">
    <w:name w:val="+таб"/>
    <w:basedOn w:val="a6"/>
    <w:link w:val="afffffffff"/>
    <w:qFormat/>
    <w:rsid w:val="00F34C06"/>
    <w:pPr>
      <w:widowControl/>
      <w:suppressAutoHyphens w:val="0"/>
      <w:jc w:val="center"/>
    </w:pPr>
    <w:rPr>
      <w:rFonts w:eastAsia="Times New Roman"/>
      <w:kern w:val="0"/>
      <w:sz w:val="20"/>
      <w:szCs w:val="20"/>
      <w:lang w:eastAsia="ru-RU"/>
    </w:rPr>
  </w:style>
  <w:style w:type="character" w:customStyle="1" w:styleId="afffffffff">
    <w:name w:val="+таб Знак"/>
    <w:basedOn w:val="a8"/>
    <w:link w:val="affffffffe"/>
    <w:rsid w:val="00F34C06"/>
    <w:rPr>
      <w:rFonts w:ascii="Times New Roman" w:eastAsia="Times New Roman" w:hAnsi="Times New Roman" w:cs="Times New Roman"/>
      <w:sz w:val="20"/>
      <w:szCs w:val="20"/>
      <w:lang w:eastAsia="ru-RU"/>
    </w:rPr>
  </w:style>
  <w:style w:type="paragraph" w:customStyle="1" w:styleId="afffffffff0">
    <w:name w:val="Оглавление"/>
    <w:basedOn w:val="25"/>
    <w:link w:val="afffffffff1"/>
    <w:qFormat/>
    <w:rsid w:val="00F34C06"/>
    <w:pPr>
      <w:spacing w:before="100" w:beforeAutospacing="1" w:after="100" w:afterAutospacing="1" w:line="240" w:lineRule="auto"/>
      <w:contextualSpacing/>
    </w:pPr>
    <w:rPr>
      <w:rFonts w:ascii="Times New Roman" w:hAnsi="Times New Roman"/>
      <w:i w:val="0"/>
      <w:sz w:val="24"/>
      <w:lang w:bidi="en-US"/>
    </w:rPr>
  </w:style>
  <w:style w:type="character" w:customStyle="1" w:styleId="afffffff3">
    <w:name w:val="Таблица Знак"/>
    <w:basedOn w:val="a8"/>
    <w:link w:val="afffffff2"/>
    <w:rsid w:val="00F34C06"/>
    <w:rPr>
      <w:rFonts w:ascii="Arial" w:eastAsia="Times New Roman" w:hAnsi="Arial" w:cs="Times New Roman"/>
      <w:kern w:val="28"/>
      <w:sz w:val="20"/>
      <w:szCs w:val="20"/>
      <w:lang w:eastAsia="ru-RU"/>
    </w:rPr>
  </w:style>
  <w:style w:type="character" w:customStyle="1" w:styleId="afffffffff1">
    <w:name w:val="Оглавление Знак"/>
    <w:basedOn w:val="26"/>
    <w:link w:val="afffffffff0"/>
    <w:rsid w:val="00F34C06"/>
    <w:rPr>
      <w:rFonts w:ascii="Times New Roman" w:eastAsia="Times New Roman" w:hAnsi="Times New Roman" w:cs="Times New Roman"/>
      <w:i w:val="0"/>
      <w:iCs/>
      <w:sz w:val="24"/>
      <w:szCs w:val="20"/>
      <w:lang w:val="en-US" w:eastAsia="ru-RU" w:bidi="en-US"/>
    </w:rPr>
  </w:style>
  <w:style w:type="numbering" w:customStyle="1" w:styleId="1">
    <w:name w:val="Стиль1"/>
    <w:uiPriority w:val="99"/>
    <w:rsid w:val="00F34C06"/>
    <w:pPr>
      <w:numPr>
        <w:numId w:val="16"/>
      </w:numPr>
    </w:pPr>
  </w:style>
  <w:style w:type="numbering" w:customStyle="1" w:styleId="2">
    <w:name w:val="Стиль2"/>
    <w:uiPriority w:val="99"/>
    <w:rsid w:val="00F34C06"/>
    <w:pPr>
      <w:numPr>
        <w:numId w:val="17"/>
      </w:numPr>
    </w:pPr>
  </w:style>
  <w:style w:type="paragraph" w:customStyle="1" w:styleId="afffffffff2">
    <w:name w:val="Таблица_ужатая"/>
    <w:basedOn w:val="afffffff2"/>
    <w:link w:val="afffffffff3"/>
    <w:uiPriority w:val="99"/>
    <w:qFormat/>
    <w:rsid w:val="00F34C06"/>
    <w:pPr>
      <w:tabs>
        <w:tab w:val="clear" w:pos="851"/>
      </w:tabs>
      <w:spacing w:after="120"/>
      <w:contextualSpacing/>
      <w:jc w:val="left"/>
    </w:pPr>
    <w:rPr>
      <w:rFonts w:ascii="Times New Roman" w:eastAsiaTheme="minorEastAsia" w:hAnsi="Times New Roman"/>
      <w:sz w:val="24"/>
      <w:lang w:bidi="en-US"/>
    </w:rPr>
  </w:style>
  <w:style w:type="character" w:customStyle="1" w:styleId="afffffffff3">
    <w:name w:val="Таблица_ужатая Знак"/>
    <w:basedOn w:val="afffffff3"/>
    <w:link w:val="afffffffff2"/>
    <w:uiPriority w:val="99"/>
    <w:rsid w:val="00F34C06"/>
    <w:rPr>
      <w:rFonts w:ascii="Times New Roman" w:eastAsiaTheme="minorEastAsia" w:hAnsi="Times New Roman" w:cs="Times New Roman"/>
      <w:kern w:val="28"/>
      <w:sz w:val="24"/>
      <w:szCs w:val="20"/>
      <w:lang w:eastAsia="ru-RU" w:bidi="en-US"/>
    </w:rPr>
  </w:style>
  <w:style w:type="paragraph" w:customStyle="1" w:styleId="afffffffff4">
    <w:name w:val="Заголовок_табл"/>
    <w:basedOn w:val="a6"/>
    <w:link w:val="afffffffff5"/>
    <w:rsid w:val="00F34C06"/>
    <w:pPr>
      <w:widowControl/>
      <w:suppressAutoHyphens w:val="0"/>
      <w:ind w:firstLine="539"/>
      <w:jc w:val="center"/>
      <w:outlineLvl w:val="4"/>
    </w:pPr>
    <w:rPr>
      <w:rFonts w:eastAsia="Times New Roman"/>
      <w:bCs/>
      <w:i/>
      <w:kern w:val="0"/>
      <w:sz w:val="28"/>
      <w:szCs w:val="28"/>
      <w:lang w:eastAsia="ru-RU"/>
    </w:rPr>
  </w:style>
  <w:style w:type="character" w:customStyle="1" w:styleId="afffffffff5">
    <w:name w:val="Заголовок_табл Знак"/>
    <w:basedOn w:val="a8"/>
    <w:link w:val="afffffffff4"/>
    <w:rsid w:val="00F34C06"/>
    <w:rPr>
      <w:rFonts w:ascii="Times New Roman" w:eastAsia="Times New Roman" w:hAnsi="Times New Roman" w:cs="Times New Roman"/>
      <w:bCs/>
      <w:i/>
      <w:sz w:val="28"/>
      <w:szCs w:val="28"/>
      <w:lang w:eastAsia="ru-RU"/>
    </w:rPr>
  </w:style>
  <w:style w:type="paragraph" w:customStyle="1" w:styleId="afffffffff6">
    <w:name w:val="МОЙ СТИЛЬ"/>
    <w:basedOn w:val="afffffffff0"/>
    <w:qFormat/>
    <w:rsid w:val="00F34C06"/>
    <w:pPr>
      <w:spacing w:line="360" w:lineRule="auto"/>
      <w:ind w:left="567"/>
      <w:jc w:val="both"/>
    </w:pPr>
    <w:rPr>
      <w:b/>
      <w:color w:val="000000" w:themeColor="text1"/>
      <w:szCs w:val="24"/>
      <w:lang w:val="ru-RU"/>
    </w:rPr>
  </w:style>
  <w:style w:type="table" w:customStyle="1" w:styleId="1f9">
    <w:name w:val="Сетка таблицы1"/>
    <w:basedOn w:val="a9"/>
    <w:next w:val="af7"/>
    <w:uiPriority w:val="59"/>
    <w:rsid w:val="00F34C06"/>
    <w:pPr>
      <w:spacing w:after="0" w:line="240" w:lineRule="auto"/>
    </w:pPr>
    <w:rPr>
      <w:rFonts w:eastAsiaTheme="minorEastAsia"/>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ERTEXT0">
    <w:name w:val=".HEADERTEXT"/>
    <w:rsid w:val="00F34C06"/>
    <w:pPr>
      <w:widowControl w:val="0"/>
      <w:autoSpaceDE w:val="0"/>
      <w:autoSpaceDN w:val="0"/>
      <w:adjustRightInd w:val="0"/>
      <w:spacing w:after="0" w:line="240" w:lineRule="auto"/>
    </w:pPr>
    <w:rPr>
      <w:rFonts w:ascii="Arial" w:eastAsia="Times New Roman" w:hAnsi="Arial" w:cs="Arial"/>
      <w:color w:val="2B4279"/>
      <w:lang w:eastAsia="ru-RU"/>
    </w:rPr>
  </w:style>
  <w:style w:type="character" w:customStyle="1" w:styleId="blk">
    <w:name w:val="blk"/>
    <w:basedOn w:val="a8"/>
    <w:rsid w:val="00F34C06"/>
  </w:style>
  <w:style w:type="paragraph" w:customStyle="1" w:styleId="1fa">
    <w:name w:val="1 Название таблицы"/>
    <w:basedOn w:val="a6"/>
    <w:autoRedefine/>
    <w:qFormat/>
    <w:rsid w:val="00F34C06"/>
    <w:pPr>
      <w:widowControl/>
      <w:suppressAutoHyphens w:val="0"/>
      <w:spacing w:before="120"/>
      <w:ind w:firstLine="709"/>
      <w:jc w:val="center"/>
    </w:pPr>
    <w:rPr>
      <w:rFonts w:eastAsia="Times New Roman"/>
      <w:kern w:val="0"/>
      <w:sz w:val="28"/>
      <w:szCs w:val="28"/>
      <w:lang w:eastAsia="ru-RU"/>
    </w:rPr>
  </w:style>
  <w:style w:type="paragraph" w:customStyle="1" w:styleId="1fb">
    <w:name w:val="Таблица 1"/>
    <w:basedOn w:val="1e"/>
    <w:link w:val="1fc"/>
    <w:autoRedefine/>
    <w:qFormat/>
    <w:rsid w:val="00F34C06"/>
    <w:pPr>
      <w:spacing w:line="240" w:lineRule="auto"/>
      <w:ind w:firstLine="0"/>
      <w:jc w:val="center"/>
    </w:pPr>
    <w:rPr>
      <w:sz w:val="28"/>
    </w:rPr>
  </w:style>
  <w:style w:type="character" w:customStyle="1" w:styleId="1fc">
    <w:name w:val="Таблица 1 Знак"/>
    <w:basedOn w:val="Normal"/>
    <w:link w:val="1fb"/>
    <w:rsid w:val="00F34C06"/>
    <w:rPr>
      <w:rFonts w:ascii="Times New Roman" w:eastAsia="Times New Roman" w:hAnsi="Times New Roman" w:cs="Times New Roman"/>
      <w:sz w:val="28"/>
      <w:szCs w:val="20"/>
      <w:lang w:eastAsia="ar-SA"/>
    </w:rPr>
  </w:style>
  <w:style w:type="character" w:customStyle="1" w:styleId="ListLabel6">
    <w:name w:val="ListLabel 6"/>
    <w:qFormat/>
    <w:rsid w:val="00F34C06"/>
    <w:rPr>
      <w:color w:val="00000A"/>
    </w:rPr>
  </w:style>
  <w:style w:type="character" w:customStyle="1" w:styleId="100">
    <w:name w:val="Основной текст + 10"/>
    <w:aliases w:val="5 pt53,Интервал 0 pt94"/>
    <w:rsid w:val="00F34C06"/>
    <w:rPr>
      <w:rFonts w:ascii="Times New Roman" w:hAnsi="Times New Roman" w:cs="Times New Roman"/>
      <w:color w:val="000000"/>
      <w:spacing w:val="2"/>
      <w:w w:val="100"/>
      <w:position w:val="0"/>
      <w:sz w:val="21"/>
      <w:szCs w:val="21"/>
      <w:u w:val="none"/>
      <w:shd w:val="clear" w:color="auto" w:fill="FFFFFF"/>
      <w:lang w:val="ru-RU"/>
    </w:rPr>
  </w:style>
  <w:style w:type="character" w:customStyle="1" w:styleId="button-search">
    <w:name w:val="button-search"/>
    <w:basedOn w:val="a8"/>
    <w:rsid w:val="00F34C06"/>
  </w:style>
  <w:style w:type="character" w:customStyle="1" w:styleId="afffffffff7">
    <w:name w:val="Оглавление_"/>
    <w:basedOn w:val="a8"/>
    <w:rsid w:val="00F34C06"/>
    <w:rPr>
      <w:rFonts w:ascii="Times New Roman" w:eastAsia="Times New Roman" w:hAnsi="Times New Roman" w:cs="Times New Roman"/>
      <w:b/>
      <w:bCs/>
      <w:i w:val="0"/>
      <w:iCs w:val="0"/>
      <w:smallCaps w:val="0"/>
      <w:strike w:val="0"/>
      <w:sz w:val="17"/>
      <w:szCs w:val="17"/>
      <w:u w:val="none"/>
    </w:rPr>
  </w:style>
  <w:style w:type="character" w:customStyle="1" w:styleId="3f4">
    <w:name w:val="Номер заголовка №3_"/>
    <w:basedOn w:val="a8"/>
    <w:link w:val="3f5"/>
    <w:rsid w:val="00F34C06"/>
    <w:rPr>
      <w:rFonts w:ascii="Times New Roman" w:eastAsia="Times New Roman" w:hAnsi="Times New Roman" w:cs="Times New Roman"/>
      <w:b/>
      <w:bCs/>
      <w:sz w:val="30"/>
      <w:szCs w:val="30"/>
      <w:shd w:val="clear" w:color="auto" w:fill="FFFFFF"/>
    </w:rPr>
  </w:style>
  <w:style w:type="character" w:customStyle="1" w:styleId="3f6">
    <w:name w:val="Заголовок №3_"/>
    <w:basedOn w:val="a8"/>
    <w:link w:val="3f7"/>
    <w:rsid w:val="00F34C06"/>
    <w:rPr>
      <w:rFonts w:ascii="Times New Roman" w:eastAsia="Times New Roman" w:hAnsi="Times New Roman" w:cs="Times New Roman"/>
      <w:b/>
      <w:bCs/>
      <w:sz w:val="30"/>
      <w:szCs w:val="30"/>
      <w:shd w:val="clear" w:color="auto" w:fill="FFFFFF"/>
    </w:rPr>
  </w:style>
  <w:style w:type="character" w:customStyle="1" w:styleId="4c">
    <w:name w:val="Заголовок №4_"/>
    <w:basedOn w:val="a8"/>
    <w:link w:val="4d"/>
    <w:rsid w:val="00F34C06"/>
    <w:rPr>
      <w:rFonts w:ascii="Times New Roman" w:eastAsia="Times New Roman" w:hAnsi="Times New Roman" w:cs="Times New Roman"/>
      <w:i/>
      <w:iCs/>
      <w:sz w:val="30"/>
      <w:szCs w:val="30"/>
      <w:shd w:val="clear" w:color="auto" w:fill="FFFFFF"/>
    </w:rPr>
  </w:style>
  <w:style w:type="character" w:customStyle="1" w:styleId="5a">
    <w:name w:val="Заголовок №5_"/>
    <w:basedOn w:val="a8"/>
    <w:link w:val="5b"/>
    <w:rsid w:val="00F34C06"/>
    <w:rPr>
      <w:rFonts w:ascii="Times New Roman" w:eastAsia="Times New Roman" w:hAnsi="Times New Roman" w:cs="Times New Roman"/>
      <w:b/>
      <w:bCs/>
      <w:sz w:val="26"/>
      <w:szCs w:val="26"/>
      <w:shd w:val="clear" w:color="auto" w:fill="FFFFFF"/>
    </w:rPr>
  </w:style>
  <w:style w:type="character" w:customStyle="1" w:styleId="afffffffff8">
    <w:name w:val="Подпись к картинке_"/>
    <w:basedOn w:val="a8"/>
    <w:link w:val="afffffffff9"/>
    <w:rsid w:val="00F34C06"/>
    <w:rPr>
      <w:rFonts w:ascii="Times New Roman" w:eastAsia="Times New Roman" w:hAnsi="Times New Roman" w:cs="Times New Roman"/>
      <w:sz w:val="26"/>
      <w:szCs w:val="26"/>
      <w:shd w:val="clear" w:color="auto" w:fill="FFFFFF"/>
    </w:rPr>
  </w:style>
  <w:style w:type="character" w:customStyle="1" w:styleId="afffffffffa">
    <w:name w:val="Колонтитул_"/>
    <w:basedOn w:val="a8"/>
    <w:link w:val="afffffffffb"/>
    <w:rsid w:val="00F34C06"/>
    <w:rPr>
      <w:rFonts w:ascii="Times New Roman" w:eastAsia="Times New Roman" w:hAnsi="Times New Roman" w:cs="Times New Roman"/>
      <w:sz w:val="20"/>
      <w:szCs w:val="20"/>
      <w:shd w:val="clear" w:color="auto" w:fill="FFFFFF"/>
    </w:rPr>
  </w:style>
  <w:style w:type="paragraph" w:customStyle="1" w:styleId="3f5">
    <w:name w:val="Номер заголовка №3"/>
    <w:basedOn w:val="a6"/>
    <w:link w:val="3f4"/>
    <w:rsid w:val="00F34C06"/>
    <w:pPr>
      <w:shd w:val="clear" w:color="auto" w:fill="FFFFFF"/>
      <w:suppressAutoHyphens w:val="0"/>
      <w:spacing w:after="220"/>
      <w:jc w:val="center"/>
      <w:outlineLvl w:val="2"/>
    </w:pPr>
    <w:rPr>
      <w:rFonts w:eastAsia="Times New Roman"/>
      <w:b/>
      <w:bCs/>
      <w:kern w:val="0"/>
      <w:sz w:val="30"/>
      <w:szCs w:val="30"/>
      <w:lang w:eastAsia="en-US"/>
    </w:rPr>
  </w:style>
  <w:style w:type="paragraph" w:customStyle="1" w:styleId="3f7">
    <w:name w:val="Заголовок №3"/>
    <w:basedOn w:val="a6"/>
    <w:link w:val="3f6"/>
    <w:rsid w:val="00F34C06"/>
    <w:pPr>
      <w:shd w:val="clear" w:color="auto" w:fill="FFFFFF"/>
      <w:suppressAutoHyphens w:val="0"/>
      <w:spacing w:after="340"/>
      <w:jc w:val="center"/>
      <w:outlineLvl w:val="2"/>
    </w:pPr>
    <w:rPr>
      <w:rFonts w:eastAsia="Times New Roman"/>
      <w:b/>
      <w:bCs/>
      <w:kern w:val="0"/>
      <w:sz w:val="30"/>
      <w:szCs w:val="30"/>
      <w:lang w:eastAsia="en-US"/>
    </w:rPr>
  </w:style>
  <w:style w:type="paragraph" w:customStyle="1" w:styleId="4d">
    <w:name w:val="Заголовок №4"/>
    <w:basedOn w:val="a6"/>
    <w:link w:val="4c"/>
    <w:rsid w:val="00F34C06"/>
    <w:pPr>
      <w:shd w:val="clear" w:color="auto" w:fill="FFFFFF"/>
      <w:suppressAutoHyphens w:val="0"/>
      <w:spacing w:after="100"/>
      <w:jc w:val="center"/>
      <w:outlineLvl w:val="3"/>
    </w:pPr>
    <w:rPr>
      <w:rFonts w:eastAsia="Times New Roman"/>
      <w:i/>
      <w:iCs/>
      <w:kern w:val="0"/>
      <w:sz w:val="30"/>
      <w:szCs w:val="30"/>
      <w:lang w:eastAsia="en-US"/>
    </w:rPr>
  </w:style>
  <w:style w:type="paragraph" w:customStyle="1" w:styleId="5b">
    <w:name w:val="Заголовок №5"/>
    <w:basedOn w:val="a6"/>
    <w:link w:val="5a"/>
    <w:rsid w:val="00F34C06"/>
    <w:pPr>
      <w:shd w:val="clear" w:color="auto" w:fill="FFFFFF"/>
      <w:suppressAutoHyphens w:val="0"/>
      <w:ind w:firstLine="740"/>
      <w:outlineLvl w:val="4"/>
    </w:pPr>
    <w:rPr>
      <w:rFonts w:eastAsia="Times New Roman"/>
      <w:b/>
      <w:bCs/>
      <w:kern w:val="0"/>
      <w:sz w:val="26"/>
      <w:szCs w:val="26"/>
      <w:lang w:eastAsia="en-US"/>
    </w:rPr>
  </w:style>
  <w:style w:type="paragraph" w:customStyle="1" w:styleId="afffffffff9">
    <w:name w:val="Подпись к картинке"/>
    <w:basedOn w:val="a6"/>
    <w:link w:val="afffffffff8"/>
    <w:rsid w:val="00F34C06"/>
    <w:pPr>
      <w:shd w:val="clear" w:color="auto" w:fill="FFFFFF"/>
      <w:suppressAutoHyphens w:val="0"/>
      <w:ind w:left="1720"/>
    </w:pPr>
    <w:rPr>
      <w:rFonts w:eastAsia="Times New Roman"/>
      <w:kern w:val="0"/>
      <w:sz w:val="26"/>
      <w:szCs w:val="26"/>
      <w:lang w:eastAsia="en-US"/>
    </w:rPr>
  </w:style>
  <w:style w:type="paragraph" w:customStyle="1" w:styleId="afffffffffb">
    <w:name w:val="Колонтитул"/>
    <w:basedOn w:val="a6"/>
    <w:link w:val="afffffffffa"/>
    <w:rsid w:val="00F34C06"/>
    <w:pPr>
      <w:shd w:val="clear" w:color="auto" w:fill="FFFFFF"/>
      <w:suppressAutoHyphens w:val="0"/>
      <w:jc w:val="center"/>
    </w:pPr>
    <w:rPr>
      <w:rFonts w:eastAsia="Times New Roman"/>
      <w:kern w:val="0"/>
      <w:sz w:val="20"/>
      <w:szCs w:val="20"/>
      <w:lang w:eastAsia="en-US"/>
    </w:rPr>
  </w:style>
  <w:style w:type="character" w:customStyle="1" w:styleId="64">
    <w:name w:val="Основной текст (6)_"/>
    <w:basedOn w:val="a8"/>
    <w:link w:val="65"/>
    <w:rsid w:val="00F34C06"/>
    <w:rPr>
      <w:rFonts w:ascii="Times New Roman" w:eastAsia="Times New Roman" w:hAnsi="Times New Roman" w:cs="Times New Roman"/>
      <w:b/>
      <w:bCs/>
      <w:color w:val="22202B"/>
      <w:sz w:val="12"/>
      <w:szCs w:val="12"/>
      <w:shd w:val="clear" w:color="auto" w:fill="FFFFFF"/>
    </w:rPr>
  </w:style>
  <w:style w:type="character" w:customStyle="1" w:styleId="66">
    <w:name w:val="Заголовок №6_"/>
    <w:basedOn w:val="a8"/>
    <w:link w:val="67"/>
    <w:rsid w:val="00F34C06"/>
    <w:rPr>
      <w:rFonts w:ascii="Times New Roman" w:eastAsia="Times New Roman" w:hAnsi="Times New Roman" w:cs="Times New Roman"/>
      <w:sz w:val="28"/>
      <w:szCs w:val="28"/>
      <w:shd w:val="clear" w:color="auto" w:fill="FFFFFF"/>
    </w:rPr>
  </w:style>
  <w:style w:type="paragraph" w:customStyle="1" w:styleId="65">
    <w:name w:val="Основной текст (6)"/>
    <w:basedOn w:val="a6"/>
    <w:link w:val="64"/>
    <w:rsid w:val="00F34C06"/>
    <w:pPr>
      <w:shd w:val="clear" w:color="auto" w:fill="FFFFFF"/>
      <w:suppressAutoHyphens w:val="0"/>
      <w:spacing w:after="490"/>
      <w:jc w:val="center"/>
    </w:pPr>
    <w:rPr>
      <w:rFonts w:eastAsia="Times New Roman"/>
      <w:b/>
      <w:bCs/>
      <w:color w:val="22202B"/>
      <w:kern w:val="0"/>
      <w:sz w:val="12"/>
      <w:szCs w:val="12"/>
      <w:lang w:eastAsia="en-US"/>
    </w:rPr>
  </w:style>
  <w:style w:type="paragraph" w:customStyle="1" w:styleId="67">
    <w:name w:val="Заголовок №6"/>
    <w:basedOn w:val="a6"/>
    <w:link w:val="66"/>
    <w:rsid w:val="00F34C06"/>
    <w:pPr>
      <w:shd w:val="clear" w:color="auto" w:fill="FFFFFF"/>
      <w:suppressAutoHyphens w:val="0"/>
      <w:outlineLvl w:val="5"/>
    </w:pPr>
    <w:rPr>
      <w:rFonts w:eastAsia="Times New Roman"/>
      <w:kern w:val="0"/>
      <w:sz w:val="28"/>
      <w:szCs w:val="28"/>
      <w:lang w:eastAsia="en-US"/>
    </w:rPr>
  </w:style>
  <w:style w:type="paragraph" w:customStyle="1" w:styleId="1fd">
    <w:name w:val="1 Основной текст"/>
    <w:basedOn w:val="affffffc"/>
    <w:rsid w:val="00F34C06"/>
    <w:pPr>
      <w:spacing w:line="276" w:lineRule="auto"/>
    </w:pPr>
    <w:rPr>
      <w:sz w:val="24"/>
    </w:rPr>
  </w:style>
  <w:style w:type="paragraph" w:customStyle="1" w:styleId="40">
    <w:name w:val="Заголовок 4(нумерованный)"/>
    <w:basedOn w:val="30"/>
    <w:rsid w:val="00F34C06"/>
    <w:pPr>
      <w:keepLines w:val="0"/>
      <w:widowControl/>
      <w:numPr>
        <w:numId w:val="20"/>
      </w:numPr>
      <w:suppressAutoHyphens w:val="0"/>
      <w:spacing w:before="240" w:after="240"/>
      <w:jc w:val="both"/>
      <w:outlineLvl w:val="1"/>
    </w:pPr>
    <w:rPr>
      <w:rFonts w:ascii="Times New Roman" w:eastAsia="Times New Roman" w:hAnsi="Times New Roman" w:cs="Arial"/>
      <w:b/>
      <w:bCs/>
      <w:iCs/>
      <w:color w:val="333333"/>
      <w:kern w:val="0"/>
      <w:sz w:val="26"/>
      <w:szCs w:val="28"/>
      <w:lang w:eastAsia="ru-RU"/>
    </w:rPr>
  </w:style>
  <w:style w:type="character" w:customStyle="1" w:styleId="24">
    <w:name w:val="Обычный (веб) Знак2"/>
    <w:aliases w:val="Обычный (Web)1 Знак,Обычный (Web) Знак,Обычный (веб) Знак Знак1,Обычный (веб) Знак1 Знак1,Обычный (веб) Знак Знак Знак, Знак Знак10 Знак,Обычный (веб)1 Знак,Обычный (веб) Знак1 Знак Знак,Обычный (веб) Знак2 Знак Знак Знак"/>
    <w:link w:val="afff5"/>
    <w:rsid w:val="00F34C06"/>
    <w:rPr>
      <w:rFonts w:ascii="Calibri" w:eastAsia="Calibri" w:hAnsi="Calibri" w:cs="Times New Roman"/>
      <w:bCs/>
      <w:color w:val="000000"/>
      <w:kern w:val="24"/>
      <w:sz w:val="20"/>
      <w:szCs w:val="20"/>
      <w:lang w:val="en-US" w:eastAsia="ar-SA" w:bidi="en-US"/>
    </w:rPr>
  </w:style>
  <w:style w:type="paragraph" w:customStyle="1" w:styleId="S20">
    <w:name w:val="S_Заголовок 2"/>
    <w:basedOn w:val="20"/>
    <w:uiPriority w:val="99"/>
    <w:rsid w:val="00F34C06"/>
    <w:pPr>
      <w:keepNext w:val="0"/>
      <w:keepLines w:val="0"/>
      <w:widowControl/>
      <w:numPr>
        <w:ilvl w:val="0"/>
        <w:numId w:val="0"/>
      </w:numPr>
      <w:tabs>
        <w:tab w:val="num" w:pos="720"/>
      </w:tabs>
      <w:suppressAutoHyphens w:val="0"/>
      <w:spacing w:before="0" w:after="300"/>
      <w:ind w:left="720" w:hanging="360"/>
      <w:jc w:val="both"/>
    </w:pPr>
    <w:rPr>
      <w:rFonts w:ascii="Times New Roman" w:eastAsia="Times New Roman" w:hAnsi="Times New Roman" w:cs="Times New Roman"/>
      <w:b/>
      <w:color w:val="auto"/>
      <w:kern w:val="0"/>
      <w:sz w:val="24"/>
      <w:szCs w:val="24"/>
      <w:lang w:eastAsia="ru-RU"/>
    </w:rPr>
  </w:style>
  <w:style w:type="paragraph" w:customStyle="1" w:styleId="S30">
    <w:name w:val="S_Заголовок 3"/>
    <w:basedOn w:val="3"/>
    <w:uiPriority w:val="99"/>
    <w:rsid w:val="00F34C06"/>
    <w:pPr>
      <w:keepNext w:val="0"/>
      <w:keepLines w:val="0"/>
      <w:widowControl/>
      <w:numPr>
        <w:ilvl w:val="0"/>
        <w:numId w:val="0"/>
      </w:numPr>
      <w:tabs>
        <w:tab w:val="num" w:pos="1980"/>
      </w:tabs>
      <w:suppressAutoHyphens w:val="0"/>
      <w:spacing w:before="0" w:line="360" w:lineRule="auto"/>
      <w:ind w:left="1980" w:hanging="720"/>
      <w:jc w:val="center"/>
    </w:pPr>
    <w:rPr>
      <w:rFonts w:ascii="Times New Roman" w:eastAsia="Times New Roman" w:hAnsi="Times New Roman" w:cs="Times New Roman"/>
      <w:color w:val="auto"/>
      <w:kern w:val="0"/>
      <w:u w:val="single"/>
      <w:lang w:eastAsia="ru-RU"/>
    </w:rPr>
  </w:style>
  <w:style w:type="paragraph" w:customStyle="1" w:styleId="S4">
    <w:name w:val="S_Заголовок 4"/>
    <w:basedOn w:val="4"/>
    <w:uiPriority w:val="99"/>
    <w:rsid w:val="00F34C06"/>
    <w:pPr>
      <w:keepNext w:val="0"/>
      <w:keepLines w:val="0"/>
      <w:widowControl/>
      <w:numPr>
        <w:ilvl w:val="0"/>
        <w:numId w:val="0"/>
      </w:numPr>
      <w:tabs>
        <w:tab w:val="num" w:pos="1800"/>
      </w:tabs>
      <w:suppressAutoHyphens w:val="0"/>
      <w:spacing w:before="0"/>
      <w:ind w:left="1800" w:hanging="720"/>
      <w:jc w:val="center"/>
    </w:pPr>
    <w:rPr>
      <w:rFonts w:ascii="Times New Roman" w:eastAsia="Times New Roman" w:hAnsi="Times New Roman" w:cs="Times New Roman"/>
      <w:iCs w:val="0"/>
      <w:color w:val="auto"/>
      <w:kern w:val="0"/>
      <w:lang w:eastAsia="ru-RU"/>
    </w:rPr>
  </w:style>
  <w:style w:type="character" w:customStyle="1" w:styleId="Bodytext2">
    <w:name w:val="Body text (2)"/>
    <w:rsid w:val="00F34C06"/>
    <w:rPr>
      <w:rFonts w:ascii="Times New Roman" w:eastAsia="Times New Roman" w:hAnsi="Times New Roman" w:cs="Times New Roman"/>
      <w:b w:val="0"/>
      <w:bCs w:val="0"/>
      <w:i w:val="0"/>
      <w:iCs w:val="0"/>
      <w:caps w:val="0"/>
      <w:smallCaps w:val="0"/>
      <w:strike w:val="0"/>
      <w:dstrike w:val="0"/>
      <w:color w:val="000000"/>
      <w:spacing w:val="0"/>
      <w:w w:val="100"/>
      <w:sz w:val="14"/>
      <w:szCs w:val="14"/>
      <w:u w:val="none"/>
      <w:lang w:val="ru-RU" w:eastAsia="ru-RU" w:bidi="ru-RU"/>
    </w:rPr>
  </w:style>
  <w:style w:type="paragraph" w:customStyle="1" w:styleId="4e">
    <w:name w:val="Обычный4"/>
    <w:rsid w:val="00F34C06"/>
    <w:pPr>
      <w:spacing w:after="0" w:line="240" w:lineRule="auto"/>
    </w:pPr>
    <w:rPr>
      <w:rFonts w:ascii="Times New Roman" w:eastAsia="Times New Roman" w:hAnsi="Times New Roman" w:cs="Times New Roman"/>
      <w:sz w:val="24"/>
      <w:szCs w:val="20"/>
      <w:lang w:eastAsia="ru-RU"/>
    </w:rPr>
  </w:style>
  <w:style w:type="paragraph" w:customStyle="1" w:styleId="afffffffffc">
    <w:name w:val="Текст новый"/>
    <w:basedOn w:val="a6"/>
    <w:qFormat/>
    <w:rsid w:val="00F34C06"/>
    <w:pPr>
      <w:widowControl/>
      <w:suppressAutoHyphens w:val="0"/>
      <w:spacing w:after="200" w:line="276" w:lineRule="auto"/>
      <w:ind w:firstLine="709"/>
      <w:jc w:val="both"/>
    </w:pPr>
    <w:rPr>
      <w:rFonts w:eastAsia="Times New Roman"/>
      <w:kern w:val="0"/>
      <w:lang w:eastAsia="ru-RU"/>
    </w:rPr>
  </w:style>
  <w:style w:type="paragraph" w:customStyle="1" w:styleId="92">
    <w:name w:val="Основной текст9"/>
    <w:basedOn w:val="a6"/>
    <w:rsid w:val="00F34C06"/>
    <w:pPr>
      <w:shd w:val="clear" w:color="auto" w:fill="FFFFFF"/>
      <w:suppressAutoHyphens w:val="0"/>
      <w:spacing w:before="1140" w:after="540" w:line="240" w:lineRule="atLeast"/>
      <w:ind w:hanging="1460"/>
      <w:jc w:val="both"/>
    </w:pPr>
    <w:rPr>
      <w:rFonts w:eastAsia="Calibri"/>
      <w:spacing w:val="2"/>
      <w:kern w:val="0"/>
      <w:sz w:val="23"/>
      <w:szCs w:val="23"/>
      <w:lang w:eastAsia="ru-RU"/>
    </w:rPr>
  </w:style>
  <w:style w:type="character" w:customStyle="1" w:styleId="2ff3">
    <w:name w:val="Основной текст2"/>
    <w:rsid w:val="00F34C06"/>
    <w:rPr>
      <w:rFonts w:ascii="Times New Roman" w:hAnsi="Times New Roman" w:cs="Times New Roman"/>
      <w:color w:val="000000"/>
      <w:spacing w:val="2"/>
      <w:w w:val="100"/>
      <w:position w:val="0"/>
      <w:sz w:val="23"/>
      <w:szCs w:val="23"/>
      <w:u w:val="none"/>
      <w:shd w:val="clear" w:color="auto" w:fill="FFFFFF"/>
      <w:lang w:val="ru-RU"/>
    </w:rPr>
  </w:style>
  <w:style w:type="paragraph" w:customStyle="1" w:styleId="Style26">
    <w:name w:val="Style26"/>
    <w:basedOn w:val="a6"/>
    <w:uiPriority w:val="99"/>
    <w:rsid w:val="00F34C06"/>
    <w:pPr>
      <w:suppressAutoHyphens w:val="0"/>
      <w:autoSpaceDE w:val="0"/>
      <w:autoSpaceDN w:val="0"/>
      <w:adjustRightInd w:val="0"/>
      <w:spacing w:line="298" w:lineRule="exact"/>
      <w:ind w:hanging="125"/>
    </w:pPr>
    <w:rPr>
      <w:rFonts w:eastAsia="Times New Roman"/>
      <w:kern w:val="0"/>
      <w:lang w:eastAsia="ru-RU"/>
    </w:rPr>
  </w:style>
  <w:style w:type="paragraph" w:customStyle="1" w:styleId="Style28">
    <w:name w:val="Style28"/>
    <w:basedOn w:val="a6"/>
    <w:uiPriority w:val="99"/>
    <w:rsid w:val="00F34C06"/>
    <w:pPr>
      <w:suppressAutoHyphens w:val="0"/>
      <w:autoSpaceDE w:val="0"/>
      <w:autoSpaceDN w:val="0"/>
      <w:adjustRightInd w:val="0"/>
      <w:spacing w:line="269" w:lineRule="exact"/>
    </w:pPr>
    <w:rPr>
      <w:rFonts w:eastAsia="Times New Roman"/>
      <w:kern w:val="0"/>
      <w:lang w:eastAsia="ru-RU"/>
    </w:rPr>
  </w:style>
  <w:style w:type="character" w:customStyle="1" w:styleId="FontStyle39">
    <w:name w:val="Font Style39"/>
    <w:uiPriority w:val="99"/>
    <w:rsid w:val="00F34C06"/>
    <w:rPr>
      <w:rFonts w:ascii="Times New Roman" w:hAnsi="Times New Roman" w:cs="Times New Roman"/>
      <w:sz w:val="20"/>
      <w:szCs w:val="20"/>
    </w:rPr>
  </w:style>
  <w:style w:type="paragraph" w:customStyle="1" w:styleId="a3">
    <w:name w:val="нумерованный список"/>
    <w:basedOn w:val="a6"/>
    <w:qFormat/>
    <w:rsid w:val="00F34C06"/>
    <w:pPr>
      <w:widowControl/>
      <w:numPr>
        <w:numId w:val="21"/>
      </w:numPr>
      <w:suppressAutoHyphens w:val="0"/>
      <w:spacing w:line="319" w:lineRule="auto"/>
      <w:jc w:val="both"/>
    </w:pPr>
    <w:rPr>
      <w:rFonts w:eastAsia="Times New Roman"/>
      <w:kern w:val="0"/>
      <w:sz w:val="28"/>
      <w:szCs w:val="28"/>
    </w:rPr>
  </w:style>
  <w:style w:type="paragraph" w:customStyle="1" w:styleId="2130">
    <w:name w:val="Стиль Заголовок 2 + 13 пт не полужирный не курсив Черный"/>
    <w:basedOn w:val="20"/>
    <w:rsid w:val="00F34C06"/>
    <w:pPr>
      <w:keepLines w:val="0"/>
      <w:pageBreakBefore/>
      <w:widowControl/>
      <w:numPr>
        <w:numId w:val="0"/>
      </w:numPr>
      <w:suppressAutoHyphens w:val="0"/>
      <w:spacing w:before="120" w:after="60"/>
      <w:ind w:left="426" w:firstLine="567"/>
    </w:pPr>
    <w:rPr>
      <w:rFonts w:ascii="Times New Roman" w:eastAsia="Times New Roman" w:hAnsi="Times New Roman" w:cs="Arial"/>
      <w:b/>
      <w:i/>
      <w:color w:val="000000"/>
      <w:kern w:val="0"/>
      <w:szCs w:val="28"/>
      <w:lang w:eastAsia="ru-RU"/>
    </w:rPr>
  </w:style>
  <w:style w:type="character" w:customStyle="1" w:styleId="searchresult">
    <w:name w:val="search_result"/>
    <w:basedOn w:val="a8"/>
    <w:rsid w:val="00F34C06"/>
  </w:style>
  <w:style w:type="paragraph" w:customStyle="1" w:styleId="1fe">
    <w:name w:val="Знак1"/>
    <w:basedOn w:val="a6"/>
    <w:rsid w:val="00F34C06"/>
    <w:pPr>
      <w:widowControl/>
      <w:suppressAutoHyphens w:val="0"/>
      <w:spacing w:after="160" w:line="240" w:lineRule="exact"/>
      <w:jc w:val="both"/>
    </w:pPr>
    <w:rPr>
      <w:rFonts w:ascii="Verdana" w:eastAsia="Times New Roman" w:hAnsi="Verdana" w:cs="Arial"/>
      <w:kern w:val="0"/>
      <w:sz w:val="20"/>
      <w:szCs w:val="20"/>
      <w:lang w:val="en-US" w:eastAsia="ru-RU"/>
    </w:rPr>
  </w:style>
  <w:style w:type="table" w:customStyle="1" w:styleId="2ff4">
    <w:name w:val="Сетка таблицы2"/>
    <w:basedOn w:val="a9"/>
    <w:next w:val="af7"/>
    <w:uiPriority w:val="59"/>
    <w:rsid w:val="00F34C06"/>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276">
    <w:name w:val="Стиль 12 пт По ширине Первая строка:  127 см Перед:  6 пт"/>
    <w:basedOn w:val="a6"/>
    <w:rsid w:val="00F34C06"/>
    <w:pPr>
      <w:widowControl/>
      <w:suppressAutoHyphens w:val="0"/>
      <w:spacing w:before="120"/>
      <w:ind w:firstLine="720"/>
      <w:jc w:val="both"/>
    </w:pPr>
    <w:rPr>
      <w:rFonts w:eastAsia="Times New Roman"/>
      <w:kern w:val="0"/>
      <w:szCs w:val="20"/>
      <w:lang w:eastAsia="ru-RU"/>
    </w:rPr>
  </w:style>
  <w:style w:type="paragraph" w:customStyle="1" w:styleId="3412">
    <w:name w:val="3.4 Т. Центр 12"/>
    <w:basedOn w:val="a6"/>
    <w:rsid w:val="00F34C06"/>
    <w:pPr>
      <w:widowControl/>
      <w:spacing w:line="228" w:lineRule="auto"/>
      <w:jc w:val="center"/>
    </w:pPr>
    <w:rPr>
      <w:rFonts w:eastAsia="Times New Roman"/>
      <w:color w:val="000000"/>
      <w:kern w:val="0"/>
      <w:szCs w:val="26"/>
      <w:lang w:eastAsia="zh-CN"/>
    </w:rPr>
  </w:style>
  <w:style w:type="paragraph" w:customStyle="1" w:styleId="111">
    <w:name w:val="Знак Знак1 Знак Знак Знак Знак Знак Знак Знак Знак Знак Знак Знак Знак1 Знак Знак Знак Знак Знак Знак Знак Знак Знак Знак Знак Знак1 Знак Знак Знак Знак Знак Знак Знак Знак Знак Знак"/>
    <w:basedOn w:val="a6"/>
    <w:rsid w:val="00F34C06"/>
    <w:pPr>
      <w:widowControl/>
      <w:suppressAutoHyphens w:val="0"/>
    </w:pPr>
    <w:rPr>
      <w:rFonts w:eastAsia="Times New Roman"/>
      <w:kern w:val="0"/>
      <w:sz w:val="28"/>
      <w:szCs w:val="20"/>
      <w:lang w:eastAsia="ru-RU"/>
    </w:rPr>
  </w:style>
  <w:style w:type="character" w:customStyle="1" w:styleId="normaltextrun">
    <w:name w:val="normaltextrun"/>
    <w:basedOn w:val="a8"/>
    <w:rsid w:val="00F34C06"/>
  </w:style>
  <w:style w:type="character" w:customStyle="1" w:styleId="spellingerror">
    <w:name w:val="spellingerror"/>
    <w:rsid w:val="00F34C06"/>
  </w:style>
  <w:style w:type="paragraph" w:customStyle="1" w:styleId="afffffffffd">
    <w:name w:val="Основа"/>
    <w:basedOn w:val="a6"/>
    <w:rsid w:val="00F34C06"/>
    <w:pPr>
      <w:widowControl/>
      <w:suppressAutoHyphens w:val="0"/>
      <w:spacing w:before="120"/>
      <w:ind w:firstLine="720"/>
      <w:jc w:val="both"/>
    </w:pPr>
    <w:rPr>
      <w:rFonts w:eastAsia="Times New Roman"/>
      <w:kern w:val="0"/>
      <w:szCs w:val="20"/>
      <w:lang w:eastAsia="ru-RU"/>
    </w:rPr>
  </w:style>
  <w:style w:type="character" w:customStyle="1" w:styleId="extendedtext-short">
    <w:name w:val="extendedtext-short"/>
    <w:basedOn w:val="a8"/>
    <w:rsid w:val="00F34C06"/>
  </w:style>
  <w:style w:type="paragraph" w:customStyle="1" w:styleId="Report127">
    <w:name w:val="Стиль Report + Первая строка:  127 см Знак Знак Знак"/>
    <w:basedOn w:val="a6"/>
    <w:link w:val="Report1270"/>
    <w:rsid w:val="00F34C06"/>
    <w:pPr>
      <w:widowControl/>
      <w:suppressAutoHyphens w:val="0"/>
      <w:ind w:firstLine="720"/>
      <w:jc w:val="both"/>
    </w:pPr>
    <w:rPr>
      <w:rFonts w:eastAsia="Times New Roman"/>
      <w:kern w:val="0"/>
      <w:sz w:val="28"/>
      <w:lang w:eastAsia="ru-RU"/>
    </w:rPr>
  </w:style>
  <w:style w:type="character" w:customStyle="1" w:styleId="Report1270">
    <w:name w:val="Стиль Report + Первая строка:  127 см Знак Знак Знак Знак"/>
    <w:basedOn w:val="a8"/>
    <w:link w:val="Report127"/>
    <w:rsid w:val="00F34C06"/>
    <w:rPr>
      <w:rFonts w:ascii="Times New Roman" w:eastAsia="Times New Roman" w:hAnsi="Times New Roman" w:cs="Times New Roman"/>
      <w:sz w:val="28"/>
      <w:szCs w:val="24"/>
      <w:lang w:eastAsia="ru-RU"/>
    </w:rPr>
  </w:style>
  <w:style w:type="numbering" w:customStyle="1" w:styleId="1ff">
    <w:name w:val="Нет списка1"/>
    <w:next w:val="aa"/>
    <w:semiHidden/>
    <w:rsid w:val="00F34C06"/>
  </w:style>
  <w:style w:type="paragraph" w:customStyle="1" w:styleId="214">
    <w:name w:val="Знак2 Знак Знак Знак Знак Знак Знак Знак Знак Знак Знак Знак1 Знак Знак Знак Знак Знак Знак Знак Знак Знак Знак"/>
    <w:basedOn w:val="a6"/>
    <w:rsid w:val="00F34C06"/>
    <w:pPr>
      <w:widowControl/>
      <w:suppressAutoHyphens w:val="0"/>
      <w:spacing w:after="160" w:line="240" w:lineRule="exact"/>
    </w:pPr>
    <w:rPr>
      <w:rFonts w:ascii="Verdana" w:eastAsia="Times New Roman" w:hAnsi="Verdana" w:cs="Verdana"/>
      <w:kern w:val="0"/>
      <w:sz w:val="20"/>
      <w:szCs w:val="20"/>
      <w:lang w:val="en-US" w:eastAsia="en-US"/>
    </w:rPr>
  </w:style>
  <w:style w:type="paragraph" w:customStyle="1" w:styleId="2ff5">
    <w:name w:val="Мой заголовок 2"/>
    <w:basedOn w:val="4"/>
    <w:rsid w:val="00F34C06"/>
    <w:pPr>
      <w:keepNext w:val="0"/>
      <w:keepLines w:val="0"/>
      <w:widowControl/>
      <w:numPr>
        <w:ilvl w:val="0"/>
        <w:numId w:val="0"/>
      </w:numPr>
      <w:suppressAutoHyphens w:val="0"/>
      <w:spacing w:before="240" w:after="60"/>
    </w:pPr>
    <w:rPr>
      <w:rFonts w:ascii="Times New Roman" w:eastAsia="Times New Roman" w:hAnsi="Times New Roman" w:cs="Times New Roman"/>
      <w:b/>
      <w:bCs/>
      <w:i w:val="0"/>
      <w:iCs w:val="0"/>
      <w:color w:val="auto"/>
      <w:kern w:val="0"/>
      <w:sz w:val="28"/>
      <w:szCs w:val="28"/>
      <w:lang w:eastAsia="ru-RU"/>
    </w:rPr>
  </w:style>
  <w:style w:type="paragraph" w:customStyle="1" w:styleId="-9">
    <w:name w:val="СТП-Э Позиция"/>
    <w:basedOn w:val="a6"/>
    <w:uiPriority w:val="99"/>
    <w:qFormat/>
    <w:rsid w:val="00F34C06"/>
    <w:pPr>
      <w:widowControl/>
      <w:suppressAutoHyphens w:val="0"/>
    </w:pPr>
    <w:rPr>
      <w:rFonts w:eastAsia="Times New Roman"/>
      <w:kern w:val="0"/>
      <w:sz w:val="20"/>
      <w:szCs w:val="22"/>
      <w:lang w:eastAsia="ru-RU"/>
    </w:rPr>
  </w:style>
  <w:style w:type="paragraph" w:customStyle="1" w:styleId="-a">
    <w:name w:val="СТП-Э Позиция по центру"/>
    <w:basedOn w:val="a6"/>
    <w:qFormat/>
    <w:rsid w:val="00F34C06"/>
    <w:pPr>
      <w:widowControl/>
      <w:suppressAutoHyphens w:val="0"/>
      <w:jc w:val="center"/>
    </w:pPr>
    <w:rPr>
      <w:rFonts w:eastAsia="Times New Roman"/>
      <w:kern w:val="0"/>
      <w:sz w:val="20"/>
      <w:szCs w:val="22"/>
      <w:lang w:eastAsia="ru-RU"/>
    </w:rPr>
  </w:style>
  <w:style w:type="character" w:customStyle="1" w:styleId="WW-1234567">
    <w:name w:val="WW- Знак1234567"/>
    <w:basedOn w:val="a8"/>
    <w:rsid w:val="00F34C06"/>
    <w:rPr>
      <w:sz w:val="24"/>
      <w:szCs w:val="24"/>
      <w:lang w:val="ru-RU" w:eastAsia="ar-SA" w:bidi="ar-SA"/>
    </w:rPr>
  </w:style>
  <w:style w:type="paragraph" w:customStyle="1" w:styleId="1ff0">
    <w:name w:val="Текст1"/>
    <w:basedOn w:val="a6"/>
    <w:rsid w:val="00F34C06"/>
    <w:pPr>
      <w:widowControl/>
      <w:spacing w:line="100" w:lineRule="atLeast"/>
      <w:ind w:firstLine="284"/>
      <w:jc w:val="both"/>
    </w:pPr>
    <w:rPr>
      <w:rFonts w:ascii="Courier New" w:eastAsia="Times New Roman" w:hAnsi="Courier New"/>
      <w:kern w:val="0"/>
      <w:sz w:val="20"/>
      <w:szCs w:val="20"/>
      <w:lang w:val="en-US"/>
    </w:rPr>
  </w:style>
  <w:style w:type="paragraph" w:customStyle="1" w:styleId="110">
    <w:name w:val="Заголовок 11"/>
    <w:basedOn w:val="a6"/>
    <w:rsid w:val="00F34C06"/>
    <w:pPr>
      <w:spacing w:line="100" w:lineRule="atLeast"/>
      <w:ind w:firstLine="284"/>
      <w:jc w:val="both"/>
    </w:pPr>
    <w:rPr>
      <w:rFonts w:eastAsia="Times New Roman"/>
      <w:b/>
      <w:bCs/>
      <w:kern w:val="0"/>
      <w:sz w:val="28"/>
      <w:szCs w:val="28"/>
    </w:rPr>
  </w:style>
  <w:style w:type="character" w:customStyle="1" w:styleId="WW8Num24z0">
    <w:name w:val="WW8Num24z0"/>
    <w:rsid w:val="00F34C06"/>
    <w:rPr>
      <w:rFonts w:ascii="Symbol" w:hAnsi="Symbol" w:cs="Symbol"/>
    </w:rPr>
  </w:style>
  <w:style w:type="paragraph" w:customStyle="1" w:styleId="1ff1">
    <w:name w:val="Заголовок1"/>
    <w:basedOn w:val="a6"/>
    <w:next w:val="afb"/>
    <w:rsid w:val="00F34C06"/>
    <w:pPr>
      <w:keepNext/>
      <w:widowControl/>
      <w:spacing w:before="240" w:after="120"/>
      <w:ind w:firstLine="284"/>
      <w:jc w:val="both"/>
    </w:pPr>
    <w:rPr>
      <w:rFonts w:ascii="Arial" w:eastAsia="Microsoft YaHei" w:hAnsi="Arial" w:cs="Mangal"/>
      <w:kern w:val="0"/>
      <w:sz w:val="28"/>
      <w:szCs w:val="28"/>
    </w:rPr>
  </w:style>
  <w:style w:type="character" w:customStyle="1" w:styleId="FontStyle158">
    <w:name w:val="Font Style158"/>
    <w:rsid w:val="00F34C06"/>
    <w:rPr>
      <w:rFonts w:eastAsia="Times New Roman"/>
      <w:color w:val="auto"/>
      <w:sz w:val="26"/>
      <w:lang w:val="ru-RU"/>
    </w:rPr>
  </w:style>
  <w:style w:type="paragraph" w:customStyle="1" w:styleId="2ff6">
    <w:name w:val="Без интервала2"/>
    <w:rsid w:val="00F34C06"/>
    <w:pPr>
      <w:suppressAutoHyphens/>
      <w:spacing w:after="0" w:line="240" w:lineRule="auto"/>
    </w:pPr>
    <w:rPr>
      <w:rFonts w:ascii="Calibri" w:eastAsia="Times New Roman" w:hAnsi="Calibri" w:cs="Calibri"/>
      <w:kern w:val="1"/>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7154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8A20FA5CB914B8500E470FF3F14261126F9F03185C7F1663C428CC46EBB295FCF35148D91AAD6B1A7D2BFA5I8v9K" TargetMode="External"/><Relationship Id="rId13" Type="http://schemas.openxmlformats.org/officeDocument/2006/relationships/footer" Target="footer3.xml"/><Relationship Id="rId18" Type="http://schemas.openxmlformats.org/officeDocument/2006/relationships/hyperlink" Target="https://be5.biz/terms/p69.html" TargetMode="External"/><Relationship Id="rId26" Type="http://schemas.openxmlformats.org/officeDocument/2006/relationships/hyperlink" Target="https://www.consultant.ru/document/cons_doc_LAW_51040/9ae65aac327a4e9861ca82782051a80c09badce2/" TargetMode="External"/><Relationship Id="rId3" Type="http://schemas.openxmlformats.org/officeDocument/2006/relationships/settings" Target="settings.xml"/><Relationship Id="rId21" Type="http://schemas.openxmlformats.org/officeDocument/2006/relationships/hyperlink" Target="https://be5.biz/terms/g1.html" TargetMode="External"/><Relationship Id="rId34" Type="http://schemas.openxmlformats.org/officeDocument/2006/relationships/image" Target="media/image8.jpeg"/><Relationship Id="rId7" Type="http://schemas.openxmlformats.org/officeDocument/2006/relationships/hyperlink" Target="consultantplus://offline/ref=38A20FA5CB914B8500E46EF229787A1E20F3AA3481C7FC3166168A9331EB2F0A8F7512DAD0IEvDK" TargetMode="External"/><Relationship Id="rId12" Type="http://schemas.openxmlformats.org/officeDocument/2006/relationships/footer" Target="footer2.xml"/><Relationship Id="rId17" Type="http://schemas.openxmlformats.org/officeDocument/2006/relationships/hyperlink" Target="https://be5.biz/terms/a1.html" TargetMode="External"/><Relationship Id="rId25" Type="http://schemas.openxmlformats.org/officeDocument/2006/relationships/hyperlink" Target="http://www.consultant.ru/document/cons_doc_LAW_6884/" TargetMode="External"/><Relationship Id="rId33" Type="http://schemas.openxmlformats.org/officeDocument/2006/relationships/image" Target="media/image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yperlink" Target="https://be5.biz/terms/o12.html" TargetMode="External"/><Relationship Id="rId29"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s://www.consultant.ru/document/cons_doc_LAW_454138/4c65ff0f232195d8dccc08535d2c3923d5b67f1c/" TargetMode="External"/><Relationship Id="rId32" Type="http://schemas.openxmlformats.org/officeDocument/2006/relationships/image" Target="media/image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www.consultant.ru/document/cons_doc_LAW_330084/" TargetMode="External"/><Relationship Id="rId28" Type="http://schemas.openxmlformats.org/officeDocument/2006/relationships/image" Target="media/image2.jpeg"/><Relationship Id="rId36"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hyperlink" Target="https://be5.biz/terms/n16.html" TargetMode="External"/><Relationship Id="rId31"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yperlink" Target="http://www.consultant.ru/document/cons_doc_LAW_6884/" TargetMode="External"/><Relationship Id="rId27" Type="http://schemas.openxmlformats.org/officeDocument/2006/relationships/image" Target="media/image1.jpeg"/><Relationship Id="rId30" Type="http://schemas.openxmlformats.org/officeDocument/2006/relationships/image" Target="media/image4.jpeg"/><Relationship Id="rId35"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1</Pages>
  <Words>28476</Words>
  <Characters>162319</Characters>
  <Application>Microsoft Office Word</Application>
  <DocSecurity>0</DocSecurity>
  <Lines>1352</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OMS</cp:lastModifiedBy>
  <cp:revision>23</cp:revision>
  <dcterms:created xsi:type="dcterms:W3CDTF">2023-11-24T05:32:00Z</dcterms:created>
  <dcterms:modified xsi:type="dcterms:W3CDTF">2023-11-30T08:25:00Z</dcterms:modified>
</cp:coreProperties>
</file>